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5F4" w:rsidRDefault="000315F4" w:rsidP="000315F4">
      <w:pPr>
        <w:spacing w:after="0" w:line="240" w:lineRule="auto"/>
        <w:jc w:val="right"/>
        <w:rPr>
          <w:rFonts w:ascii="Arial" w:hAnsi="Arial" w:cs="Arial"/>
          <w:b/>
          <w:sz w:val="24"/>
          <w:szCs w:val="24"/>
        </w:rPr>
      </w:pPr>
      <w:r w:rsidRPr="00150A93">
        <w:rPr>
          <w:rFonts w:ascii="Arial" w:hAnsi="Arial" w:cs="Arial"/>
          <w:b/>
          <w:sz w:val="24"/>
          <w:szCs w:val="24"/>
        </w:rPr>
        <w:t>П</w:t>
      </w:r>
      <w:r>
        <w:rPr>
          <w:rFonts w:ascii="Arial" w:hAnsi="Arial" w:cs="Arial"/>
          <w:b/>
          <w:sz w:val="24"/>
          <w:szCs w:val="24"/>
        </w:rPr>
        <w:t>РОЕКТ подготовлен и вносится на рассмотрение</w:t>
      </w:r>
    </w:p>
    <w:p w:rsidR="000315F4" w:rsidRPr="00150A93" w:rsidRDefault="00946B2C" w:rsidP="000315F4">
      <w:pPr>
        <w:spacing w:after="0" w:line="240" w:lineRule="auto"/>
        <w:jc w:val="right"/>
        <w:rPr>
          <w:rFonts w:ascii="Arial" w:hAnsi="Arial" w:cs="Arial"/>
          <w:b/>
          <w:sz w:val="24"/>
          <w:szCs w:val="24"/>
        </w:rPr>
      </w:pPr>
      <w:r>
        <w:rPr>
          <w:rFonts w:ascii="Arial" w:hAnsi="Arial" w:cs="Arial"/>
          <w:b/>
          <w:sz w:val="24"/>
          <w:szCs w:val="24"/>
        </w:rPr>
        <w:t xml:space="preserve">ученого </w:t>
      </w:r>
      <w:r w:rsidR="000315F4">
        <w:rPr>
          <w:rFonts w:ascii="Arial" w:hAnsi="Arial" w:cs="Arial"/>
          <w:b/>
          <w:sz w:val="24"/>
          <w:szCs w:val="24"/>
        </w:rPr>
        <w:t xml:space="preserve">совета проректором по </w:t>
      </w:r>
      <w:r w:rsidR="00847ECC">
        <w:rPr>
          <w:rFonts w:ascii="Arial" w:hAnsi="Arial" w:cs="Arial"/>
          <w:b/>
          <w:sz w:val="24"/>
          <w:szCs w:val="24"/>
        </w:rPr>
        <w:t>развитию А.П. Киреенко</w:t>
      </w:r>
    </w:p>
    <w:p w:rsidR="000315F4" w:rsidRPr="00D96DD3" w:rsidRDefault="000315F4" w:rsidP="000315F4">
      <w:pPr>
        <w:spacing w:after="0" w:line="240" w:lineRule="auto"/>
        <w:jc w:val="center"/>
        <w:rPr>
          <w:rFonts w:ascii="Arial" w:hAnsi="Arial" w:cs="Arial"/>
          <w:sz w:val="12"/>
          <w:szCs w:val="12"/>
        </w:rPr>
      </w:pPr>
    </w:p>
    <w:p w:rsidR="000315F4" w:rsidRPr="00D8080F" w:rsidRDefault="000315F4" w:rsidP="000315F4">
      <w:pPr>
        <w:spacing w:after="0" w:line="240" w:lineRule="auto"/>
        <w:jc w:val="center"/>
        <w:rPr>
          <w:rFonts w:ascii="Arial" w:hAnsi="Arial" w:cs="Arial"/>
          <w:sz w:val="26"/>
          <w:szCs w:val="26"/>
        </w:rPr>
      </w:pPr>
      <w:r>
        <w:rPr>
          <w:rFonts w:ascii="Arial" w:hAnsi="Arial" w:cs="Arial"/>
          <w:sz w:val="26"/>
          <w:szCs w:val="26"/>
        </w:rPr>
        <w:t>ФГБОУ ВО «</w:t>
      </w:r>
      <w:r w:rsidRPr="00D8080F">
        <w:rPr>
          <w:rFonts w:ascii="Arial" w:hAnsi="Arial" w:cs="Arial"/>
          <w:sz w:val="26"/>
          <w:szCs w:val="26"/>
        </w:rPr>
        <w:t>БАЙКАЛЬСКИЙ ГОСУДАРСТВЕННЫЙ УНИВЕРСИТЕТ</w:t>
      </w:r>
      <w:r>
        <w:rPr>
          <w:rFonts w:ascii="Arial" w:hAnsi="Arial" w:cs="Arial"/>
          <w:sz w:val="26"/>
          <w:szCs w:val="26"/>
        </w:rPr>
        <w:t>»</w:t>
      </w:r>
    </w:p>
    <w:p w:rsidR="000315F4" w:rsidRPr="00D8080F" w:rsidRDefault="000315F4" w:rsidP="000315F4">
      <w:pPr>
        <w:spacing w:after="0" w:line="240" w:lineRule="auto"/>
        <w:jc w:val="center"/>
        <w:rPr>
          <w:rFonts w:ascii="Arial" w:hAnsi="Arial" w:cs="Arial"/>
          <w:sz w:val="26"/>
          <w:szCs w:val="26"/>
        </w:rPr>
      </w:pPr>
      <w:r w:rsidRPr="00D8080F">
        <w:rPr>
          <w:rFonts w:ascii="Arial" w:hAnsi="Arial" w:cs="Arial"/>
          <w:sz w:val="26"/>
          <w:szCs w:val="26"/>
        </w:rPr>
        <w:t>РЕШЕНИЕ УЧЕНОГО СОВЕТА</w:t>
      </w:r>
      <w:r>
        <w:rPr>
          <w:rFonts w:ascii="Arial" w:hAnsi="Arial" w:cs="Arial"/>
          <w:sz w:val="26"/>
          <w:szCs w:val="26"/>
        </w:rPr>
        <w:t xml:space="preserve"> </w:t>
      </w:r>
      <w:r w:rsidRPr="00D8080F">
        <w:rPr>
          <w:rFonts w:ascii="Arial" w:hAnsi="Arial" w:cs="Arial"/>
          <w:sz w:val="26"/>
          <w:szCs w:val="26"/>
        </w:rPr>
        <w:t xml:space="preserve">от </w:t>
      </w:r>
      <w:r w:rsidR="00946B2C">
        <w:rPr>
          <w:rFonts w:ascii="Arial" w:hAnsi="Arial" w:cs="Arial"/>
          <w:sz w:val="26"/>
          <w:szCs w:val="26"/>
        </w:rPr>
        <w:t>2</w:t>
      </w:r>
      <w:r w:rsidR="006A5A51">
        <w:rPr>
          <w:rFonts w:ascii="Arial" w:hAnsi="Arial" w:cs="Arial"/>
          <w:sz w:val="26"/>
          <w:szCs w:val="26"/>
        </w:rPr>
        <w:t>8</w:t>
      </w:r>
      <w:r w:rsidR="00946B2C">
        <w:rPr>
          <w:rFonts w:ascii="Arial" w:hAnsi="Arial" w:cs="Arial"/>
          <w:sz w:val="26"/>
          <w:szCs w:val="26"/>
        </w:rPr>
        <w:t xml:space="preserve"> </w:t>
      </w:r>
      <w:r w:rsidR="006A5A51">
        <w:rPr>
          <w:rFonts w:ascii="Arial" w:hAnsi="Arial" w:cs="Arial"/>
          <w:sz w:val="26"/>
          <w:szCs w:val="26"/>
        </w:rPr>
        <w:t>ма</w:t>
      </w:r>
      <w:r w:rsidR="00946B2C">
        <w:rPr>
          <w:rFonts w:ascii="Arial" w:hAnsi="Arial" w:cs="Arial"/>
          <w:sz w:val="26"/>
          <w:szCs w:val="26"/>
        </w:rPr>
        <w:t>я 202</w:t>
      </w:r>
      <w:r w:rsidR="006A5A51">
        <w:rPr>
          <w:rFonts w:ascii="Arial" w:hAnsi="Arial" w:cs="Arial"/>
          <w:sz w:val="26"/>
          <w:szCs w:val="26"/>
        </w:rPr>
        <w:t>1</w:t>
      </w:r>
      <w:r w:rsidR="00946B2C">
        <w:rPr>
          <w:rFonts w:ascii="Arial" w:hAnsi="Arial" w:cs="Arial"/>
          <w:sz w:val="26"/>
          <w:szCs w:val="26"/>
        </w:rPr>
        <w:t xml:space="preserve"> г. № ___</w:t>
      </w:r>
    </w:p>
    <w:p w:rsidR="000315F4" w:rsidRPr="00806A66" w:rsidRDefault="000315F4" w:rsidP="000315F4">
      <w:pPr>
        <w:spacing w:after="0" w:line="240" w:lineRule="auto"/>
        <w:jc w:val="center"/>
        <w:rPr>
          <w:rFonts w:ascii="Arial" w:hAnsi="Arial" w:cs="Arial"/>
          <w:b/>
          <w:sz w:val="26"/>
          <w:szCs w:val="26"/>
        </w:rPr>
      </w:pPr>
    </w:p>
    <w:p w:rsidR="000315F4" w:rsidRPr="00847ECC" w:rsidRDefault="0021012A" w:rsidP="0021012A">
      <w:pPr>
        <w:suppressAutoHyphens/>
        <w:spacing w:after="0" w:line="240" w:lineRule="auto"/>
        <w:jc w:val="center"/>
        <w:rPr>
          <w:rFonts w:ascii="Times New Roman" w:eastAsia="Calibri" w:hAnsi="Times New Roman"/>
          <w:b/>
          <w:color w:val="000000"/>
          <w:sz w:val="27"/>
          <w:szCs w:val="27"/>
        </w:rPr>
      </w:pPr>
      <w:r w:rsidRPr="0021012A">
        <w:rPr>
          <w:rFonts w:ascii="Times New Roman" w:eastAsia="Calibri" w:hAnsi="Times New Roman"/>
          <w:b/>
          <w:color w:val="000000"/>
          <w:sz w:val="27"/>
          <w:szCs w:val="27"/>
        </w:rPr>
        <w:t>Об утверждении Правил приема в федеральное государственное бюджетное образовательное учреждение высшего образования «Байкальский государственный университет» и его филиалы на обучение по образовательным программам высшего образования на 2021/22 учебный год</w:t>
      </w:r>
      <w:r w:rsidR="00946B2C" w:rsidRPr="00847ECC">
        <w:rPr>
          <w:rFonts w:ascii="Times New Roman" w:eastAsia="Calibri" w:hAnsi="Times New Roman"/>
          <w:b/>
          <w:color w:val="000000"/>
          <w:sz w:val="27"/>
          <w:szCs w:val="27"/>
        </w:rPr>
        <w:t xml:space="preserve"> </w:t>
      </w:r>
    </w:p>
    <w:p w:rsidR="000315F4" w:rsidRPr="00E1093C" w:rsidRDefault="000315F4" w:rsidP="00946B2C">
      <w:pPr>
        <w:spacing w:after="0" w:line="240" w:lineRule="auto"/>
        <w:jc w:val="center"/>
        <w:rPr>
          <w:rFonts w:ascii="Times New Roman" w:hAnsi="Times New Roman"/>
          <w:b/>
          <w:sz w:val="27"/>
          <w:szCs w:val="27"/>
        </w:rPr>
      </w:pPr>
    </w:p>
    <w:p w:rsidR="000315F4" w:rsidRPr="00E1093C" w:rsidRDefault="006A5A51" w:rsidP="0021012A">
      <w:pPr>
        <w:spacing w:after="0" w:line="240" w:lineRule="auto"/>
        <w:ind w:firstLine="709"/>
        <w:jc w:val="both"/>
        <w:rPr>
          <w:rFonts w:ascii="Times New Roman" w:hAnsi="Times New Roman"/>
          <w:sz w:val="27"/>
          <w:szCs w:val="27"/>
        </w:rPr>
      </w:pPr>
      <w:r>
        <w:rPr>
          <w:rFonts w:ascii="Times New Roman" w:hAnsi="Times New Roman"/>
          <w:sz w:val="27"/>
          <w:szCs w:val="27"/>
        </w:rPr>
        <w:t>Р</w:t>
      </w:r>
      <w:r w:rsidR="000315F4" w:rsidRPr="00E1093C">
        <w:rPr>
          <w:rFonts w:ascii="Times New Roman" w:hAnsi="Times New Roman"/>
          <w:sz w:val="27"/>
          <w:szCs w:val="27"/>
        </w:rPr>
        <w:t>уководствуясь</w:t>
      </w:r>
      <w:r w:rsidR="00847ECC">
        <w:rPr>
          <w:rFonts w:ascii="Times New Roman" w:hAnsi="Times New Roman"/>
          <w:sz w:val="27"/>
          <w:szCs w:val="27"/>
        </w:rPr>
        <w:t xml:space="preserve"> п</w:t>
      </w:r>
      <w:r w:rsidR="00847ECC" w:rsidRPr="00847ECC">
        <w:rPr>
          <w:rFonts w:ascii="Times New Roman" w:hAnsi="Times New Roman"/>
          <w:sz w:val="27"/>
          <w:szCs w:val="27"/>
        </w:rPr>
        <w:t>риказ</w:t>
      </w:r>
      <w:r w:rsidR="00847ECC">
        <w:rPr>
          <w:rFonts w:ascii="Times New Roman" w:hAnsi="Times New Roman"/>
          <w:sz w:val="27"/>
          <w:szCs w:val="27"/>
        </w:rPr>
        <w:t>ом</w:t>
      </w:r>
      <w:r w:rsidR="00847ECC" w:rsidRPr="00847ECC">
        <w:rPr>
          <w:rFonts w:ascii="Times New Roman" w:hAnsi="Times New Roman"/>
          <w:sz w:val="27"/>
          <w:szCs w:val="27"/>
        </w:rPr>
        <w:t xml:space="preserve"> </w:t>
      </w:r>
      <w:proofErr w:type="spellStart"/>
      <w:r w:rsidR="0021012A" w:rsidRPr="00847ECC">
        <w:rPr>
          <w:rFonts w:ascii="Times New Roman" w:hAnsi="Times New Roman"/>
          <w:sz w:val="27"/>
          <w:szCs w:val="27"/>
        </w:rPr>
        <w:t>Минобрнауки</w:t>
      </w:r>
      <w:proofErr w:type="spellEnd"/>
      <w:r w:rsidR="0021012A" w:rsidRPr="00847ECC">
        <w:rPr>
          <w:rFonts w:ascii="Times New Roman" w:hAnsi="Times New Roman"/>
          <w:sz w:val="27"/>
          <w:szCs w:val="27"/>
        </w:rPr>
        <w:t xml:space="preserve"> России </w:t>
      </w:r>
      <w:r w:rsidR="00847ECC" w:rsidRPr="00847ECC">
        <w:rPr>
          <w:rFonts w:ascii="Times New Roman" w:hAnsi="Times New Roman"/>
          <w:sz w:val="27"/>
          <w:szCs w:val="27"/>
        </w:rPr>
        <w:t xml:space="preserve">от </w:t>
      </w:r>
      <w:r w:rsidR="00847ECC">
        <w:rPr>
          <w:rFonts w:ascii="Times New Roman" w:hAnsi="Times New Roman"/>
          <w:sz w:val="27"/>
          <w:szCs w:val="27"/>
        </w:rPr>
        <w:t>1</w:t>
      </w:r>
      <w:r w:rsidR="00847ECC" w:rsidRPr="00847ECC">
        <w:rPr>
          <w:rFonts w:ascii="Times New Roman" w:hAnsi="Times New Roman"/>
          <w:sz w:val="27"/>
          <w:szCs w:val="27"/>
        </w:rPr>
        <w:t xml:space="preserve"> апреля 2021 г. № 226 «Об особенностях приема на обучение по образовательным программам высшего образования - программам </w:t>
      </w:r>
      <w:proofErr w:type="spellStart"/>
      <w:r w:rsidR="00847ECC" w:rsidRPr="00847ECC">
        <w:rPr>
          <w:rFonts w:ascii="Times New Roman" w:hAnsi="Times New Roman"/>
          <w:sz w:val="27"/>
          <w:szCs w:val="27"/>
        </w:rPr>
        <w:t>бакалавриата</w:t>
      </w:r>
      <w:proofErr w:type="spellEnd"/>
      <w:r w:rsidR="00847ECC" w:rsidRPr="00847ECC">
        <w:rPr>
          <w:rFonts w:ascii="Times New Roman" w:hAnsi="Times New Roman"/>
          <w:sz w:val="27"/>
          <w:szCs w:val="27"/>
        </w:rPr>
        <w:t xml:space="preserve">, программам </w:t>
      </w:r>
      <w:proofErr w:type="spellStart"/>
      <w:r w:rsidR="00847ECC" w:rsidRPr="00847ECC">
        <w:rPr>
          <w:rFonts w:ascii="Times New Roman" w:hAnsi="Times New Roman"/>
          <w:sz w:val="27"/>
          <w:szCs w:val="27"/>
        </w:rPr>
        <w:t>специалитета</w:t>
      </w:r>
      <w:proofErr w:type="spellEnd"/>
      <w:r w:rsidR="00847ECC" w:rsidRPr="00847ECC">
        <w:rPr>
          <w:rFonts w:ascii="Times New Roman" w:hAnsi="Times New Roman"/>
          <w:sz w:val="27"/>
          <w:szCs w:val="27"/>
        </w:rPr>
        <w:t>, программам магистратуры, программам подготовки научно-педагогических кадров в аспирантуре на 2021/22 учебный год»</w:t>
      </w:r>
      <w:r w:rsidR="00847ECC">
        <w:rPr>
          <w:rFonts w:ascii="Times New Roman" w:hAnsi="Times New Roman"/>
          <w:sz w:val="27"/>
          <w:szCs w:val="27"/>
        </w:rPr>
        <w:t xml:space="preserve"> (зарегистрирован в Министерстве юстици</w:t>
      </w:r>
      <w:r w:rsidR="0021012A">
        <w:rPr>
          <w:rFonts w:ascii="Times New Roman" w:hAnsi="Times New Roman"/>
          <w:sz w:val="27"/>
          <w:szCs w:val="27"/>
        </w:rPr>
        <w:t>и</w:t>
      </w:r>
      <w:r w:rsidR="00847ECC">
        <w:rPr>
          <w:rFonts w:ascii="Times New Roman" w:hAnsi="Times New Roman"/>
          <w:sz w:val="27"/>
          <w:szCs w:val="27"/>
        </w:rPr>
        <w:t xml:space="preserve"> РФ 29 апреля 2021 г. № 63302)</w:t>
      </w:r>
      <w:r w:rsidR="000315F4" w:rsidRPr="00E1093C">
        <w:rPr>
          <w:rFonts w:ascii="Times New Roman" w:hAnsi="Times New Roman"/>
          <w:sz w:val="27"/>
          <w:szCs w:val="27"/>
        </w:rPr>
        <w:t>, ученый совет ФГБОУ ВО «БГУ»</w:t>
      </w:r>
    </w:p>
    <w:p w:rsidR="000315F4" w:rsidRPr="00E1093C" w:rsidRDefault="000315F4" w:rsidP="000315F4">
      <w:pPr>
        <w:spacing w:after="0" w:line="240" w:lineRule="auto"/>
        <w:rPr>
          <w:rFonts w:ascii="Times New Roman" w:hAnsi="Times New Roman"/>
          <w:sz w:val="27"/>
          <w:szCs w:val="27"/>
        </w:rPr>
      </w:pPr>
      <w:r w:rsidRPr="00E1093C">
        <w:rPr>
          <w:rFonts w:ascii="Times New Roman" w:hAnsi="Times New Roman"/>
          <w:sz w:val="27"/>
          <w:szCs w:val="27"/>
        </w:rPr>
        <w:t>РЕШИЛ:</w:t>
      </w:r>
    </w:p>
    <w:p w:rsidR="0021012A" w:rsidRPr="0021012A" w:rsidRDefault="0021012A" w:rsidP="0021012A">
      <w:pPr>
        <w:pStyle w:val="a4"/>
        <w:numPr>
          <w:ilvl w:val="0"/>
          <w:numId w:val="40"/>
        </w:numPr>
        <w:spacing w:after="0" w:line="240" w:lineRule="auto"/>
        <w:ind w:left="0" w:firstLine="709"/>
        <w:jc w:val="both"/>
        <w:rPr>
          <w:rFonts w:ascii="Times New Roman" w:hAnsi="Times New Roman"/>
          <w:sz w:val="28"/>
          <w:szCs w:val="28"/>
        </w:rPr>
      </w:pPr>
      <w:r w:rsidRPr="0021012A">
        <w:rPr>
          <w:rFonts w:ascii="Times New Roman" w:hAnsi="Times New Roman"/>
          <w:sz w:val="28"/>
          <w:szCs w:val="28"/>
        </w:rPr>
        <w:t xml:space="preserve">Утвердить </w:t>
      </w:r>
      <w:r>
        <w:rPr>
          <w:rFonts w:ascii="Times New Roman" w:hAnsi="Times New Roman"/>
          <w:sz w:val="28"/>
          <w:szCs w:val="28"/>
        </w:rPr>
        <w:t xml:space="preserve">в новой редакции </w:t>
      </w:r>
      <w:r w:rsidRPr="0021012A">
        <w:rPr>
          <w:rFonts w:ascii="Times New Roman" w:hAnsi="Times New Roman"/>
          <w:sz w:val="28"/>
          <w:szCs w:val="28"/>
        </w:rPr>
        <w:t xml:space="preserve">Правила приема в федеральное государственное бюджетное образовательное учреждение высшего образования «Байкальский государственный университет» и его филиалы на обучение по образовательным программам высшего образования – программам </w:t>
      </w:r>
      <w:proofErr w:type="spellStart"/>
      <w:r w:rsidRPr="0021012A">
        <w:rPr>
          <w:rFonts w:ascii="Times New Roman" w:hAnsi="Times New Roman"/>
          <w:sz w:val="28"/>
          <w:szCs w:val="28"/>
        </w:rPr>
        <w:t>бакалавриата</w:t>
      </w:r>
      <w:proofErr w:type="spellEnd"/>
      <w:r w:rsidRPr="0021012A">
        <w:rPr>
          <w:rFonts w:ascii="Times New Roman" w:hAnsi="Times New Roman"/>
          <w:sz w:val="28"/>
          <w:szCs w:val="28"/>
        </w:rPr>
        <w:t xml:space="preserve">, программам </w:t>
      </w:r>
      <w:proofErr w:type="spellStart"/>
      <w:r w:rsidRPr="0021012A">
        <w:rPr>
          <w:rFonts w:ascii="Times New Roman" w:hAnsi="Times New Roman"/>
          <w:sz w:val="28"/>
          <w:szCs w:val="28"/>
        </w:rPr>
        <w:t>специалитета</w:t>
      </w:r>
      <w:proofErr w:type="spellEnd"/>
      <w:r w:rsidRPr="0021012A">
        <w:rPr>
          <w:rFonts w:ascii="Times New Roman" w:hAnsi="Times New Roman"/>
          <w:sz w:val="28"/>
          <w:szCs w:val="28"/>
        </w:rPr>
        <w:t>, на 2021/22 учебный год (приложение № 1).</w:t>
      </w:r>
    </w:p>
    <w:p w:rsidR="0021012A" w:rsidRPr="00C0057B" w:rsidRDefault="0021012A" w:rsidP="0021012A">
      <w:pPr>
        <w:pStyle w:val="a4"/>
        <w:numPr>
          <w:ilvl w:val="0"/>
          <w:numId w:val="40"/>
        </w:numPr>
        <w:spacing w:after="0" w:line="240" w:lineRule="auto"/>
        <w:ind w:left="0" w:firstLine="709"/>
        <w:jc w:val="both"/>
        <w:rPr>
          <w:rFonts w:ascii="Times New Roman" w:hAnsi="Times New Roman"/>
          <w:sz w:val="28"/>
          <w:szCs w:val="28"/>
        </w:rPr>
      </w:pPr>
      <w:r w:rsidRPr="00C0057B">
        <w:rPr>
          <w:rFonts w:ascii="Times New Roman" w:hAnsi="Times New Roman"/>
          <w:sz w:val="28"/>
          <w:szCs w:val="28"/>
        </w:rPr>
        <w:t xml:space="preserve">Утвердить </w:t>
      </w:r>
      <w:r>
        <w:rPr>
          <w:rFonts w:ascii="Times New Roman" w:hAnsi="Times New Roman"/>
          <w:sz w:val="28"/>
          <w:szCs w:val="28"/>
        </w:rPr>
        <w:t xml:space="preserve">в новой редакции </w:t>
      </w:r>
      <w:r w:rsidRPr="0021012A">
        <w:rPr>
          <w:rFonts w:ascii="Times New Roman" w:hAnsi="Times New Roman"/>
          <w:sz w:val="28"/>
          <w:szCs w:val="28"/>
        </w:rPr>
        <w:t>Правил</w:t>
      </w:r>
      <w:r>
        <w:rPr>
          <w:rFonts w:ascii="Times New Roman" w:hAnsi="Times New Roman"/>
          <w:sz w:val="28"/>
          <w:szCs w:val="28"/>
        </w:rPr>
        <w:t>а</w:t>
      </w:r>
      <w:r w:rsidRPr="0021012A">
        <w:rPr>
          <w:rFonts w:ascii="Times New Roman" w:hAnsi="Times New Roman"/>
          <w:sz w:val="28"/>
          <w:szCs w:val="28"/>
        </w:rPr>
        <w:t xml:space="preserve"> приема в федеральное государственное бюджетное образовательное учреждение высшего образования «Байкальский государственный университет» на обучение по образовательным программам высшего образования – программам магистратуры, на 2021/22 учебный год</w:t>
      </w:r>
      <w:r w:rsidRPr="00C0057B">
        <w:rPr>
          <w:rFonts w:ascii="Times New Roman" w:hAnsi="Times New Roman"/>
          <w:sz w:val="28"/>
          <w:szCs w:val="28"/>
        </w:rPr>
        <w:t xml:space="preserve"> (приложение № 2).</w:t>
      </w:r>
    </w:p>
    <w:p w:rsidR="0021012A" w:rsidRPr="0021012A" w:rsidRDefault="0021012A" w:rsidP="0021012A">
      <w:pPr>
        <w:pStyle w:val="a4"/>
        <w:numPr>
          <w:ilvl w:val="0"/>
          <w:numId w:val="40"/>
        </w:numPr>
        <w:spacing w:after="0" w:line="240" w:lineRule="auto"/>
        <w:ind w:left="0" w:firstLine="709"/>
        <w:jc w:val="both"/>
        <w:rPr>
          <w:rFonts w:ascii="Times New Roman" w:hAnsi="Times New Roman"/>
          <w:sz w:val="28"/>
          <w:szCs w:val="28"/>
        </w:rPr>
      </w:pPr>
      <w:r w:rsidRPr="00C0057B">
        <w:rPr>
          <w:rFonts w:ascii="Times New Roman" w:hAnsi="Times New Roman"/>
          <w:sz w:val="28"/>
          <w:szCs w:val="28"/>
        </w:rPr>
        <w:t xml:space="preserve">Утвердить </w:t>
      </w:r>
      <w:r>
        <w:rPr>
          <w:rFonts w:ascii="Times New Roman" w:hAnsi="Times New Roman"/>
          <w:sz w:val="28"/>
          <w:szCs w:val="28"/>
        </w:rPr>
        <w:t xml:space="preserve">в новой редакции </w:t>
      </w:r>
      <w:r w:rsidRPr="0021012A">
        <w:rPr>
          <w:rFonts w:ascii="Times New Roman" w:hAnsi="Times New Roman"/>
          <w:sz w:val="28"/>
          <w:szCs w:val="28"/>
        </w:rPr>
        <w:t>Правил</w:t>
      </w:r>
      <w:r>
        <w:rPr>
          <w:rFonts w:ascii="Times New Roman" w:hAnsi="Times New Roman"/>
          <w:sz w:val="28"/>
          <w:szCs w:val="28"/>
        </w:rPr>
        <w:t>а</w:t>
      </w:r>
      <w:r w:rsidRPr="0021012A">
        <w:rPr>
          <w:rFonts w:ascii="Times New Roman" w:hAnsi="Times New Roman"/>
          <w:sz w:val="28"/>
          <w:szCs w:val="28"/>
        </w:rPr>
        <w:t xml:space="preserve"> приема в федеральное государственное бюджетное образовательное учреждение высшего образования «Байкальский государственный университет» на обучение по образовательным программам высшего образования – программам подготовки научно-педагогических кадров в аспирантуре</w:t>
      </w:r>
      <w:r>
        <w:rPr>
          <w:rFonts w:ascii="Times New Roman" w:hAnsi="Times New Roman"/>
          <w:sz w:val="28"/>
          <w:szCs w:val="28"/>
        </w:rPr>
        <w:t xml:space="preserve"> </w:t>
      </w:r>
      <w:r w:rsidRPr="0021012A">
        <w:rPr>
          <w:rFonts w:ascii="Times New Roman" w:hAnsi="Times New Roman"/>
          <w:sz w:val="28"/>
          <w:szCs w:val="28"/>
        </w:rPr>
        <w:t>на 2021/22 учебный год (приложение № 3).</w:t>
      </w:r>
    </w:p>
    <w:p w:rsidR="00847ECC" w:rsidRPr="00847ECC" w:rsidRDefault="00847ECC" w:rsidP="00847ECC">
      <w:pPr>
        <w:spacing w:after="0" w:line="240" w:lineRule="auto"/>
        <w:rPr>
          <w:rFonts w:ascii="Times New Roman" w:hAnsi="Times New Roman"/>
          <w:sz w:val="28"/>
          <w:szCs w:val="28"/>
        </w:rPr>
      </w:pPr>
    </w:p>
    <w:p w:rsidR="000315F4" w:rsidRDefault="000315F4" w:rsidP="000315F4">
      <w:pPr>
        <w:spacing w:after="0" w:line="240" w:lineRule="auto"/>
        <w:jc w:val="both"/>
        <w:rPr>
          <w:rFonts w:ascii="Times New Roman" w:hAnsi="Times New Roman"/>
          <w:sz w:val="28"/>
          <w:szCs w:val="28"/>
        </w:rPr>
      </w:pPr>
      <w:r w:rsidRPr="00D96DD3">
        <w:rPr>
          <w:rFonts w:ascii="Times New Roman" w:hAnsi="Times New Roman"/>
          <w:sz w:val="28"/>
          <w:szCs w:val="28"/>
        </w:rPr>
        <w:lastRenderedPageBreak/>
        <w:t xml:space="preserve">Председатель </w:t>
      </w:r>
      <w:r>
        <w:rPr>
          <w:rFonts w:ascii="Times New Roman" w:hAnsi="Times New Roman"/>
          <w:sz w:val="28"/>
          <w:szCs w:val="28"/>
        </w:rPr>
        <w:t>у</w:t>
      </w:r>
      <w:r w:rsidRPr="00D96DD3">
        <w:rPr>
          <w:rFonts w:ascii="Times New Roman" w:hAnsi="Times New Roman"/>
          <w:sz w:val="28"/>
          <w:szCs w:val="28"/>
        </w:rPr>
        <w:t xml:space="preserve">ченого совета      </w:t>
      </w:r>
      <w:r>
        <w:rPr>
          <w:rFonts w:ascii="Times New Roman" w:hAnsi="Times New Roman"/>
          <w:sz w:val="28"/>
          <w:szCs w:val="28"/>
        </w:rPr>
        <w:t xml:space="preserve">       </w:t>
      </w:r>
      <w:r w:rsidRPr="00D96DD3">
        <w:rPr>
          <w:rFonts w:ascii="Times New Roman" w:hAnsi="Times New Roman"/>
          <w:sz w:val="28"/>
          <w:szCs w:val="28"/>
        </w:rPr>
        <w:t xml:space="preserve">                                      </w:t>
      </w:r>
      <w:r>
        <w:rPr>
          <w:rFonts w:ascii="Times New Roman" w:hAnsi="Times New Roman"/>
          <w:sz w:val="28"/>
          <w:szCs w:val="28"/>
        </w:rPr>
        <w:t xml:space="preserve">   </w:t>
      </w:r>
      <w:r w:rsidR="00323971">
        <w:rPr>
          <w:rFonts w:ascii="Times New Roman" w:hAnsi="Times New Roman"/>
          <w:sz w:val="28"/>
          <w:szCs w:val="28"/>
        </w:rPr>
        <w:t xml:space="preserve">   </w:t>
      </w:r>
      <w:r w:rsidRPr="00D96DD3">
        <w:rPr>
          <w:rFonts w:ascii="Times New Roman" w:hAnsi="Times New Roman"/>
          <w:sz w:val="28"/>
          <w:szCs w:val="28"/>
        </w:rPr>
        <w:t>В.В. Игнатенко</w:t>
      </w:r>
    </w:p>
    <w:p w:rsidR="006A5A51" w:rsidRDefault="006A5A51" w:rsidP="000315F4">
      <w:pPr>
        <w:spacing w:after="0" w:line="240" w:lineRule="auto"/>
        <w:jc w:val="both"/>
        <w:rPr>
          <w:rFonts w:ascii="Times New Roman" w:hAnsi="Times New Roman"/>
          <w:sz w:val="28"/>
          <w:szCs w:val="28"/>
        </w:rPr>
      </w:pPr>
    </w:p>
    <w:p w:rsidR="00B93795" w:rsidRDefault="00B93795" w:rsidP="000315F4">
      <w:pPr>
        <w:spacing w:after="0" w:line="240" w:lineRule="auto"/>
        <w:jc w:val="both"/>
        <w:rPr>
          <w:rFonts w:ascii="Times New Roman" w:hAnsi="Times New Roman"/>
          <w:sz w:val="28"/>
          <w:szCs w:val="28"/>
        </w:rPr>
      </w:pPr>
      <w:r>
        <w:rPr>
          <w:rFonts w:ascii="Times New Roman" w:hAnsi="Times New Roman"/>
          <w:sz w:val="28"/>
          <w:szCs w:val="28"/>
        </w:rPr>
        <w:br w:type="page"/>
      </w:r>
    </w:p>
    <w:p w:rsidR="0021012A" w:rsidRPr="0021012A" w:rsidRDefault="0021012A" w:rsidP="0021012A">
      <w:pPr>
        <w:spacing w:after="0" w:line="240" w:lineRule="auto"/>
        <w:jc w:val="right"/>
        <w:rPr>
          <w:rFonts w:ascii="Times New Roman" w:hAnsi="Times New Roman"/>
          <w:sz w:val="28"/>
          <w:szCs w:val="28"/>
        </w:rPr>
      </w:pPr>
      <w:r>
        <w:rPr>
          <w:rFonts w:ascii="Times New Roman" w:hAnsi="Times New Roman"/>
          <w:sz w:val="28"/>
          <w:szCs w:val="28"/>
        </w:rPr>
        <w:t>П</w:t>
      </w:r>
      <w:r w:rsidRPr="0021012A">
        <w:rPr>
          <w:rFonts w:ascii="Times New Roman" w:hAnsi="Times New Roman"/>
          <w:sz w:val="28"/>
          <w:szCs w:val="28"/>
        </w:rPr>
        <w:t>риложение № 1</w:t>
      </w:r>
    </w:p>
    <w:p w:rsidR="000E54D1" w:rsidRDefault="0021012A" w:rsidP="0021012A">
      <w:pPr>
        <w:spacing w:after="0" w:line="240" w:lineRule="auto"/>
        <w:jc w:val="right"/>
        <w:rPr>
          <w:rFonts w:ascii="Times New Roman" w:hAnsi="Times New Roman"/>
          <w:sz w:val="28"/>
          <w:szCs w:val="28"/>
        </w:rPr>
      </w:pPr>
      <w:r w:rsidRPr="0021012A">
        <w:rPr>
          <w:rFonts w:ascii="Times New Roman" w:hAnsi="Times New Roman"/>
          <w:sz w:val="28"/>
          <w:szCs w:val="28"/>
        </w:rPr>
        <w:t>к решению</w:t>
      </w:r>
      <w:r w:rsidR="000E54D1">
        <w:rPr>
          <w:rFonts w:ascii="Times New Roman" w:hAnsi="Times New Roman"/>
          <w:sz w:val="28"/>
          <w:szCs w:val="28"/>
        </w:rPr>
        <w:t xml:space="preserve"> </w:t>
      </w:r>
      <w:r w:rsidRPr="0021012A">
        <w:rPr>
          <w:rFonts w:ascii="Times New Roman" w:hAnsi="Times New Roman"/>
          <w:sz w:val="28"/>
          <w:szCs w:val="28"/>
        </w:rPr>
        <w:t>ученого совета ФГБОУ ВО «БГУ»</w:t>
      </w:r>
      <w:r w:rsidR="000E54D1">
        <w:rPr>
          <w:rFonts w:ascii="Times New Roman" w:hAnsi="Times New Roman"/>
          <w:sz w:val="28"/>
          <w:szCs w:val="28"/>
        </w:rPr>
        <w:t xml:space="preserve"> </w:t>
      </w:r>
      <w:r w:rsidR="000E54D1" w:rsidRPr="0021012A">
        <w:rPr>
          <w:rFonts w:ascii="Times New Roman" w:hAnsi="Times New Roman"/>
          <w:sz w:val="28"/>
          <w:szCs w:val="28"/>
        </w:rPr>
        <w:t xml:space="preserve">№ __ </w:t>
      </w:r>
    </w:p>
    <w:p w:rsidR="0021012A" w:rsidRDefault="0021012A" w:rsidP="0021012A">
      <w:pPr>
        <w:spacing w:after="0" w:line="240" w:lineRule="auto"/>
        <w:jc w:val="right"/>
        <w:rPr>
          <w:rFonts w:ascii="Times New Roman" w:hAnsi="Times New Roman"/>
          <w:sz w:val="28"/>
          <w:szCs w:val="28"/>
        </w:rPr>
      </w:pPr>
      <w:r w:rsidRPr="0021012A">
        <w:rPr>
          <w:rFonts w:ascii="Times New Roman" w:hAnsi="Times New Roman"/>
          <w:sz w:val="28"/>
          <w:szCs w:val="28"/>
        </w:rPr>
        <w:t xml:space="preserve">от 28 мая 2021 г. </w:t>
      </w:r>
    </w:p>
    <w:p w:rsidR="0021012A" w:rsidRDefault="0021012A" w:rsidP="0021012A">
      <w:pPr>
        <w:spacing w:after="0" w:line="240" w:lineRule="auto"/>
        <w:jc w:val="right"/>
        <w:rPr>
          <w:rFonts w:ascii="Times New Roman" w:hAnsi="Times New Roman"/>
          <w:sz w:val="28"/>
          <w:szCs w:val="28"/>
        </w:rPr>
      </w:pPr>
    </w:p>
    <w:tbl>
      <w:tblPr>
        <w:tblW w:w="5000" w:type="pct"/>
        <w:tblLook w:val="04A0" w:firstRow="1" w:lastRow="0" w:firstColumn="1" w:lastColumn="0" w:noHBand="0" w:noVBand="1"/>
      </w:tblPr>
      <w:tblGrid>
        <w:gridCol w:w="4235"/>
        <w:gridCol w:w="1228"/>
        <w:gridCol w:w="4175"/>
      </w:tblGrid>
      <w:tr w:rsidR="00B93795" w:rsidRPr="00517E13" w:rsidTr="00B93795">
        <w:trPr>
          <w:trHeight w:val="2825"/>
        </w:trPr>
        <w:tc>
          <w:tcPr>
            <w:tcW w:w="2197" w:type="pct"/>
            <w:shd w:val="clear" w:color="auto" w:fill="auto"/>
          </w:tcPr>
          <w:p w:rsidR="00B93795" w:rsidRPr="00517E13" w:rsidRDefault="00B93795" w:rsidP="00B93795">
            <w:pPr>
              <w:spacing w:after="240" w:line="240" w:lineRule="auto"/>
              <w:jc w:val="center"/>
              <w:rPr>
                <w:rFonts w:ascii="Times New Roman" w:eastAsia="Calibri" w:hAnsi="Times New Roman"/>
                <w:sz w:val="24"/>
                <w:szCs w:val="24"/>
              </w:rPr>
            </w:pPr>
            <w:r w:rsidRPr="00517E13">
              <w:rPr>
                <w:rFonts w:ascii="Times New Roman" w:eastAsia="Calibri" w:hAnsi="Times New Roman"/>
                <w:sz w:val="24"/>
                <w:szCs w:val="24"/>
              </w:rPr>
              <w:lastRenderedPageBreak/>
              <w:t xml:space="preserve">Министерство науки и высшего </w:t>
            </w:r>
            <w:r>
              <w:rPr>
                <w:rFonts w:ascii="Times New Roman" w:eastAsia="Calibri" w:hAnsi="Times New Roman"/>
                <w:sz w:val="24"/>
                <w:szCs w:val="24"/>
              </w:rPr>
              <w:br/>
            </w:r>
            <w:r w:rsidRPr="00517E13">
              <w:rPr>
                <w:rFonts w:ascii="Times New Roman" w:eastAsia="Calibri" w:hAnsi="Times New Roman"/>
                <w:sz w:val="24"/>
                <w:szCs w:val="24"/>
              </w:rPr>
              <w:t>образования Российской Федерации</w:t>
            </w:r>
          </w:p>
          <w:p w:rsidR="00B93795" w:rsidRPr="00517E13" w:rsidRDefault="00B93795" w:rsidP="00B93795">
            <w:pPr>
              <w:spacing w:after="0" w:line="240" w:lineRule="auto"/>
              <w:jc w:val="center"/>
              <w:rPr>
                <w:rFonts w:ascii="Times New Roman" w:eastAsia="Calibri" w:hAnsi="Times New Roman"/>
                <w:sz w:val="24"/>
                <w:szCs w:val="24"/>
              </w:rPr>
            </w:pPr>
            <w:r w:rsidRPr="00517E13">
              <w:rPr>
                <w:rFonts w:ascii="Times New Roman" w:eastAsia="Calibri" w:hAnsi="Times New Roman"/>
                <w:sz w:val="24"/>
                <w:szCs w:val="24"/>
              </w:rPr>
              <w:t xml:space="preserve">Федеральное государственное </w:t>
            </w:r>
            <w:r>
              <w:rPr>
                <w:rFonts w:ascii="Times New Roman" w:eastAsia="Calibri" w:hAnsi="Times New Roman"/>
                <w:sz w:val="24"/>
                <w:szCs w:val="24"/>
              </w:rPr>
              <w:br/>
            </w:r>
            <w:r w:rsidRPr="00517E13">
              <w:rPr>
                <w:rFonts w:ascii="Times New Roman" w:eastAsia="Calibri" w:hAnsi="Times New Roman"/>
                <w:sz w:val="24"/>
                <w:szCs w:val="24"/>
              </w:rPr>
              <w:t xml:space="preserve">бюджетное образовательное </w:t>
            </w:r>
            <w:r>
              <w:rPr>
                <w:rFonts w:ascii="Times New Roman" w:eastAsia="Calibri" w:hAnsi="Times New Roman"/>
                <w:sz w:val="24"/>
                <w:szCs w:val="24"/>
              </w:rPr>
              <w:br/>
            </w:r>
            <w:r w:rsidRPr="00517E13">
              <w:rPr>
                <w:rFonts w:ascii="Times New Roman" w:eastAsia="Calibri" w:hAnsi="Times New Roman"/>
                <w:sz w:val="24"/>
                <w:szCs w:val="24"/>
              </w:rPr>
              <w:t>учреждение высшего образования</w:t>
            </w:r>
          </w:p>
          <w:p w:rsidR="00B93795" w:rsidRPr="00517E13" w:rsidRDefault="00B93795" w:rsidP="00B93795">
            <w:pPr>
              <w:spacing w:after="0" w:line="240" w:lineRule="auto"/>
              <w:jc w:val="center"/>
              <w:rPr>
                <w:rFonts w:ascii="Times New Roman" w:eastAsia="Calibri" w:hAnsi="Times New Roman"/>
                <w:b/>
                <w:sz w:val="28"/>
                <w:szCs w:val="28"/>
              </w:rPr>
            </w:pPr>
            <w:r w:rsidRPr="00517E13">
              <w:rPr>
                <w:rFonts w:ascii="Times New Roman" w:eastAsia="Calibri" w:hAnsi="Times New Roman"/>
                <w:b/>
                <w:sz w:val="28"/>
                <w:szCs w:val="28"/>
              </w:rPr>
              <w:t>«БАЙКАЛЬСКИЙ</w:t>
            </w:r>
          </w:p>
          <w:p w:rsidR="00B93795" w:rsidRPr="00517E13" w:rsidRDefault="00B93795" w:rsidP="00B93795">
            <w:pPr>
              <w:spacing w:after="0" w:line="240" w:lineRule="auto"/>
              <w:jc w:val="center"/>
              <w:rPr>
                <w:rFonts w:ascii="Times New Roman" w:eastAsia="Calibri" w:hAnsi="Times New Roman"/>
                <w:b/>
                <w:sz w:val="28"/>
                <w:szCs w:val="28"/>
              </w:rPr>
            </w:pPr>
            <w:r w:rsidRPr="00517E13">
              <w:rPr>
                <w:rFonts w:ascii="Times New Roman" w:eastAsia="Calibri" w:hAnsi="Times New Roman"/>
                <w:b/>
                <w:sz w:val="28"/>
                <w:szCs w:val="28"/>
              </w:rPr>
              <w:t xml:space="preserve">ГОСУДАРСТВЕННЫЙ </w:t>
            </w:r>
            <w:r>
              <w:rPr>
                <w:rFonts w:ascii="Times New Roman" w:eastAsia="Calibri" w:hAnsi="Times New Roman"/>
                <w:b/>
                <w:sz w:val="28"/>
                <w:szCs w:val="28"/>
              </w:rPr>
              <w:br/>
            </w:r>
            <w:r w:rsidRPr="00517E13">
              <w:rPr>
                <w:rFonts w:ascii="Times New Roman" w:eastAsia="Calibri" w:hAnsi="Times New Roman"/>
                <w:b/>
                <w:sz w:val="28"/>
                <w:szCs w:val="28"/>
              </w:rPr>
              <w:t>УНИВЕРСИТЕТ»</w:t>
            </w:r>
          </w:p>
          <w:p w:rsidR="00B93795" w:rsidRPr="00517E13" w:rsidRDefault="00B93795" w:rsidP="00B93795">
            <w:pPr>
              <w:spacing w:after="0" w:line="240" w:lineRule="auto"/>
              <w:jc w:val="center"/>
              <w:rPr>
                <w:rFonts w:ascii="Times New Roman" w:eastAsia="Calibri" w:hAnsi="Times New Roman"/>
                <w:b/>
              </w:rPr>
            </w:pPr>
            <w:r w:rsidRPr="00517E13">
              <w:rPr>
                <w:rFonts w:ascii="Times New Roman" w:eastAsia="Calibri" w:hAnsi="Times New Roman"/>
                <w:b/>
              </w:rPr>
              <w:t>(ФГБОУ ВО «БГУ»)</w:t>
            </w:r>
          </w:p>
          <w:p w:rsidR="00B93795" w:rsidRPr="00517E13" w:rsidRDefault="00B93795" w:rsidP="00B93795">
            <w:pPr>
              <w:spacing w:before="240" w:after="0" w:line="360" w:lineRule="auto"/>
              <w:jc w:val="center"/>
              <w:rPr>
                <w:rFonts w:ascii="Times New Roman" w:eastAsia="Calibri" w:hAnsi="Times New Roman"/>
                <w:b/>
                <w:sz w:val="28"/>
                <w:szCs w:val="28"/>
              </w:rPr>
            </w:pPr>
            <w:r w:rsidRPr="00517E13">
              <w:rPr>
                <w:rFonts w:ascii="Times New Roman" w:eastAsia="Calibri" w:hAnsi="Times New Roman"/>
                <w:b/>
                <w:sz w:val="28"/>
                <w:szCs w:val="28"/>
              </w:rPr>
              <w:t>ПРАВИЛА</w:t>
            </w:r>
          </w:p>
        </w:tc>
        <w:tc>
          <w:tcPr>
            <w:tcW w:w="637" w:type="pct"/>
            <w:shd w:val="clear" w:color="auto" w:fill="auto"/>
          </w:tcPr>
          <w:p w:rsidR="00B93795" w:rsidRPr="00517E13" w:rsidRDefault="00B93795" w:rsidP="00B93795">
            <w:pPr>
              <w:spacing w:after="0" w:line="240" w:lineRule="auto"/>
              <w:rPr>
                <w:rFonts w:ascii="Times New Roman" w:eastAsia="Calibri" w:hAnsi="Times New Roman"/>
                <w:sz w:val="28"/>
                <w:szCs w:val="28"/>
              </w:rPr>
            </w:pPr>
          </w:p>
        </w:tc>
        <w:tc>
          <w:tcPr>
            <w:tcW w:w="2166" w:type="pct"/>
            <w:shd w:val="clear" w:color="auto" w:fill="auto"/>
          </w:tcPr>
          <w:p w:rsidR="00D70ABD" w:rsidRDefault="00D70ABD" w:rsidP="00B93795">
            <w:pPr>
              <w:spacing w:after="0" w:line="240" w:lineRule="auto"/>
              <w:jc w:val="center"/>
              <w:rPr>
                <w:rFonts w:ascii="Times New Roman" w:eastAsia="Calibri" w:hAnsi="Times New Roman"/>
                <w:b/>
                <w:sz w:val="28"/>
                <w:szCs w:val="28"/>
              </w:rPr>
            </w:pPr>
          </w:p>
          <w:p w:rsidR="00B93795" w:rsidRPr="00517E13" w:rsidRDefault="00B93795" w:rsidP="00B93795">
            <w:pPr>
              <w:spacing w:after="0" w:line="240" w:lineRule="auto"/>
              <w:jc w:val="center"/>
              <w:rPr>
                <w:rFonts w:ascii="Times New Roman" w:eastAsia="Calibri" w:hAnsi="Times New Roman"/>
                <w:b/>
                <w:sz w:val="28"/>
                <w:szCs w:val="28"/>
              </w:rPr>
            </w:pPr>
            <w:r w:rsidRPr="00517E13">
              <w:rPr>
                <w:rFonts w:ascii="Times New Roman" w:eastAsia="Calibri" w:hAnsi="Times New Roman"/>
                <w:b/>
                <w:sz w:val="28"/>
                <w:szCs w:val="28"/>
              </w:rPr>
              <w:t>УТВЕРЖДЕНО</w:t>
            </w:r>
          </w:p>
          <w:p w:rsidR="00B93795" w:rsidRPr="00517E13" w:rsidRDefault="00B93795" w:rsidP="00B93795">
            <w:pPr>
              <w:spacing w:after="0" w:line="240" w:lineRule="auto"/>
              <w:jc w:val="center"/>
              <w:rPr>
                <w:rFonts w:ascii="Times New Roman" w:eastAsia="Calibri" w:hAnsi="Times New Roman"/>
                <w:sz w:val="28"/>
                <w:szCs w:val="28"/>
              </w:rPr>
            </w:pPr>
            <w:r w:rsidRPr="00517E13">
              <w:rPr>
                <w:rFonts w:ascii="Times New Roman" w:eastAsia="Calibri" w:hAnsi="Times New Roman"/>
                <w:sz w:val="28"/>
                <w:szCs w:val="28"/>
              </w:rPr>
              <w:t xml:space="preserve">ученым советом ФГБОУ ВО «БГУ», </w:t>
            </w:r>
            <w:r>
              <w:rPr>
                <w:rFonts w:ascii="Times New Roman" w:eastAsia="Calibri" w:hAnsi="Times New Roman"/>
                <w:sz w:val="28"/>
                <w:szCs w:val="28"/>
              </w:rPr>
              <w:t>23</w:t>
            </w:r>
            <w:r w:rsidRPr="00517E13">
              <w:rPr>
                <w:rFonts w:ascii="Times New Roman" w:eastAsia="Calibri" w:hAnsi="Times New Roman"/>
                <w:sz w:val="28"/>
                <w:szCs w:val="28"/>
              </w:rPr>
              <w:t xml:space="preserve"> октября 2020 г., </w:t>
            </w:r>
            <w:r w:rsidRPr="00517E13">
              <w:rPr>
                <w:rFonts w:ascii="Times New Roman" w:eastAsia="Calibri" w:hAnsi="Times New Roman"/>
                <w:sz w:val="28"/>
                <w:szCs w:val="28"/>
              </w:rPr>
              <w:br/>
              <w:t xml:space="preserve">протокол № </w:t>
            </w:r>
            <w:r>
              <w:rPr>
                <w:rFonts w:ascii="Times New Roman" w:eastAsia="Calibri" w:hAnsi="Times New Roman"/>
                <w:sz w:val="28"/>
                <w:szCs w:val="28"/>
              </w:rPr>
              <w:t xml:space="preserve">4, </w:t>
            </w:r>
            <w:r w:rsidRPr="00474215">
              <w:rPr>
                <w:rFonts w:ascii="Times New Roman" w:eastAsia="Calibri" w:hAnsi="Times New Roman"/>
                <w:sz w:val="28"/>
                <w:szCs w:val="28"/>
              </w:rPr>
              <w:t xml:space="preserve">28 мая 2021 г., протокол </w:t>
            </w:r>
            <w:r>
              <w:rPr>
                <w:rFonts w:ascii="Times New Roman" w:eastAsia="Calibri" w:hAnsi="Times New Roman"/>
                <w:sz w:val="28"/>
                <w:szCs w:val="28"/>
              </w:rPr>
              <w:t>1</w:t>
            </w:r>
            <w:r w:rsidR="0021012A">
              <w:rPr>
                <w:rFonts w:ascii="Times New Roman" w:eastAsia="Calibri" w:hAnsi="Times New Roman"/>
                <w:sz w:val="28"/>
                <w:szCs w:val="28"/>
              </w:rPr>
              <w:t>3</w:t>
            </w:r>
          </w:p>
          <w:p w:rsidR="00B93795" w:rsidRPr="00517E13" w:rsidRDefault="00B93795" w:rsidP="00B93795">
            <w:pPr>
              <w:spacing w:after="0" w:line="240" w:lineRule="auto"/>
              <w:jc w:val="center"/>
              <w:rPr>
                <w:rFonts w:ascii="Times New Roman" w:eastAsia="Calibri" w:hAnsi="Times New Roman"/>
                <w:sz w:val="28"/>
                <w:szCs w:val="28"/>
              </w:rPr>
            </w:pPr>
          </w:p>
          <w:p w:rsidR="00B93795" w:rsidRPr="00517E13" w:rsidRDefault="00B93795" w:rsidP="00B93795">
            <w:pPr>
              <w:spacing w:after="0" w:line="240" w:lineRule="auto"/>
              <w:jc w:val="center"/>
              <w:rPr>
                <w:rFonts w:ascii="Times New Roman" w:eastAsia="Calibri" w:hAnsi="Times New Roman"/>
                <w:sz w:val="28"/>
                <w:szCs w:val="28"/>
              </w:rPr>
            </w:pPr>
            <w:r w:rsidRPr="00517E13">
              <w:rPr>
                <w:rFonts w:ascii="Times New Roman" w:eastAsia="Calibri" w:hAnsi="Times New Roman"/>
                <w:sz w:val="28"/>
                <w:szCs w:val="28"/>
              </w:rPr>
              <w:t xml:space="preserve">Председатель ученого совета ФГБОУ ВО «БГУ», </w:t>
            </w:r>
            <w:r w:rsidRPr="00517E13">
              <w:rPr>
                <w:rFonts w:ascii="Times New Roman" w:eastAsia="Calibri" w:hAnsi="Times New Roman"/>
                <w:sz w:val="28"/>
                <w:szCs w:val="28"/>
              </w:rPr>
              <w:br/>
            </w:r>
            <w:r>
              <w:rPr>
                <w:rFonts w:ascii="Times New Roman" w:eastAsia="Calibri" w:hAnsi="Times New Roman"/>
                <w:sz w:val="28"/>
                <w:szCs w:val="28"/>
              </w:rPr>
              <w:t>р</w:t>
            </w:r>
            <w:r w:rsidRPr="00517E13">
              <w:rPr>
                <w:rFonts w:ascii="Times New Roman" w:eastAsia="Calibri" w:hAnsi="Times New Roman"/>
                <w:sz w:val="28"/>
                <w:szCs w:val="28"/>
              </w:rPr>
              <w:t>ектор ФГБОУ ВО «БГУ»</w:t>
            </w:r>
          </w:p>
          <w:p w:rsidR="00B93795" w:rsidRPr="00517E13" w:rsidRDefault="00B93795" w:rsidP="00B93795">
            <w:pPr>
              <w:spacing w:after="0" w:line="240" w:lineRule="auto"/>
              <w:jc w:val="center"/>
              <w:rPr>
                <w:rFonts w:ascii="Times New Roman" w:eastAsia="Calibri" w:hAnsi="Times New Roman"/>
                <w:sz w:val="28"/>
                <w:szCs w:val="28"/>
              </w:rPr>
            </w:pPr>
          </w:p>
          <w:p w:rsidR="00B93795" w:rsidRPr="00517E13" w:rsidRDefault="00B93795" w:rsidP="00B93795">
            <w:pPr>
              <w:spacing w:after="0" w:line="360" w:lineRule="auto"/>
              <w:jc w:val="center"/>
              <w:rPr>
                <w:rFonts w:ascii="Times New Roman" w:eastAsia="Calibri" w:hAnsi="Times New Roman"/>
                <w:sz w:val="28"/>
                <w:szCs w:val="28"/>
              </w:rPr>
            </w:pPr>
            <w:r w:rsidRPr="00517E13">
              <w:rPr>
                <w:rFonts w:ascii="Times New Roman" w:eastAsia="Calibri" w:hAnsi="Times New Roman"/>
                <w:sz w:val="28"/>
                <w:szCs w:val="28"/>
              </w:rPr>
              <w:t>______________ В.В. Игнатенко</w:t>
            </w:r>
          </w:p>
          <w:p w:rsidR="00B93795" w:rsidRPr="00517E13" w:rsidRDefault="00B93795" w:rsidP="00B93795">
            <w:pPr>
              <w:spacing w:after="0" w:line="360" w:lineRule="auto"/>
              <w:jc w:val="center"/>
              <w:rPr>
                <w:rFonts w:ascii="Times New Roman" w:eastAsia="Calibri" w:hAnsi="Times New Roman"/>
                <w:sz w:val="28"/>
                <w:szCs w:val="28"/>
              </w:rPr>
            </w:pPr>
          </w:p>
        </w:tc>
      </w:tr>
      <w:tr w:rsidR="00B93795" w:rsidRPr="00517E13" w:rsidTr="00B93795">
        <w:tc>
          <w:tcPr>
            <w:tcW w:w="2197" w:type="pct"/>
            <w:shd w:val="clear" w:color="auto" w:fill="auto"/>
            <w:vAlign w:val="center"/>
          </w:tcPr>
          <w:p w:rsidR="00B93795" w:rsidRPr="00517E13" w:rsidRDefault="00B93795" w:rsidP="00B93795">
            <w:pPr>
              <w:spacing w:after="0" w:line="360" w:lineRule="auto"/>
              <w:jc w:val="center"/>
              <w:rPr>
                <w:rFonts w:ascii="Times New Roman" w:eastAsia="Calibri" w:hAnsi="Times New Roman"/>
                <w:sz w:val="28"/>
                <w:szCs w:val="28"/>
              </w:rPr>
            </w:pPr>
            <w:r w:rsidRPr="00517E13">
              <w:rPr>
                <w:rFonts w:ascii="Times New Roman" w:eastAsia="Calibri" w:hAnsi="Times New Roman"/>
                <w:sz w:val="28"/>
                <w:szCs w:val="28"/>
              </w:rPr>
              <w:t>г. Иркутск</w:t>
            </w:r>
          </w:p>
        </w:tc>
        <w:tc>
          <w:tcPr>
            <w:tcW w:w="2803" w:type="pct"/>
            <w:gridSpan w:val="2"/>
            <w:shd w:val="clear" w:color="auto" w:fill="auto"/>
            <w:vAlign w:val="center"/>
          </w:tcPr>
          <w:p w:rsidR="00B93795" w:rsidRPr="00517E13" w:rsidRDefault="00B93795" w:rsidP="00B93795">
            <w:pPr>
              <w:spacing w:after="0" w:line="360" w:lineRule="auto"/>
              <w:rPr>
                <w:rFonts w:ascii="Times New Roman" w:eastAsia="Calibri" w:hAnsi="Times New Roman"/>
                <w:sz w:val="28"/>
                <w:szCs w:val="28"/>
              </w:rPr>
            </w:pPr>
          </w:p>
        </w:tc>
      </w:tr>
      <w:tr w:rsidR="00B93795" w:rsidRPr="00517E13" w:rsidTr="00B93795">
        <w:trPr>
          <w:trHeight w:val="162"/>
        </w:trPr>
        <w:tc>
          <w:tcPr>
            <w:tcW w:w="2834" w:type="pct"/>
            <w:gridSpan w:val="2"/>
            <w:shd w:val="clear" w:color="auto" w:fill="auto"/>
            <w:vAlign w:val="center"/>
          </w:tcPr>
          <w:p w:rsidR="00B93795" w:rsidRPr="00517E13" w:rsidRDefault="00B93795" w:rsidP="00B93795">
            <w:pPr>
              <w:spacing w:after="0" w:line="240" w:lineRule="auto"/>
              <w:rPr>
                <w:rFonts w:ascii="Times New Roman" w:eastAsia="Calibri" w:hAnsi="Times New Roman"/>
                <w:sz w:val="24"/>
                <w:szCs w:val="24"/>
              </w:rPr>
            </w:pPr>
            <w:r w:rsidRPr="00517E13">
              <w:rPr>
                <w:rFonts w:ascii="Times New Roman" w:eastAsia="Calibri" w:hAnsi="Times New Roman"/>
                <w:sz w:val="24"/>
                <w:szCs w:val="24"/>
              </w:rPr>
              <w:t xml:space="preserve">Приема в федеральное государственное бюджетное образовательное учреждение высшего образования «Байкальский государственный университет» и его филиалы на обучение </w:t>
            </w:r>
          </w:p>
          <w:p w:rsidR="00B93795" w:rsidRPr="00517E13" w:rsidRDefault="00B93795" w:rsidP="00B93795">
            <w:pPr>
              <w:spacing w:after="0" w:line="240" w:lineRule="auto"/>
              <w:rPr>
                <w:rFonts w:ascii="Times New Roman" w:eastAsia="Calibri" w:hAnsi="Times New Roman"/>
                <w:sz w:val="28"/>
                <w:szCs w:val="28"/>
              </w:rPr>
            </w:pPr>
            <w:r w:rsidRPr="00517E13">
              <w:rPr>
                <w:rFonts w:ascii="Times New Roman" w:eastAsia="Calibri" w:hAnsi="Times New Roman"/>
                <w:sz w:val="24"/>
                <w:szCs w:val="24"/>
              </w:rPr>
              <w:t xml:space="preserve">по образовательным программам высшего образования – программам </w:t>
            </w:r>
            <w:proofErr w:type="spellStart"/>
            <w:r w:rsidRPr="00517E13">
              <w:rPr>
                <w:rFonts w:ascii="Times New Roman" w:eastAsia="Calibri" w:hAnsi="Times New Roman"/>
                <w:sz w:val="24"/>
                <w:szCs w:val="24"/>
              </w:rPr>
              <w:t>бакалавриата</w:t>
            </w:r>
            <w:proofErr w:type="spellEnd"/>
            <w:r w:rsidRPr="00517E13">
              <w:rPr>
                <w:rFonts w:ascii="Times New Roman" w:eastAsia="Calibri" w:hAnsi="Times New Roman"/>
                <w:sz w:val="24"/>
                <w:szCs w:val="24"/>
              </w:rPr>
              <w:t xml:space="preserve">, программам </w:t>
            </w:r>
            <w:proofErr w:type="spellStart"/>
            <w:r w:rsidRPr="00517E13">
              <w:rPr>
                <w:rFonts w:ascii="Times New Roman" w:eastAsia="Calibri" w:hAnsi="Times New Roman"/>
                <w:sz w:val="24"/>
                <w:szCs w:val="24"/>
              </w:rPr>
              <w:t>специ</w:t>
            </w:r>
            <w:r>
              <w:rPr>
                <w:rFonts w:ascii="Times New Roman" w:eastAsia="Calibri" w:hAnsi="Times New Roman"/>
                <w:sz w:val="24"/>
                <w:szCs w:val="24"/>
              </w:rPr>
              <w:t>алитета</w:t>
            </w:r>
            <w:proofErr w:type="spellEnd"/>
            <w:r>
              <w:rPr>
                <w:rFonts w:ascii="Times New Roman" w:eastAsia="Calibri" w:hAnsi="Times New Roman"/>
                <w:sz w:val="24"/>
                <w:szCs w:val="24"/>
              </w:rPr>
              <w:t>, на 2021</w:t>
            </w:r>
            <w:r w:rsidRPr="00517E13">
              <w:rPr>
                <w:rFonts w:ascii="Times New Roman" w:eastAsia="Calibri" w:hAnsi="Times New Roman"/>
                <w:sz w:val="24"/>
                <w:szCs w:val="24"/>
              </w:rPr>
              <w:t>/2</w:t>
            </w:r>
            <w:r>
              <w:rPr>
                <w:rFonts w:ascii="Times New Roman" w:eastAsia="Calibri" w:hAnsi="Times New Roman"/>
                <w:sz w:val="24"/>
                <w:szCs w:val="24"/>
              </w:rPr>
              <w:t>2</w:t>
            </w:r>
            <w:r w:rsidRPr="00517E13">
              <w:rPr>
                <w:rFonts w:ascii="Times New Roman" w:eastAsia="Calibri" w:hAnsi="Times New Roman"/>
                <w:sz w:val="24"/>
                <w:szCs w:val="24"/>
              </w:rPr>
              <w:t xml:space="preserve"> учебный год</w:t>
            </w:r>
          </w:p>
        </w:tc>
        <w:tc>
          <w:tcPr>
            <w:tcW w:w="2166" w:type="pct"/>
            <w:shd w:val="clear" w:color="auto" w:fill="auto"/>
          </w:tcPr>
          <w:p w:rsidR="00B93795" w:rsidRPr="00517E13" w:rsidRDefault="00B93795" w:rsidP="00B93795">
            <w:pPr>
              <w:spacing w:after="0" w:line="240" w:lineRule="auto"/>
              <w:rPr>
                <w:rFonts w:ascii="Times New Roman" w:eastAsia="Calibri" w:hAnsi="Times New Roman"/>
                <w:sz w:val="28"/>
                <w:szCs w:val="28"/>
              </w:rPr>
            </w:pPr>
          </w:p>
        </w:tc>
      </w:tr>
    </w:tbl>
    <w:p w:rsidR="00B93795" w:rsidRPr="00517E13" w:rsidRDefault="00B93795" w:rsidP="00B93795">
      <w:pPr>
        <w:keepNext/>
        <w:keepLines/>
        <w:spacing w:before="240" w:after="240" w:line="240" w:lineRule="auto"/>
        <w:jc w:val="center"/>
        <w:outlineLvl w:val="0"/>
        <w:rPr>
          <w:rFonts w:ascii="Times New Roman" w:hAnsi="Times New Roman"/>
          <w:b/>
          <w:bCs/>
          <w:sz w:val="28"/>
          <w:szCs w:val="28"/>
        </w:rPr>
      </w:pPr>
      <w:bookmarkStart w:id="0" w:name="_Toc52877964"/>
      <w:r w:rsidRPr="00517E13">
        <w:rPr>
          <w:rFonts w:ascii="Times New Roman" w:hAnsi="Times New Roman"/>
          <w:b/>
          <w:sz w:val="28"/>
          <w:szCs w:val="28"/>
        </w:rPr>
        <w:t>1. Общие положения</w:t>
      </w:r>
      <w:bookmarkEnd w:id="0"/>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1. Настоящие Правила приема на обучение по образовательным программам высшего образования –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на 202</w:t>
      </w:r>
      <w:r w:rsidRPr="00AD5E25">
        <w:rPr>
          <w:rFonts w:ascii="Times New Roman" w:hAnsi="Times New Roman"/>
          <w:sz w:val="24"/>
          <w:szCs w:val="24"/>
        </w:rPr>
        <w:t>1</w:t>
      </w:r>
      <w:r w:rsidRPr="00517E13">
        <w:rPr>
          <w:rFonts w:ascii="Times New Roman" w:hAnsi="Times New Roman"/>
          <w:sz w:val="24"/>
          <w:szCs w:val="24"/>
        </w:rPr>
        <w:t>/2</w:t>
      </w:r>
      <w:r w:rsidRPr="00AD5E25">
        <w:rPr>
          <w:rFonts w:ascii="Times New Roman" w:hAnsi="Times New Roman"/>
          <w:sz w:val="24"/>
          <w:szCs w:val="24"/>
        </w:rPr>
        <w:t>2</w:t>
      </w:r>
      <w:r w:rsidRPr="00517E13">
        <w:rPr>
          <w:rFonts w:ascii="Times New Roman" w:hAnsi="Times New Roman"/>
          <w:sz w:val="24"/>
          <w:szCs w:val="24"/>
        </w:rPr>
        <w:t xml:space="preserve"> учебный год (далее – Правила) регламентируют прием граждан Российской Федерации, иностранных граждан и лиц без гражданства (далее вместе – поступающие) на обучение по образовательным программам высшего образования –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и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(далее соответственно – программы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программы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в федеральное государственное бюджетное образовательное учреждение высшего образования «Байкальский государственный университет» и его филиалы (далее – университет).</w:t>
      </w:r>
    </w:p>
    <w:p w:rsidR="00B93795" w:rsidRPr="00517E13" w:rsidRDefault="00B93795" w:rsidP="00B93795">
      <w:pPr>
        <w:spacing w:after="0" w:line="240" w:lineRule="auto"/>
        <w:ind w:firstLine="709"/>
        <w:jc w:val="both"/>
        <w:rPr>
          <w:rFonts w:ascii="Times New Roman" w:hAnsi="Times New Roman"/>
          <w:sz w:val="24"/>
          <w:szCs w:val="24"/>
        </w:rPr>
      </w:pPr>
      <w:r w:rsidRPr="00517E13">
        <w:rPr>
          <w:rFonts w:ascii="Times New Roman" w:hAnsi="Times New Roman"/>
          <w:sz w:val="24"/>
          <w:szCs w:val="24"/>
        </w:rPr>
        <w:t>2. Правила разработаны на основании следующих документов:</w:t>
      </w:r>
    </w:p>
    <w:p w:rsidR="00B93795" w:rsidRPr="00517E13" w:rsidRDefault="00B93795" w:rsidP="00B93795">
      <w:pPr>
        <w:numPr>
          <w:ilvl w:val="0"/>
          <w:numId w:val="21"/>
        </w:numPr>
        <w:spacing w:after="0" w:line="240" w:lineRule="auto"/>
        <w:ind w:left="0" w:firstLine="709"/>
        <w:contextualSpacing/>
        <w:jc w:val="both"/>
        <w:rPr>
          <w:rFonts w:ascii="Times New Roman" w:hAnsi="Times New Roman"/>
          <w:sz w:val="24"/>
          <w:szCs w:val="24"/>
        </w:rPr>
      </w:pPr>
      <w:r w:rsidRPr="00517E13">
        <w:rPr>
          <w:rFonts w:ascii="Times New Roman" w:hAnsi="Times New Roman"/>
          <w:bCs/>
          <w:kern w:val="36"/>
          <w:sz w:val="24"/>
          <w:szCs w:val="24"/>
        </w:rPr>
        <w:t>Федерального закона Российской Федерации от 29 декабря 2012 г.</w:t>
      </w:r>
      <w:r>
        <w:rPr>
          <w:rFonts w:ascii="Times New Roman" w:hAnsi="Times New Roman"/>
          <w:bCs/>
          <w:kern w:val="36"/>
          <w:sz w:val="24"/>
          <w:szCs w:val="24"/>
        </w:rPr>
        <w:t xml:space="preserve"> </w:t>
      </w:r>
      <w:r w:rsidRPr="00517E13">
        <w:rPr>
          <w:rFonts w:ascii="Times New Roman" w:hAnsi="Times New Roman"/>
          <w:bCs/>
          <w:kern w:val="36"/>
          <w:sz w:val="24"/>
          <w:szCs w:val="24"/>
        </w:rPr>
        <w:t>№ 273-ФЗ «Об образовании в Российской Федерации»;</w:t>
      </w:r>
    </w:p>
    <w:p w:rsidR="00B93795" w:rsidRPr="00517E13" w:rsidRDefault="00B93795" w:rsidP="00B93795">
      <w:pPr>
        <w:numPr>
          <w:ilvl w:val="0"/>
          <w:numId w:val="21"/>
        </w:numPr>
        <w:spacing w:after="0" w:line="240" w:lineRule="auto"/>
        <w:ind w:left="0" w:firstLine="709"/>
        <w:jc w:val="both"/>
        <w:rPr>
          <w:rFonts w:ascii="Times New Roman" w:hAnsi="Times New Roman"/>
          <w:sz w:val="24"/>
          <w:szCs w:val="24"/>
        </w:rPr>
      </w:pPr>
      <w:r w:rsidRPr="00517E13">
        <w:rPr>
          <w:rFonts w:ascii="Times New Roman" w:hAnsi="Times New Roman"/>
          <w:bCs/>
          <w:sz w:val="24"/>
          <w:szCs w:val="24"/>
        </w:rPr>
        <w:t>Федеральн</w:t>
      </w:r>
      <w:r>
        <w:rPr>
          <w:rFonts w:ascii="Times New Roman" w:hAnsi="Times New Roman"/>
          <w:bCs/>
          <w:sz w:val="24"/>
          <w:szCs w:val="24"/>
        </w:rPr>
        <w:t>ого</w:t>
      </w:r>
      <w:r w:rsidRPr="00517E13">
        <w:rPr>
          <w:rFonts w:ascii="Times New Roman" w:hAnsi="Times New Roman"/>
          <w:bCs/>
          <w:sz w:val="24"/>
          <w:szCs w:val="24"/>
        </w:rPr>
        <w:t xml:space="preserve"> закон</w:t>
      </w:r>
      <w:r>
        <w:rPr>
          <w:rFonts w:ascii="Times New Roman" w:hAnsi="Times New Roman"/>
          <w:bCs/>
          <w:sz w:val="24"/>
          <w:szCs w:val="24"/>
        </w:rPr>
        <w:t>а</w:t>
      </w:r>
      <w:r w:rsidRPr="00517E13">
        <w:rPr>
          <w:rFonts w:ascii="Times New Roman" w:hAnsi="Times New Roman"/>
          <w:bCs/>
          <w:sz w:val="24"/>
          <w:szCs w:val="24"/>
        </w:rPr>
        <w:t xml:space="preserve"> от 3 августа 2018 г. № 337-ФЗ «О внесении изменений в отдельные законодательные акты Российской Федерации в части совершенствования целевого обучения»;</w:t>
      </w:r>
    </w:p>
    <w:p w:rsidR="00B93795" w:rsidRPr="00517E13" w:rsidRDefault="00B93795" w:rsidP="00B93795">
      <w:pPr>
        <w:numPr>
          <w:ilvl w:val="0"/>
          <w:numId w:val="21"/>
        </w:numPr>
        <w:spacing w:after="0" w:line="240" w:lineRule="auto"/>
        <w:ind w:left="0" w:firstLine="709"/>
        <w:contextualSpacing/>
        <w:jc w:val="both"/>
        <w:rPr>
          <w:rFonts w:ascii="Times New Roman" w:hAnsi="Times New Roman"/>
          <w:sz w:val="24"/>
          <w:szCs w:val="24"/>
        </w:rPr>
      </w:pPr>
      <w:r w:rsidRPr="00517E13">
        <w:rPr>
          <w:rFonts w:ascii="Times New Roman" w:hAnsi="Times New Roman"/>
          <w:bCs/>
          <w:sz w:val="24"/>
          <w:szCs w:val="24"/>
        </w:rPr>
        <w:t>постановления Правительства РФ от 21 марта 2019 г. № 302 «О целевом обучении по образовательным программам среднего профессионального и высшего образования и признании утратившим силу постановления Правительства Российской Федерации от 27 ноября 2013 г. № 1076»;</w:t>
      </w:r>
    </w:p>
    <w:p w:rsidR="00B93795" w:rsidRDefault="00B93795" w:rsidP="00B93795">
      <w:pPr>
        <w:numPr>
          <w:ilvl w:val="0"/>
          <w:numId w:val="21"/>
        </w:numPr>
        <w:spacing w:after="0" w:line="240" w:lineRule="auto"/>
        <w:ind w:left="0" w:firstLine="709"/>
        <w:jc w:val="both"/>
        <w:rPr>
          <w:rFonts w:ascii="Times New Roman" w:hAnsi="Times New Roman"/>
          <w:sz w:val="24"/>
          <w:szCs w:val="24"/>
        </w:rPr>
      </w:pPr>
      <w:r w:rsidRPr="00517E13">
        <w:rPr>
          <w:rFonts w:ascii="Times New Roman" w:hAnsi="Times New Roman"/>
          <w:sz w:val="24"/>
          <w:szCs w:val="24"/>
        </w:rPr>
        <w:t>постановления Правительства РФ от 15 сентября 2020 г. № 1441 «Об утверждении Правил оказания платных образовательных услуг»;</w:t>
      </w:r>
    </w:p>
    <w:p w:rsidR="00B93795" w:rsidRPr="00517E13" w:rsidRDefault="00B93795" w:rsidP="00B93795">
      <w:pPr>
        <w:numPr>
          <w:ilvl w:val="0"/>
          <w:numId w:val="21"/>
        </w:numPr>
        <w:spacing w:after="0" w:line="240" w:lineRule="auto"/>
        <w:ind w:left="0" w:firstLine="709"/>
        <w:contextualSpacing/>
        <w:jc w:val="both"/>
        <w:rPr>
          <w:rFonts w:ascii="Times New Roman" w:hAnsi="Times New Roman"/>
          <w:sz w:val="24"/>
          <w:szCs w:val="24"/>
        </w:rPr>
      </w:pPr>
      <w:r w:rsidRPr="00517E13">
        <w:rPr>
          <w:rFonts w:ascii="Times New Roman" w:hAnsi="Times New Roman"/>
          <w:bCs/>
          <w:sz w:val="24"/>
          <w:szCs w:val="24"/>
        </w:rPr>
        <w:t xml:space="preserve">постановления Правительства РФ от </w:t>
      </w:r>
      <w:r>
        <w:rPr>
          <w:rFonts w:ascii="Times New Roman" w:hAnsi="Times New Roman"/>
          <w:bCs/>
          <w:sz w:val="24"/>
          <w:szCs w:val="24"/>
        </w:rPr>
        <w:t>13</w:t>
      </w:r>
      <w:r w:rsidRPr="00517E13">
        <w:rPr>
          <w:rFonts w:ascii="Times New Roman" w:hAnsi="Times New Roman"/>
          <w:bCs/>
          <w:sz w:val="24"/>
          <w:szCs w:val="24"/>
        </w:rPr>
        <w:t xml:space="preserve"> </w:t>
      </w:r>
      <w:r>
        <w:rPr>
          <w:rFonts w:ascii="Times New Roman" w:hAnsi="Times New Roman"/>
          <w:bCs/>
          <w:sz w:val="24"/>
          <w:szCs w:val="24"/>
        </w:rPr>
        <w:t>октября</w:t>
      </w:r>
      <w:r w:rsidRPr="00517E13">
        <w:rPr>
          <w:rFonts w:ascii="Times New Roman" w:hAnsi="Times New Roman"/>
          <w:bCs/>
          <w:sz w:val="24"/>
          <w:szCs w:val="24"/>
        </w:rPr>
        <w:t xml:space="preserve"> 20</w:t>
      </w:r>
      <w:r>
        <w:rPr>
          <w:rFonts w:ascii="Times New Roman" w:hAnsi="Times New Roman"/>
          <w:bCs/>
          <w:sz w:val="24"/>
          <w:szCs w:val="24"/>
        </w:rPr>
        <w:t>20 г. № 1681</w:t>
      </w:r>
      <w:r w:rsidRPr="00517E13">
        <w:rPr>
          <w:rFonts w:ascii="Times New Roman" w:hAnsi="Times New Roman"/>
          <w:bCs/>
          <w:sz w:val="24"/>
          <w:szCs w:val="24"/>
        </w:rPr>
        <w:t xml:space="preserve"> «О целевом обучении по образовательным программам среднего профессионального и высшего образования»;</w:t>
      </w:r>
    </w:p>
    <w:p w:rsidR="00B93795" w:rsidRDefault="00B93795" w:rsidP="00B93795">
      <w:pPr>
        <w:widowControl w:val="0"/>
        <w:numPr>
          <w:ilvl w:val="0"/>
          <w:numId w:val="21"/>
        </w:numPr>
        <w:autoSpaceDE w:val="0"/>
        <w:autoSpaceDN w:val="0"/>
        <w:spacing w:after="0" w:line="240" w:lineRule="auto"/>
        <w:ind w:left="0" w:firstLine="709"/>
        <w:jc w:val="both"/>
        <w:rPr>
          <w:rFonts w:ascii="Times New Roman" w:hAnsi="Times New Roman"/>
          <w:sz w:val="24"/>
          <w:szCs w:val="24"/>
        </w:rPr>
      </w:pPr>
      <w:r w:rsidRPr="00517E13">
        <w:rPr>
          <w:rFonts w:ascii="Times New Roman" w:hAnsi="Times New Roman"/>
          <w:sz w:val="24"/>
          <w:szCs w:val="24"/>
        </w:rPr>
        <w:t xml:space="preserve">приказа от 21 августа 2020 г. № 1076 </w:t>
      </w:r>
      <w:proofErr w:type="spellStart"/>
      <w:r w:rsidRPr="00517E13">
        <w:rPr>
          <w:rFonts w:ascii="Times New Roman" w:hAnsi="Times New Roman"/>
          <w:sz w:val="24"/>
          <w:szCs w:val="24"/>
        </w:rPr>
        <w:t>Мин</w:t>
      </w:r>
      <w:r>
        <w:rPr>
          <w:rFonts w:ascii="Times New Roman" w:hAnsi="Times New Roman"/>
          <w:sz w:val="24"/>
          <w:szCs w:val="24"/>
        </w:rPr>
        <w:t>обрнауки</w:t>
      </w:r>
      <w:proofErr w:type="spellEnd"/>
      <w:r>
        <w:rPr>
          <w:rFonts w:ascii="Times New Roman" w:hAnsi="Times New Roman"/>
          <w:sz w:val="24"/>
          <w:szCs w:val="24"/>
        </w:rPr>
        <w:t xml:space="preserve"> России, </w:t>
      </w:r>
      <w:r w:rsidRPr="00517E13">
        <w:rPr>
          <w:rFonts w:ascii="Times New Roman" w:hAnsi="Times New Roman"/>
          <w:sz w:val="24"/>
          <w:szCs w:val="24"/>
        </w:rPr>
        <w:t>зарегистрирован</w:t>
      </w:r>
      <w:r>
        <w:rPr>
          <w:rFonts w:ascii="Times New Roman" w:hAnsi="Times New Roman"/>
          <w:sz w:val="24"/>
          <w:szCs w:val="24"/>
        </w:rPr>
        <w:t>н</w:t>
      </w:r>
      <w:r w:rsidRPr="00517E13">
        <w:rPr>
          <w:rFonts w:ascii="Times New Roman" w:hAnsi="Times New Roman"/>
          <w:sz w:val="24"/>
          <w:szCs w:val="24"/>
        </w:rPr>
        <w:t>о</w:t>
      </w:r>
      <w:r>
        <w:rPr>
          <w:rFonts w:ascii="Times New Roman" w:hAnsi="Times New Roman"/>
          <w:sz w:val="24"/>
          <w:szCs w:val="24"/>
        </w:rPr>
        <w:t>го</w:t>
      </w:r>
      <w:r w:rsidRPr="00517E13">
        <w:rPr>
          <w:rFonts w:ascii="Times New Roman" w:hAnsi="Times New Roman"/>
          <w:sz w:val="24"/>
          <w:szCs w:val="24"/>
        </w:rPr>
        <w:t xml:space="preserve"> в Минюсте России 14 сентября 2020 г. № 59805</w:t>
      </w:r>
      <w:r>
        <w:rPr>
          <w:rFonts w:ascii="Times New Roman" w:hAnsi="Times New Roman"/>
          <w:sz w:val="24"/>
          <w:szCs w:val="24"/>
        </w:rPr>
        <w:t>,</w:t>
      </w:r>
      <w:r w:rsidRPr="00517E13">
        <w:rPr>
          <w:rFonts w:ascii="Times New Roman" w:hAnsi="Times New Roman"/>
          <w:sz w:val="24"/>
          <w:szCs w:val="24"/>
        </w:rPr>
        <w:t xml:space="preserve"> «Об утвержде</w:t>
      </w:r>
      <w:r w:rsidRPr="00517E13">
        <w:rPr>
          <w:rFonts w:ascii="Times New Roman" w:hAnsi="Times New Roman"/>
          <w:sz w:val="24"/>
          <w:szCs w:val="24"/>
        </w:rPr>
        <w:lastRenderedPageBreak/>
        <w:t xml:space="preserve">нии порядка приема на обучение по образовательным программам высшего образования –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программам магистратуры»;</w:t>
      </w:r>
    </w:p>
    <w:p w:rsidR="00B93795" w:rsidRPr="000A00BD" w:rsidRDefault="00B93795" w:rsidP="00B93795">
      <w:pPr>
        <w:pStyle w:val="ConsPlusTitle"/>
        <w:numPr>
          <w:ilvl w:val="0"/>
          <w:numId w:val="21"/>
        </w:numPr>
        <w:ind w:left="0" w:firstLine="709"/>
        <w:jc w:val="both"/>
        <w:rPr>
          <w:rFonts w:ascii="Times New Roman" w:hAnsi="Times New Roman" w:cs="Times New Roman"/>
          <w:b w:val="0"/>
          <w:sz w:val="24"/>
          <w:szCs w:val="24"/>
        </w:rPr>
      </w:pPr>
      <w:r w:rsidRPr="000A00BD">
        <w:rPr>
          <w:rFonts w:ascii="Times New Roman" w:hAnsi="Times New Roman" w:cs="Times New Roman"/>
          <w:b w:val="0"/>
          <w:sz w:val="24"/>
          <w:szCs w:val="24"/>
        </w:rPr>
        <w:t xml:space="preserve">приказа от 1 апреля 2021 г. № 226 </w:t>
      </w:r>
      <w:proofErr w:type="spellStart"/>
      <w:r w:rsidRPr="000A00BD">
        <w:rPr>
          <w:rFonts w:ascii="Times New Roman" w:hAnsi="Times New Roman" w:cs="Times New Roman"/>
          <w:b w:val="0"/>
          <w:sz w:val="24"/>
          <w:szCs w:val="24"/>
        </w:rPr>
        <w:t>Минобрнауки</w:t>
      </w:r>
      <w:proofErr w:type="spellEnd"/>
      <w:r w:rsidRPr="000A00BD">
        <w:rPr>
          <w:rFonts w:ascii="Times New Roman" w:hAnsi="Times New Roman" w:cs="Times New Roman"/>
          <w:b w:val="0"/>
          <w:sz w:val="24"/>
          <w:szCs w:val="24"/>
        </w:rPr>
        <w:t xml:space="preserve"> России, зарегистрированного Минюстом России 29 апреля 2021 г. № 63302, «Об особенностях приема на обучение по образовательным программам высшего образования - программам </w:t>
      </w:r>
      <w:proofErr w:type="spellStart"/>
      <w:r w:rsidRPr="000A00BD">
        <w:rPr>
          <w:rFonts w:ascii="Times New Roman" w:hAnsi="Times New Roman" w:cs="Times New Roman"/>
          <w:b w:val="0"/>
          <w:sz w:val="24"/>
          <w:szCs w:val="24"/>
        </w:rPr>
        <w:t>бакалавриата</w:t>
      </w:r>
      <w:proofErr w:type="spellEnd"/>
      <w:r w:rsidRPr="000A00BD">
        <w:rPr>
          <w:rFonts w:ascii="Times New Roman" w:hAnsi="Times New Roman" w:cs="Times New Roman"/>
          <w:b w:val="0"/>
          <w:sz w:val="24"/>
          <w:szCs w:val="24"/>
        </w:rPr>
        <w:t xml:space="preserve">, программам </w:t>
      </w:r>
      <w:proofErr w:type="spellStart"/>
      <w:r w:rsidRPr="000A00BD">
        <w:rPr>
          <w:rFonts w:ascii="Times New Roman" w:hAnsi="Times New Roman" w:cs="Times New Roman"/>
          <w:b w:val="0"/>
          <w:sz w:val="24"/>
          <w:szCs w:val="24"/>
        </w:rPr>
        <w:t>специалитета</w:t>
      </w:r>
      <w:proofErr w:type="spellEnd"/>
      <w:r w:rsidRPr="000A00BD">
        <w:rPr>
          <w:rFonts w:ascii="Times New Roman" w:hAnsi="Times New Roman" w:cs="Times New Roman"/>
          <w:b w:val="0"/>
          <w:sz w:val="24"/>
          <w:szCs w:val="24"/>
        </w:rPr>
        <w:t>, программам магистратуры, программам подготовки научно-педагогических кадров в аспирантуре на 2021/22 учебный год»</w:t>
      </w:r>
      <w:r>
        <w:rPr>
          <w:rFonts w:ascii="Times New Roman" w:hAnsi="Times New Roman" w:cs="Times New Roman"/>
          <w:b w:val="0"/>
          <w:sz w:val="24"/>
          <w:szCs w:val="24"/>
        </w:rPr>
        <w:t>;</w:t>
      </w:r>
    </w:p>
    <w:p w:rsidR="00B93795" w:rsidRPr="00517E13" w:rsidRDefault="00B93795" w:rsidP="00B93795">
      <w:pPr>
        <w:numPr>
          <w:ilvl w:val="0"/>
          <w:numId w:val="21"/>
        </w:numPr>
        <w:spacing w:after="0" w:line="240" w:lineRule="auto"/>
        <w:ind w:left="0" w:firstLine="709"/>
        <w:jc w:val="both"/>
        <w:rPr>
          <w:rFonts w:ascii="Times New Roman" w:hAnsi="Times New Roman"/>
          <w:sz w:val="24"/>
          <w:szCs w:val="24"/>
        </w:rPr>
      </w:pPr>
      <w:r w:rsidRPr="00517E13">
        <w:rPr>
          <w:rFonts w:ascii="Times New Roman" w:hAnsi="Times New Roman"/>
          <w:sz w:val="24"/>
          <w:szCs w:val="24"/>
        </w:rPr>
        <w:t xml:space="preserve">приказа </w:t>
      </w:r>
      <w:proofErr w:type="spellStart"/>
      <w:r w:rsidRPr="00517E13">
        <w:rPr>
          <w:rFonts w:ascii="Times New Roman" w:hAnsi="Times New Roman"/>
          <w:sz w:val="24"/>
          <w:szCs w:val="24"/>
        </w:rPr>
        <w:t>Минобрнауки</w:t>
      </w:r>
      <w:proofErr w:type="spellEnd"/>
      <w:r w:rsidRPr="00517E13">
        <w:rPr>
          <w:rFonts w:ascii="Times New Roman" w:hAnsi="Times New Roman"/>
          <w:sz w:val="24"/>
          <w:szCs w:val="24"/>
        </w:rPr>
        <w:t xml:space="preserve"> России от 17 января 2014 г. №21</w:t>
      </w:r>
      <w:r>
        <w:rPr>
          <w:rFonts w:ascii="Times New Roman" w:hAnsi="Times New Roman"/>
          <w:sz w:val="24"/>
          <w:szCs w:val="24"/>
        </w:rPr>
        <w:t xml:space="preserve">, </w:t>
      </w:r>
      <w:proofErr w:type="gramStart"/>
      <w:r w:rsidRPr="00517E13">
        <w:rPr>
          <w:rFonts w:ascii="Times New Roman" w:hAnsi="Times New Roman"/>
          <w:sz w:val="24"/>
          <w:szCs w:val="24"/>
        </w:rPr>
        <w:t xml:space="preserve">зарегистрированного </w:t>
      </w:r>
      <w:r>
        <w:rPr>
          <w:rFonts w:ascii="Times New Roman" w:hAnsi="Times New Roman"/>
          <w:sz w:val="24"/>
          <w:szCs w:val="24"/>
        </w:rPr>
        <w:t xml:space="preserve"> </w:t>
      </w:r>
      <w:r w:rsidRPr="00517E13">
        <w:rPr>
          <w:rFonts w:ascii="Times New Roman" w:hAnsi="Times New Roman"/>
          <w:sz w:val="24"/>
          <w:szCs w:val="24"/>
        </w:rPr>
        <w:t>Минюст</w:t>
      </w:r>
      <w:r>
        <w:rPr>
          <w:rFonts w:ascii="Times New Roman" w:hAnsi="Times New Roman"/>
          <w:sz w:val="24"/>
          <w:szCs w:val="24"/>
        </w:rPr>
        <w:t>ом</w:t>
      </w:r>
      <w:proofErr w:type="gramEnd"/>
      <w:r w:rsidRPr="00517E13">
        <w:rPr>
          <w:rFonts w:ascii="Times New Roman" w:hAnsi="Times New Roman"/>
          <w:sz w:val="24"/>
          <w:szCs w:val="24"/>
        </w:rPr>
        <w:t xml:space="preserve"> России 21 февраля 2014 г., </w:t>
      </w:r>
      <w:r>
        <w:rPr>
          <w:rFonts w:ascii="Times New Roman" w:hAnsi="Times New Roman"/>
          <w:sz w:val="24"/>
          <w:szCs w:val="24"/>
        </w:rPr>
        <w:t>№ 31399,</w:t>
      </w:r>
      <w:r w:rsidRPr="00517E13">
        <w:rPr>
          <w:rFonts w:ascii="Times New Roman" w:hAnsi="Times New Roman"/>
          <w:sz w:val="24"/>
          <w:szCs w:val="24"/>
        </w:rPr>
        <w:t xml:space="preserve"> «Об утверждении перечня специальностей и (или) направлений подготовки, по которым при приеме на обучение за счет бюджетных ассигнований федерального бюджета, бюджетов субъектов Российской Федерации и местных бюджетов по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и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могут проводиться дополнительные вступительные испытания творческой и (или) профессиональной направленности»;</w:t>
      </w:r>
    </w:p>
    <w:p w:rsidR="00B93795" w:rsidRPr="00517E13" w:rsidRDefault="00B93795" w:rsidP="00B93795">
      <w:pPr>
        <w:numPr>
          <w:ilvl w:val="0"/>
          <w:numId w:val="21"/>
        </w:numPr>
        <w:spacing w:after="0" w:line="240" w:lineRule="auto"/>
        <w:ind w:left="0" w:firstLine="709"/>
        <w:jc w:val="both"/>
        <w:rPr>
          <w:rFonts w:ascii="Times New Roman" w:hAnsi="Times New Roman"/>
          <w:sz w:val="24"/>
          <w:szCs w:val="24"/>
        </w:rPr>
      </w:pPr>
      <w:r w:rsidRPr="00517E13">
        <w:rPr>
          <w:rFonts w:ascii="Times New Roman" w:hAnsi="Times New Roman"/>
          <w:sz w:val="24"/>
          <w:szCs w:val="24"/>
        </w:rPr>
        <w:t xml:space="preserve">приказа </w:t>
      </w:r>
      <w:proofErr w:type="spellStart"/>
      <w:r w:rsidRPr="00517E13">
        <w:rPr>
          <w:rFonts w:ascii="Times New Roman" w:hAnsi="Times New Roman"/>
          <w:sz w:val="24"/>
          <w:szCs w:val="24"/>
        </w:rPr>
        <w:t>Минобрнауки</w:t>
      </w:r>
      <w:proofErr w:type="spellEnd"/>
      <w:r w:rsidRPr="00517E13">
        <w:rPr>
          <w:rFonts w:ascii="Times New Roman" w:hAnsi="Times New Roman"/>
          <w:sz w:val="24"/>
          <w:szCs w:val="24"/>
        </w:rPr>
        <w:t xml:space="preserve"> России от 30 августа 2019 г. № 666</w:t>
      </w:r>
      <w:r>
        <w:rPr>
          <w:rFonts w:ascii="Times New Roman" w:hAnsi="Times New Roman"/>
          <w:sz w:val="24"/>
          <w:szCs w:val="24"/>
        </w:rPr>
        <w:t xml:space="preserve">, </w:t>
      </w:r>
      <w:r w:rsidRPr="00517E13">
        <w:rPr>
          <w:rFonts w:ascii="Times New Roman" w:hAnsi="Times New Roman"/>
          <w:sz w:val="24"/>
          <w:szCs w:val="24"/>
        </w:rPr>
        <w:t>зарегистрированного Минюстом России 23 сентября 2019 г., регистрационный № 56013</w:t>
      </w:r>
      <w:r>
        <w:rPr>
          <w:rFonts w:ascii="Times New Roman" w:hAnsi="Times New Roman"/>
          <w:sz w:val="24"/>
          <w:szCs w:val="24"/>
        </w:rPr>
        <w:t>,</w:t>
      </w:r>
      <w:r w:rsidRPr="00517E13">
        <w:rPr>
          <w:rFonts w:ascii="Times New Roman" w:hAnsi="Times New Roman"/>
          <w:sz w:val="24"/>
          <w:szCs w:val="24"/>
        </w:rPr>
        <w:t xml:space="preserve"> «Об утверждении перечня вступительных испытаний при приеме на обучение по образовательным программам высшего образования –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и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w:t>
      </w:r>
    </w:p>
    <w:p w:rsidR="00B93795" w:rsidRPr="00517E13" w:rsidRDefault="00B93795" w:rsidP="00B93795">
      <w:pPr>
        <w:numPr>
          <w:ilvl w:val="0"/>
          <w:numId w:val="21"/>
        </w:numPr>
        <w:spacing w:after="0" w:line="240" w:lineRule="auto"/>
        <w:ind w:left="0" w:firstLine="709"/>
        <w:jc w:val="both"/>
        <w:rPr>
          <w:rFonts w:ascii="Times New Roman" w:hAnsi="Times New Roman"/>
          <w:sz w:val="24"/>
          <w:szCs w:val="24"/>
        </w:rPr>
      </w:pPr>
      <w:r w:rsidRPr="00517E13">
        <w:rPr>
          <w:rFonts w:ascii="Times New Roman" w:hAnsi="Times New Roman"/>
          <w:sz w:val="24"/>
          <w:szCs w:val="24"/>
        </w:rPr>
        <w:t xml:space="preserve">приказа </w:t>
      </w:r>
      <w:proofErr w:type="spellStart"/>
      <w:r w:rsidRPr="00517E13">
        <w:rPr>
          <w:rFonts w:ascii="Times New Roman" w:hAnsi="Times New Roman"/>
          <w:sz w:val="24"/>
          <w:szCs w:val="24"/>
        </w:rPr>
        <w:t>Минобрнауки</w:t>
      </w:r>
      <w:proofErr w:type="spellEnd"/>
      <w:r w:rsidRPr="00517E13">
        <w:rPr>
          <w:rFonts w:ascii="Times New Roman" w:hAnsi="Times New Roman"/>
          <w:sz w:val="24"/>
          <w:szCs w:val="24"/>
        </w:rPr>
        <w:t xml:space="preserve"> России от 27 августа 2020 г. № 1125</w:t>
      </w:r>
      <w:r>
        <w:rPr>
          <w:rFonts w:ascii="Times New Roman" w:hAnsi="Times New Roman"/>
          <w:sz w:val="24"/>
          <w:szCs w:val="24"/>
        </w:rPr>
        <w:t xml:space="preserve">, </w:t>
      </w:r>
      <w:r w:rsidRPr="00517E13">
        <w:rPr>
          <w:rFonts w:ascii="Times New Roman" w:hAnsi="Times New Roman"/>
          <w:sz w:val="24"/>
          <w:szCs w:val="24"/>
        </w:rPr>
        <w:t>зарегистрированного Минюстом России 02 октября сентября 2020 г., регистрационный № 60193</w:t>
      </w:r>
      <w:r>
        <w:rPr>
          <w:rFonts w:ascii="Times New Roman" w:hAnsi="Times New Roman"/>
          <w:sz w:val="24"/>
          <w:szCs w:val="24"/>
        </w:rPr>
        <w:t xml:space="preserve">, </w:t>
      </w:r>
      <w:r w:rsidRPr="00517E13">
        <w:rPr>
          <w:rFonts w:ascii="Times New Roman" w:hAnsi="Times New Roman"/>
          <w:sz w:val="24"/>
          <w:szCs w:val="24"/>
        </w:rPr>
        <w:t>«Об утверждении перечня олимпиад школьников и их уровней на 2020/21 учебный год»;</w:t>
      </w:r>
    </w:p>
    <w:p w:rsidR="00B93795" w:rsidRPr="00517E13" w:rsidRDefault="00B93795" w:rsidP="00B93795">
      <w:pPr>
        <w:numPr>
          <w:ilvl w:val="0"/>
          <w:numId w:val="21"/>
        </w:numPr>
        <w:spacing w:after="0" w:line="240" w:lineRule="auto"/>
        <w:ind w:left="0" w:firstLine="709"/>
        <w:jc w:val="both"/>
        <w:rPr>
          <w:rFonts w:ascii="Times New Roman" w:hAnsi="Times New Roman"/>
          <w:sz w:val="24"/>
          <w:szCs w:val="24"/>
        </w:rPr>
      </w:pPr>
      <w:r w:rsidRPr="00517E13">
        <w:rPr>
          <w:rFonts w:ascii="Times New Roman" w:hAnsi="Times New Roman"/>
          <w:sz w:val="24"/>
          <w:szCs w:val="24"/>
        </w:rPr>
        <w:t xml:space="preserve">приказа </w:t>
      </w:r>
      <w:proofErr w:type="spellStart"/>
      <w:r w:rsidRPr="00517E13">
        <w:rPr>
          <w:rFonts w:ascii="Times New Roman" w:hAnsi="Times New Roman"/>
          <w:sz w:val="24"/>
          <w:szCs w:val="24"/>
        </w:rPr>
        <w:t>Минобрнауки</w:t>
      </w:r>
      <w:proofErr w:type="spellEnd"/>
      <w:r w:rsidRPr="00517E13">
        <w:rPr>
          <w:rFonts w:ascii="Times New Roman" w:hAnsi="Times New Roman"/>
          <w:sz w:val="24"/>
          <w:szCs w:val="24"/>
        </w:rPr>
        <w:t xml:space="preserve"> России от 25 августа 2020 г. № 1113</w:t>
      </w:r>
      <w:r>
        <w:rPr>
          <w:rFonts w:ascii="Times New Roman" w:hAnsi="Times New Roman"/>
          <w:sz w:val="24"/>
          <w:szCs w:val="24"/>
        </w:rPr>
        <w:t xml:space="preserve">, </w:t>
      </w:r>
      <w:r w:rsidRPr="00517E13">
        <w:rPr>
          <w:rFonts w:ascii="Times New Roman" w:hAnsi="Times New Roman"/>
          <w:sz w:val="24"/>
          <w:szCs w:val="24"/>
        </w:rPr>
        <w:t>зарегистрированного Минюстом России 23 сентября 2020 г., регистрационный № 59988</w:t>
      </w:r>
      <w:r>
        <w:rPr>
          <w:rFonts w:ascii="Times New Roman" w:hAnsi="Times New Roman"/>
          <w:sz w:val="24"/>
          <w:szCs w:val="24"/>
        </w:rPr>
        <w:t>,</w:t>
      </w:r>
      <w:r w:rsidRPr="00517E13">
        <w:rPr>
          <w:rFonts w:ascii="Times New Roman" w:hAnsi="Times New Roman"/>
          <w:sz w:val="24"/>
          <w:szCs w:val="24"/>
        </w:rPr>
        <w:t xml:space="preserve"> «Об установлении минимального количества баллов единого государственного экзамена по общеобразовательным предметам, соответствующим специальности или направлению подготовки, по которым проводится прием на обучение в образовательных организация, находящихся в введении Министерства науки и высшего образования Российской Федерации на 2021/22 учебный год»;</w:t>
      </w:r>
    </w:p>
    <w:p w:rsidR="00B93795" w:rsidRPr="00517E13" w:rsidRDefault="00B93795" w:rsidP="00B93795">
      <w:pPr>
        <w:numPr>
          <w:ilvl w:val="0"/>
          <w:numId w:val="21"/>
        </w:numPr>
        <w:spacing w:after="0" w:line="240" w:lineRule="auto"/>
        <w:ind w:left="0" w:firstLine="709"/>
        <w:jc w:val="both"/>
        <w:rPr>
          <w:rFonts w:ascii="Times New Roman" w:hAnsi="Times New Roman"/>
          <w:sz w:val="24"/>
          <w:szCs w:val="24"/>
        </w:rPr>
      </w:pPr>
      <w:r w:rsidRPr="00517E13">
        <w:rPr>
          <w:rFonts w:ascii="Times New Roman" w:hAnsi="Times New Roman"/>
          <w:sz w:val="24"/>
          <w:szCs w:val="24"/>
        </w:rPr>
        <w:t>лицензии на право осуществления образовательной деятельности Университета;</w:t>
      </w:r>
    </w:p>
    <w:p w:rsidR="00B93795" w:rsidRPr="00517E13" w:rsidRDefault="00B93795" w:rsidP="00B93795">
      <w:pPr>
        <w:numPr>
          <w:ilvl w:val="0"/>
          <w:numId w:val="21"/>
        </w:numPr>
        <w:spacing w:after="0" w:line="240" w:lineRule="auto"/>
        <w:ind w:left="0" w:firstLine="709"/>
        <w:contextualSpacing/>
        <w:jc w:val="both"/>
        <w:rPr>
          <w:rFonts w:ascii="Times New Roman" w:hAnsi="Times New Roman"/>
          <w:sz w:val="24"/>
          <w:szCs w:val="24"/>
        </w:rPr>
      </w:pPr>
      <w:r w:rsidRPr="00517E13">
        <w:rPr>
          <w:rFonts w:ascii="Times New Roman" w:hAnsi="Times New Roman"/>
          <w:sz w:val="24"/>
          <w:szCs w:val="24"/>
        </w:rPr>
        <w:t>устава ФГБОУ ВО «Байкальский государственный университет»;</w:t>
      </w:r>
    </w:p>
    <w:p w:rsidR="00B93795" w:rsidRPr="00517E13" w:rsidRDefault="00B93795" w:rsidP="00B93795">
      <w:pPr>
        <w:numPr>
          <w:ilvl w:val="0"/>
          <w:numId w:val="21"/>
        </w:numPr>
        <w:spacing w:after="0" w:line="240" w:lineRule="auto"/>
        <w:ind w:left="0" w:firstLine="709"/>
        <w:contextualSpacing/>
        <w:jc w:val="both"/>
        <w:rPr>
          <w:rFonts w:ascii="Times New Roman" w:hAnsi="Times New Roman"/>
          <w:sz w:val="24"/>
          <w:szCs w:val="24"/>
        </w:rPr>
      </w:pPr>
      <w:r w:rsidRPr="00517E13">
        <w:rPr>
          <w:rFonts w:ascii="Times New Roman" w:hAnsi="Times New Roman"/>
          <w:sz w:val="24"/>
          <w:szCs w:val="24"/>
        </w:rPr>
        <w:t xml:space="preserve">локальных нормативных актов ФГБОУ ВО «БГУ». </w:t>
      </w:r>
    </w:p>
    <w:p w:rsidR="00B93795" w:rsidRPr="00517E13" w:rsidRDefault="00B93795" w:rsidP="00B93795">
      <w:pPr>
        <w:spacing w:after="0" w:line="240" w:lineRule="auto"/>
        <w:ind w:firstLine="709"/>
        <w:jc w:val="both"/>
        <w:rPr>
          <w:rFonts w:ascii="Times New Roman" w:hAnsi="Times New Roman"/>
          <w:sz w:val="24"/>
          <w:szCs w:val="24"/>
        </w:rPr>
      </w:pPr>
      <w:r w:rsidRPr="00517E13">
        <w:rPr>
          <w:rFonts w:ascii="Times New Roman" w:hAnsi="Times New Roman"/>
          <w:sz w:val="24"/>
          <w:szCs w:val="24"/>
        </w:rPr>
        <w:t>3. Правила приема на обучение по образовательным программам в Университете, в том числе процедуры зачисления, устанавливаются в части, не урегулированной законодательством об образовании, Университетом самостоятельно. Правила приема утверждаются на Ученом совете Университета.</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bookmarkStart w:id="1" w:name="P57"/>
      <w:bookmarkEnd w:id="1"/>
      <w:r w:rsidRPr="00517E13">
        <w:rPr>
          <w:rFonts w:ascii="Times New Roman" w:hAnsi="Times New Roman"/>
          <w:sz w:val="24"/>
          <w:szCs w:val="24"/>
        </w:rPr>
        <w:t>4. К освоению образовательных программ допускаются лица, имеющие образование соответствующего уровня, подтвержденное:</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 при поступлении на обучение по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и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 документом о среднем общем образовании или документом о среднем профессиональном образовании и о квалификации, или документом о высшем образовании и о квалификации;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Поступающий представляет документ, удостоверяющий образование </w:t>
      </w:r>
      <w:r w:rsidRPr="00517E13">
        <w:rPr>
          <w:rFonts w:ascii="Times New Roman" w:hAnsi="Times New Roman"/>
          <w:sz w:val="24"/>
          <w:szCs w:val="24"/>
        </w:rPr>
        <w:lastRenderedPageBreak/>
        <w:t>соответствующего уровня (далее - документ установленного образца):</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об образовании или об образовании и о квалификации образца, установленного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 ;</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государственного образца об уровне образования или об уровне образования и о квалификации, полученный до 1 января 2014 г. (документ о начальном профессиональном образовании, подтверждающий получение среднего (полного) общего образования, и документ о начальном профессиональном образовании, полученном на базе среднего (полного) общего образования, приравниваются к документу о среднем профессиональном образовании и о квалификации);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об образовании и о квалификации образца, установленного федеральным государственным бюджетным образовательным учреждением высшего образования «Московский государственный университет имени М.В. Ломоносова», федеральным государственным бюджетным образовательным учреждением высшего образования «Санкт-Петербургский государственный университет", документ об образовании и о квалификации образца, установленного по решению коллегиального органа управления образовательной организации, если указанный документ выдан лицу, успешно прошедшему государственную итоговую аттестацию;</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об образовании или об образовании и о квалификации, выданный частной организацией, осуществляющей образовательную деятельность на территории инновационного центра «</w:t>
      </w:r>
      <w:proofErr w:type="spellStart"/>
      <w:r w:rsidRPr="00517E13">
        <w:rPr>
          <w:rFonts w:ascii="Times New Roman" w:hAnsi="Times New Roman"/>
          <w:sz w:val="24"/>
          <w:szCs w:val="24"/>
        </w:rPr>
        <w:t>Сколково</w:t>
      </w:r>
      <w:proofErr w:type="spellEnd"/>
      <w:r w:rsidRPr="00517E13">
        <w:rPr>
          <w:rFonts w:ascii="Times New Roman" w:hAnsi="Times New Roman"/>
          <w:sz w:val="24"/>
          <w:szCs w:val="24"/>
        </w:rPr>
        <w:t>», или предусмотренными частью 3 статьи 21 Федерального закона от 29 июля 2017 г. № 216-ФЗ «Об инновационных научно-технологических центрах и о внесении изменений в отдельные законодательные акты Российской Федерации» организациями, осуществляющими образовательную деятельность на территории инновационного научно-технологического центра;</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(документы) иностранного государства об образовании или об образовании и о квалификации, если указанное в нем образование признается в Российской Федерации на уровне соответствующего образования (далее – документ иностранного государства об образовании).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5. Прием осуществляется на первый курс.</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bookmarkStart w:id="2" w:name="P80"/>
      <w:bookmarkEnd w:id="2"/>
      <w:r w:rsidRPr="00517E13">
        <w:rPr>
          <w:rFonts w:ascii="Times New Roman" w:hAnsi="Times New Roman"/>
          <w:sz w:val="24"/>
          <w:szCs w:val="24"/>
        </w:rPr>
        <w:t xml:space="preserve">6. Прием проводится на конкурсной основе по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и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(за исключением приема лиц, имеющих право на прием без вступительных испытаний) на основании результатов единого государственного экзамена (далее - ЕГЭ), которые признаются в качестве результатов вступительных испытаний, и (или) по результатам вступительных испытаний, проводимых университетом самостоятельно в случаях, установленных Порядком.</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Университет устанавливает приоритетность вступительных испытаний </w:t>
      </w:r>
      <w:r w:rsidRPr="00517E13">
        <w:rPr>
          <w:rFonts w:ascii="Times New Roman" w:hAnsi="Times New Roman"/>
          <w:sz w:val="24"/>
          <w:szCs w:val="24"/>
        </w:rPr>
        <w:lastRenderedPageBreak/>
        <w:t>для ранжирования списков поступающих (далее – приоритетность вступительных испытаний).</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Для каждого вступительного испытания устанавливаются: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максимальное количество баллов;</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минимальное количество баллов, подтверждающее успешное прохождение вступительного испытания (далее – минимальное количество баллов).</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 Университет проводит конкурс при приеме по следующим условиям поступления на обучение (далее – условия поступления):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bookmarkStart w:id="3" w:name="P88"/>
      <w:bookmarkEnd w:id="3"/>
      <w:r w:rsidRPr="00517E13">
        <w:rPr>
          <w:rFonts w:ascii="Times New Roman" w:hAnsi="Times New Roman"/>
          <w:sz w:val="24"/>
          <w:szCs w:val="24"/>
        </w:rPr>
        <w:t>1) раздельно для обучения в университете и для обучения в каждом из ее филиалов;</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2) раздельно по очной, очно-заочной, заочной формам обучения;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bookmarkStart w:id="4" w:name="P90"/>
      <w:bookmarkEnd w:id="4"/>
      <w:r w:rsidRPr="00517E13">
        <w:rPr>
          <w:rFonts w:ascii="Times New Roman" w:hAnsi="Times New Roman"/>
          <w:sz w:val="24"/>
          <w:szCs w:val="24"/>
        </w:rPr>
        <w:t>3) раздельно в соответствии с направленностью (профилем) образовательных программ:</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bookmarkStart w:id="5" w:name="P91"/>
      <w:bookmarkEnd w:id="5"/>
      <w:r w:rsidRPr="00517E13">
        <w:rPr>
          <w:rFonts w:ascii="Times New Roman" w:hAnsi="Times New Roman"/>
          <w:sz w:val="24"/>
          <w:szCs w:val="24"/>
        </w:rPr>
        <w:t>а) конкурс осуществляется в пределах специальности или направления подготовки (далее – однопрофильный конкурс) в соответствии с пунктом 8 Правил;</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bookmarkStart w:id="6" w:name="P92"/>
      <w:bookmarkStart w:id="7" w:name="P93"/>
      <w:bookmarkEnd w:id="6"/>
      <w:bookmarkEnd w:id="7"/>
      <w:r w:rsidRPr="00517E13">
        <w:rPr>
          <w:rFonts w:ascii="Times New Roman" w:hAnsi="Times New Roman"/>
          <w:sz w:val="24"/>
          <w:szCs w:val="24"/>
        </w:rPr>
        <w:t>4) раздельно:</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а) в рамках контрольных цифр приема граждан на обучение за счет бюджетных ассигнований федерального бюджета, бюджетов субъектов Российской Федерации, местных бюджетов (далее соответственно – контрольные цифры, бюджетные ассигнования, бюджетные места);</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б) по договорам об образовании, заключаемым при приеме на обучение за счет средств физических и (или) юридических лиц (далее – договоры об оказании платных образовательных услуг);</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5) в рамках контрольных цифр раздельно:</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а) на места в пределах квоты приема на целевое обучение (далее – целевая квота);</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bookmarkStart w:id="8" w:name="P98"/>
      <w:bookmarkEnd w:id="8"/>
      <w:r w:rsidRPr="00517E13">
        <w:rPr>
          <w:rFonts w:ascii="Times New Roman" w:hAnsi="Times New Roman"/>
          <w:sz w:val="24"/>
          <w:szCs w:val="24"/>
        </w:rPr>
        <w:t xml:space="preserve">б) на места в пределах квоты приема на обучение по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за счет бюджетных ассигнований лиц, имеющих особое право на прием в пределах квоты (далее – особая квота), которая устанавливается университетом в размере не менее 10% от объема контрольных цифр по каждой специальности или направлению подготовки. В случае если количество мест, оставшееся после выделения целевой квоты, недостаточно для выделения особой квоты, недостающие места выделяются в рамках целевой квоты с проведением отдельного конкурса на указанные места для лиц, которые одновременно имеют право на прием на обучение в пределах особой квоты и целевой квоты;</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в) на места в рамках контрольных цифр за вычетом мест в пределах особой квоты и целевой квоты (далее соответственно – основные места в рамках контрольных цифр, места в пределах квот). В случае если количество основных мест в рамках контрольных цифр равно нулю, зачисление на указанные места проводится при </w:t>
      </w:r>
      <w:proofErr w:type="spellStart"/>
      <w:r w:rsidRPr="00517E13">
        <w:rPr>
          <w:rFonts w:ascii="Times New Roman" w:hAnsi="Times New Roman"/>
          <w:sz w:val="24"/>
          <w:szCs w:val="24"/>
        </w:rPr>
        <w:t>незаполнении</w:t>
      </w:r>
      <w:proofErr w:type="spellEnd"/>
      <w:r w:rsidRPr="00517E13">
        <w:rPr>
          <w:rFonts w:ascii="Times New Roman" w:hAnsi="Times New Roman"/>
          <w:sz w:val="24"/>
          <w:szCs w:val="24"/>
        </w:rPr>
        <w:t xml:space="preserve"> мест в пределах квот.</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По каждой совокупности условий поступления, указанных в настоящем пункте, университет проводит отдельный конкурс.</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bookmarkStart w:id="9" w:name="P101"/>
      <w:bookmarkEnd w:id="9"/>
      <w:r w:rsidRPr="00517E13">
        <w:rPr>
          <w:rFonts w:ascii="Times New Roman" w:hAnsi="Times New Roman"/>
          <w:sz w:val="24"/>
          <w:szCs w:val="24"/>
        </w:rPr>
        <w:t xml:space="preserve">8. Однопрофильный конкурс, указанный в подпункте </w:t>
      </w:r>
      <w:r>
        <w:rPr>
          <w:rFonts w:ascii="Times New Roman" w:hAnsi="Times New Roman"/>
          <w:sz w:val="24"/>
          <w:szCs w:val="24"/>
        </w:rPr>
        <w:t>«</w:t>
      </w:r>
      <w:r w:rsidRPr="00517E13">
        <w:rPr>
          <w:rFonts w:ascii="Times New Roman" w:hAnsi="Times New Roman"/>
          <w:sz w:val="24"/>
          <w:szCs w:val="24"/>
        </w:rPr>
        <w:t>а</w:t>
      </w:r>
      <w:r>
        <w:rPr>
          <w:rFonts w:ascii="Times New Roman" w:hAnsi="Times New Roman"/>
          <w:sz w:val="24"/>
          <w:szCs w:val="24"/>
        </w:rPr>
        <w:t>»</w:t>
      </w:r>
      <w:r w:rsidRPr="00517E13">
        <w:rPr>
          <w:rFonts w:ascii="Times New Roman" w:hAnsi="Times New Roman"/>
          <w:sz w:val="24"/>
          <w:szCs w:val="24"/>
        </w:rPr>
        <w:t xml:space="preserve"> подпункта 3 пункта 7 Правил, проводится по специальности или направлению подготовки в целом.</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bookmarkStart w:id="10" w:name="P104"/>
      <w:bookmarkEnd w:id="10"/>
      <w:r w:rsidRPr="00517E13">
        <w:rPr>
          <w:rFonts w:ascii="Times New Roman" w:hAnsi="Times New Roman"/>
          <w:sz w:val="24"/>
          <w:szCs w:val="24"/>
        </w:rPr>
        <w:t>9. Организация может использовать различные способы проведения однопрофильного конкурса по различным условиям поступления.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lastRenderedPageBreak/>
        <w:t>10. Для всех конкурсов в рамках одного условия поступления, указанного в подпункте 3 пункта 7 Правил, устанавливаются одинаковые перечень вступительных испытаний, минимальное количество баллов, максимальное количество баллов, особые права, предусмотренные частями 4 и 12 статьи 71 Федерального закона № 273-ФЗ, и особые преимущества, за исключением случая, указанного в абзаце втором настоящего пункта.</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bookmarkStart w:id="11" w:name="P115"/>
      <w:bookmarkEnd w:id="11"/>
      <w:r w:rsidRPr="00517E13">
        <w:rPr>
          <w:rFonts w:ascii="Times New Roman" w:hAnsi="Times New Roman"/>
          <w:sz w:val="24"/>
          <w:szCs w:val="24"/>
        </w:rPr>
        <w:t>Университет или его учредитель могут установить различное минимальное количество баллов по различным условиям поступления, указанным в подпунктах 1 и (или) 4 пункта 7 Правил.</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11. Организационное обеспечение проведения приема на обучение, в том числе для обучения в филиалах университета, осуществляется приемной комиссией, создаваемой университетом. Председателем приемной комиссии является ректор. Председатель приемной комиссии назначает ответственного секретаря приемной комиссии, который организует работу приемной комиссии, а также личный прием поступающих, их родителей (законных представителей), доверенных лиц. </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Для проведения вступительных испытаний университет создает в определяемом им порядке предметные, экзаменационные и апелляционные комиссии.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12. На места </w:t>
      </w:r>
      <w:r>
        <w:rPr>
          <w:rFonts w:ascii="Times New Roman" w:hAnsi="Times New Roman"/>
          <w:sz w:val="24"/>
          <w:szCs w:val="24"/>
        </w:rPr>
        <w:t xml:space="preserve">в </w:t>
      </w:r>
      <w:r w:rsidRPr="00FB7FE4">
        <w:rPr>
          <w:rFonts w:ascii="Times New Roman" w:hAnsi="Times New Roman"/>
          <w:b/>
          <w:sz w:val="24"/>
          <w:szCs w:val="24"/>
        </w:rPr>
        <w:t>рамках контрольных цифр приема</w:t>
      </w:r>
      <w:r w:rsidRPr="00517E13">
        <w:rPr>
          <w:rFonts w:ascii="Times New Roman" w:hAnsi="Times New Roman"/>
          <w:sz w:val="24"/>
          <w:szCs w:val="24"/>
        </w:rPr>
        <w:t xml:space="preserve"> по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и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обучения установлены следующие сроки: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1) </w:t>
      </w:r>
      <w:r w:rsidRPr="00FB7FE4">
        <w:rPr>
          <w:rFonts w:ascii="Times New Roman" w:hAnsi="Times New Roman"/>
          <w:b/>
          <w:sz w:val="24"/>
          <w:szCs w:val="24"/>
        </w:rPr>
        <w:t>по очной и очно-заочной формам</w:t>
      </w:r>
      <w:r w:rsidRPr="00517E13">
        <w:rPr>
          <w:rFonts w:ascii="Times New Roman" w:hAnsi="Times New Roman"/>
          <w:sz w:val="24"/>
          <w:szCs w:val="24"/>
        </w:rPr>
        <w:t>:</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срок начала приема заявления о приеме на обучение и документов, прилагаемых к заявлению (далее - прием документов), – 20 июня;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 срок завершения приема документов от поступающих на обучение по результатам дополнительных вступительных испытаний творческой и (или) профессиональной направленности – </w:t>
      </w:r>
      <w:r>
        <w:rPr>
          <w:rFonts w:ascii="Times New Roman" w:hAnsi="Times New Roman"/>
          <w:sz w:val="24"/>
          <w:szCs w:val="24"/>
        </w:rPr>
        <w:t>29</w:t>
      </w:r>
      <w:r w:rsidRPr="00517E13">
        <w:rPr>
          <w:rFonts w:ascii="Times New Roman" w:hAnsi="Times New Roman"/>
          <w:sz w:val="24"/>
          <w:szCs w:val="24"/>
        </w:rPr>
        <w:t xml:space="preserve"> июля;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 срок завершения приема документов от поступающих на обучение по результатам иных вступительных испытаний, проводимых университетом самостоятельно, – </w:t>
      </w:r>
      <w:r w:rsidRPr="00DB066E">
        <w:rPr>
          <w:rFonts w:ascii="Times New Roman" w:hAnsi="Times New Roman"/>
          <w:sz w:val="24"/>
          <w:szCs w:val="24"/>
        </w:rPr>
        <w:t>10</w:t>
      </w:r>
      <w:r w:rsidRPr="00517E13">
        <w:rPr>
          <w:rFonts w:ascii="Times New Roman" w:hAnsi="Times New Roman"/>
          <w:sz w:val="24"/>
          <w:szCs w:val="24"/>
        </w:rPr>
        <w:t xml:space="preserve"> июля;</w:t>
      </w:r>
    </w:p>
    <w:p w:rsidR="00B93795" w:rsidRPr="000A00BD"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 срок завершения приема документов от поступающих на обучение без прохождения </w:t>
      </w:r>
      <w:r w:rsidRPr="000A00BD">
        <w:rPr>
          <w:rFonts w:ascii="Times New Roman" w:hAnsi="Times New Roman"/>
          <w:sz w:val="24"/>
          <w:szCs w:val="24"/>
        </w:rPr>
        <w:t>вступительных испытаний, проводимых организацией самостоятельно, в том числе от поступающих без вступительных испытаний (далее – день завершения приема документов), – 29 июля;</w:t>
      </w:r>
    </w:p>
    <w:p w:rsidR="00B93795" w:rsidRPr="000A00BD" w:rsidRDefault="00B93795" w:rsidP="00B93795">
      <w:pPr>
        <w:widowControl w:val="0"/>
        <w:autoSpaceDE w:val="0"/>
        <w:autoSpaceDN w:val="0"/>
        <w:spacing w:after="0" w:line="240" w:lineRule="auto"/>
        <w:ind w:firstLine="709"/>
        <w:jc w:val="both"/>
        <w:rPr>
          <w:rFonts w:ascii="Times New Roman" w:hAnsi="Times New Roman"/>
          <w:sz w:val="24"/>
          <w:szCs w:val="24"/>
        </w:rPr>
      </w:pPr>
      <w:r w:rsidRPr="000A00BD">
        <w:rPr>
          <w:rFonts w:ascii="Times New Roman" w:hAnsi="Times New Roman"/>
          <w:sz w:val="24"/>
          <w:szCs w:val="24"/>
        </w:rPr>
        <w:t>– срок завершения вступительных испытаний, проводимых организацией самостоятельно, – до 29 июля;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0A00BD">
        <w:rPr>
          <w:rFonts w:ascii="Times New Roman" w:hAnsi="Times New Roman"/>
          <w:sz w:val="24"/>
          <w:szCs w:val="24"/>
        </w:rPr>
        <w:t>– сроки публикации конкурсных списков и зачисления на обучение (далее – зачисле</w:t>
      </w:r>
      <w:r w:rsidRPr="00517E13">
        <w:rPr>
          <w:rFonts w:ascii="Times New Roman" w:hAnsi="Times New Roman"/>
          <w:sz w:val="24"/>
          <w:szCs w:val="24"/>
        </w:rPr>
        <w:t>ние) – в соответствии с пунктом 83 Правил;</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2) </w:t>
      </w:r>
      <w:r w:rsidRPr="00FB7FE4">
        <w:rPr>
          <w:rFonts w:ascii="Times New Roman" w:hAnsi="Times New Roman"/>
          <w:b/>
          <w:sz w:val="24"/>
          <w:szCs w:val="24"/>
        </w:rPr>
        <w:t>по заочной форме</w:t>
      </w:r>
      <w:r w:rsidRPr="00517E13">
        <w:rPr>
          <w:rFonts w:ascii="Times New Roman" w:hAnsi="Times New Roman"/>
          <w:sz w:val="24"/>
          <w:szCs w:val="24"/>
        </w:rPr>
        <w:t>:</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срок начала приема заявления о приеме на обучение и документов, прилагаемых к заявлению, – 20 июня;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срок завершения приема документов от поступающих на обучение по результатам дополнительных вступительных испытаний творческой и (или) профессиональной направленности – 3 сентября;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срок завершения приема документов от поступающих на обучение по результатам иных вступительных испытаний, проводимых университетом самостоятельно, – 3 сентября;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 срок завершения приема документов от поступающих на обучение без </w:t>
      </w:r>
      <w:r w:rsidRPr="00517E13">
        <w:rPr>
          <w:rFonts w:ascii="Times New Roman" w:hAnsi="Times New Roman"/>
          <w:sz w:val="24"/>
          <w:szCs w:val="24"/>
        </w:rPr>
        <w:lastRenderedPageBreak/>
        <w:t>прохождения вступительных испытаний, проводимых организацией самостоятельно, в том числе от поступающих без вступительных испытаний, – 3 сентября;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 период проведения вступительных испытаний, проводимых университетом самостоятельно, – с 11 июля по </w:t>
      </w:r>
      <w:r>
        <w:rPr>
          <w:rFonts w:ascii="Times New Roman" w:hAnsi="Times New Roman"/>
          <w:sz w:val="24"/>
          <w:szCs w:val="24"/>
        </w:rPr>
        <w:t>4 сентября</w:t>
      </w:r>
      <w:r w:rsidRPr="00517E13">
        <w:rPr>
          <w:rFonts w:ascii="Times New Roman" w:hAnsi="Times New Roman"/>
          <w:sz w:val="24"/>
          <w:szCs w:val="24"/>
        </w:rPr>
        <w:t xml:space="preserve"> в установленные расписанием даты. Расписание приведено в </w:t>
      </w:r>
      <w:r>
        <w:rPr>
          <w:rFonts w:ascii="Times New Roman" w:hAnsi="Times New Roman"/>
          <w:sz w:val="24"/>
          <w:szCs w:val="24"/>
        </w:rPr>
        <w:t>п</w:t>
      </w:r>
      <w:r w:rsidRPr="00517E13">
        <w:rPr>
          <w:rFonts w:ascii="Times New Roman" w:hAnsi="Times New Roman"/>
          <w:sz w:val="24"/>
          <w:szCs w:val="24"/>
        </w:rPr>
        <w:t xml:space="preserve">риложении 7 и на официальном сайте университета </w:t>
      </w:r>
      <w:hyperlink r:id="rId7" w:history="1">
        <w:r w:rsidRPr="00517E13">
          <w:rPr>
            <w:rFonts w:ascii="Times New Roman" w:hAnsi="Times New Roman"/>
            <w:sz w:val="24"/>
            <w:szCs w:val="24"/>
            <w:u w:val="single"/>
            <w:lang w:val="en-US"/>
          </w:rPr>
          <w:t>www</w:t>
        </w:r>
        <w:r w:rsidRPr="00517E13">
          <w:rPr>
            <w:rFonts w:ascii="Times New Roman" w:hAnsi="Times New Roman"/>
            <w:sz w:val="24"/>
            <w:szCs w:val="24"/>
            <w:u w:val="single"/>
          </w:rPr>
          <w:t>.</w:t>
        </w:r>
        <w:proofErr w:type="spellStart"/>
        <w:r w:rsidRPr="00517E13">
          <w:rPr>
            <w:rFonts w:ascii="Times New Roman" w:hAnsi="Times New Roman"/>
            <w:sz w:val="24"/>
            <w:szCs w:val="24"/>
            <w:u w:val="single"/>
            <w:lang w:val="en-US"/>
          </w:rPr>
          <w:t>bgu</w:t>
        </w:r>
        <w:proofErr w:type="spellEnd"/>
        <w:r w:rsidRPr="00517E13">
          <w:rPr>
            <w:rFonts w:ascii="Times New Roman" w:hAnsi="Times New Roman"/>
            <w:sz w:val="24"/>
            <w:szCs w:val="24"/>
            <w:u w:val="single"/>
          </w:rPr>
          <w:t>.</w:t>
        </w:r>
        <w:proofErr w:type="spellStart"/>
        <w:r w:rsidRPr="00517E13">
          <w:rPr>
            <w:rFonts w:ascii="Times New Roman" w:hAnsi="Times New Roman"/>
            <w:sz w:val="24"/>
            <w:szCs w:val="24"/>
            <w:u w:val="single"/>
            <w:lang w:val="en-US"/>
          </w:rPr>
          <w:t>ru</w:t>
        </w:r>
        <w:proofErr w:type="spellEnd"/>
      </w:hyperlink>
      <w:r w:rsidRPr="00517E13">
        <w:rPr>
          <w:rFonts w:ascii="Times New Roman" w:hAnsi="Times New Roman"/>
          <w:sz w:val="24"/>
          <w:szCs w:val="24"/>
        </w:rPr>
        <w:t xml:space="preserve"> в разделе для поступающих;</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сроки публикации конкурсных списков и зачисления на обучение в соответствии с пунктом 92 Правил;</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13. На места </w:t>
      </w:r>
      <w:r w:rsidRPr="00FB7FE4">
        <w:rPr>
          <w:rFonts w:ascii="Times New Roman" w:hAnsi="Times New Roman"/>
          <w:b/>
          <w:sz w:val="24"/>
          <w:szCs w:val="24"/>
        </w:rPr>
        <w:t>по договорам</w:t>
      </w:r>
      <w:r w:rsidRPr="00517E13">
        <w:rPr>
          <w:rFonts w:ascii="Times New Roman" w:hAnsi="Times New Roman"/>
          <w:sz w:val="24"/>
          <w:szCs w:val="24"/>
        </w:rPr>
        <w:t xml:space="preserve"> об оказании платных образовательных услуг по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и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обучения установлены следующие сроки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1) </w:t>
      </w:r>
      <w:r w:rsidRPr="00FB7FE4">
        <w:rPr>
          <w:rFonts w:ascii="Times New Roman" w:hAnsi="Times New Roman"/>
          <w:b/>
          <w:sz w:val="24"/>
          <w:szCs w:val="24"/>
        </w:rPr>
        <w:t>по очной и очно-заочной формам</w:t>
      </w:r>
      <w:r w:rsidRPr="00517E13">
        <w:rPr>
          <w:rFonts w:ascii="Times New Roman" w:hAnsi="Times New Roman"/>
          <w:sz w:val="24"/>
          <w:szCs w:val="24"/>
        </w:rPr>
        <w:t>:</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срок начала приема заявления о приеме на обучение и документов, прилагаемых к заявлению, – 20 июня;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срок завершения приема документов и вступительных испытаний, проводимых университетом самостоятельно, – 30 августа;</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сроки публикации конкурсных списков и зачисления на обучение – в соответствии с пунктом 94 Правил;</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2) </w:t>
      </w:r>
      <w:r w:rsidRPr="00FB7FE4">
        <w:rPr>
          <w:rFonts w:ascii="Times New Roman" w:hAnsi="Times New Roman"/>
          <w:b/>
          <w:sz w:val="24"/>
          <w:szCs w:val="24"/>
        </w:rPr>
        <w:t>по заочной форме</w:t>
      </w:r>
      <w:r w:rsidRPr="00517E13">
        <w:rPr>
          <w:rFonts w:ascii="Times New Roman" w:hAnsi="Times New Roman"/>
          <w:sz w:val="24"/>
          <w:szCs w:val="24"/>
        </w:rPr>
        <w:t>:</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срок начала приема заявления о приеме на обучение и документов, прилагаемых к заявлению, – 20 июня;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срок завершения приема документов и вступительных испытаний, проводимых университетом самостоятельно, – 29 сентября;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сроки публикации конкурсных списков и зачисления на обучение – в соответствии с пунктом 94 Правил;</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14. Университет может проводить дополнительный прием на вакантные места в установленные университетом сроки.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15. </w:t>
      </w:r>
      <w:r>
        <w:rPr>
          <w:rFonts w:ascii="Times New Roman" w:hAnsi="Times New Roman"/>
          <w:sz w:val="24"/>
          <w:szCs w:val="24"/>
        </w:rPr>
        <w:t>Признан утратившим силу</w:t>
      </w:r>
      <w:r w:rsidRPr="00517E13">
        <w:rPr>
          <w:rFonts w:ascii="Times New Roman" w:hAnsi="Times New Roman"/>
          <w:sz w:val="24"/>
          <w:szCs w:val="24"/>
        </w:rPr>
        <w:t>.</w:t>
      </w:r>
    </w:p>
    <w:p w:rsidR="00B93795" w:rsidRPr="00517E13" w:rsidRDefault="00B93795" w:rsidP="00B93795">
      <w:pPr>
        <w:keepNext/>
        <w:keepLines/>
        <w:suppressAutoHyphens/>
        <w:spacing w:before="120" w:after="120" w:line="240" w:lineRule="auto"/>
        <w:jc w:val="center"/>
        <w:outlineLvl w:val="0"/>
        <w:rPr>
          <w:rFonts w:ascii="Times New Roman" w:hAnsi="Times New Roman"/>
          <w:b/>
          <w:sz w:val="28"/>
          <w:szCs w:val="28"/>
        </w:rPr>
      </w:pPr>
      <w:bookmarkStart w:id="12" w:name="_Toc52877965"/>
      <w:r w:rsidRPr="00517E13">
        <w:rPr>
          <w:rFonts w:ascii="Times New Roman" w:hAnsi="Times New Roman"/>
          <w:b/>
          <w:sz w:val="28"/>
          <w:szCs w:val="28"/>
        </w:rPr>
        <w:t xml:space="preserve">2. </w:t>
      </w:r>
      <w:bookmarkStart w:id="13" w:name="_Toc46656843"/>
      <w:r w:rsidRPr="00517E13">
        <w:rPr>
          <w:rFonts w:ascii="Times New Roman" w:hAnsi="Times New Roman"/>
          <w:b/>
          <w:sz w:val="28"/>
          <w:szCs w:val="28"/>
        </w:rPr>
        <w:t>Перечень специальностей и направлений подготовки для приема в Университет и его филиалы</w:t>
      </w:r>
      <w:bookmarkEnd w:id="12"/>
      <w:bookmarkEnd w:id="13"/>
    </w:p>
    <w:p w:rsidR="00B93795" w:rsidRPr="00517E13" w:rsidRDefault="00B93795" w:rsidP="00B93795">
      <w:pPr>
        <w:spacing w:after="0" w:line="240" w:lineRule="auto"/>
        <w:ind w:firstLine="709"/>
        <w:jc w:val="both"/>
        <w:rPr>
          <w:rFonts w:ascii="Times New Roman" w:hAnsi="Times New Roman"/>
          <w:sz w:val="24"/>
          <w:szCs w:val="28"/>
        </w:rPr>
      </w:pPr>
      <w:r w:rsidRPr="00517E13">
        <w:rPr>
          <w:rFonts w:ascii="Times New Roman" w:hAnsi="Times New Roman"/>
          <w:sz w:val="24"/>
          <w:szCs w:val="28"/>
        </w:rPr>
        <w:t>16. ФГБОУ ВО «Байкальский государственный университет» объявляет прием на места в рамках контрольных цифр приема, финансируемые за счет бюджетных ассигнований федерального бюджета (бюджетные места, места в рамках контрольных цифр приема), а также на основе договоров с оплатой обучения на 202</w:t>
      </w:r>
      <w:r>
        <w:rPr>
          <w:rFonts w:ascii="Times New Roman" w:hAnsi="Times New Roman"/>
          <w:sz w:val="24"/>
          <w:szCs w:val="28"/>
        </w:rPr>
        <w:t>1</w:t>
      </w:r>
      <w:r w:rsidRPr="00517E13">
        <w:rPr>
          <w:rFonts w:ascii="Times New Roman" w:hAnsi="Times New Roman"/>
          <w:sz w:val="24"/>
          <w:szCs w:val="28"/>
        </w:rPr>
        <w:t>/202</w:t>
      </w:r>
      <w:r>
        <w:rPr>
          <w:rFonts w:ascii="Times New Roman" w:hAnsi="Times New Roman"/>
          <w:sz w:val="24"/>
          <w:szCs w:val="28"/>
        </w:rPr>
        <w:t>2</w:t>
      </w:r>
      <w:r w:rsidRPr="00517E13">
        <w:rPr>
          <w:rFonts w:ascii="Times New Roman" w:hAnsi="Times New Roman"/>
          <w:sz w:val="24"/>
          <w:szCs w:val="28"/>
        </w:rPr>
        <w:t xml:space="preserve"> учебный год в Университет и его филиалы по очной, очно-заочной и заочной формам обучения: </w:t>
      </w:r>
    </w:p>
    <w:p w:rsidR="00B93795" w:rsidRPr="00517E13" w:rsidRDefault="00B93795" w:rsidP="00B93795">
      <w:pPr>
        <w:spacing w:after="0" w:line="240" w:lineRule="auto"/>
        <w:ind w:firstLine="709"/>
        <w:jc w:val="both"/>
        <w:rPr>
          <w:rFonts w:ascii="Times New Roman" w:hAnsi="Times New Roman"/>
          <w:bCs/>
          <w:sz w:val="24"/>
          <w:szCs w:val="28"/>
        </w:rPr>
      </w:pPr>
      <w:r w:rsidRPr="00517E13">
        <w:rPr>
          <w:rFonts w:ascii="Times New Roman" w:hAnsi="Times New Roman"/>
          <w:bCs/>
          <w:sz w:val="24"/>
          <w:szCs w:val="28"/>
        </w:rPr>
        <w:t>1) в Университет, г. Иркутск (головной вуз)</w:t>
      </w:r>
    </w:p>
    <w:p w:rsidR="00B93795" w:rsidRPr="00517E13" w:rsidRDefault="00B93795" w:rsidP="00B93795">
      <w:pPr>
        <w:spacing w:after="0" w:line="240" w:lineRule="auto"/>
        <w:ind w:firstLine="709"/>
        <w:jc w:val="both"/>
        <w:rPr>
          <w:rFonts w:ascii="Times New Roman" w:hAnsi="Times New Roman"/>
          <w:bCs/>
          <w:sz w:val="24"/>
          <w:szCs w:val="28"/>
        </w:rPr>
      </w:pPr>
      <w:r w:rsidRPr="00517E13">
        <w:rPr>
          <w:rFonts w:ascii="Times New Roman" w:hAnsi="Times New Roman"/>
          <w:bCs/>
          <w:sz w:val="24"/>
          <w:szCs w:val="28"/>
        </w:rPr>
        <w:t xml:space="preserve">а) на программы </w:t>
      </w:r>
      <w:proofErr w:type="spellStart"/>
      <w:r w:rsidRPr="00517E13">
        <w:rPr>
          <w:rFonts w:ascii="Times New Roman" w:hAnsi="Times New Roman"/>
          <w:bCs/>
          <w:sz w:val="24"/>
          <w:szCs w:val="28"/>
        </w:rPr>
        <w:t>бакалавриата</w:t>
      </w:r>
      <w:proofErr w:type="spellEnd"/>
      <w:r w:rsidRPr="00517E13">
        <w:rPr>
          <w:rFonts w:ascii="Times New Roman" w:hAnsi="Times New Roman"/>
          <w:bCs/>
          <w:sz w:val="24"/>
          <w:szCs w:val="28"/>
        </w:rPr>
        <w:t xml:space="preserve"> с присвоением квалификации «бакалавр», с нормативным сроком обучения 4 года по очной и 4 года 6 месяцев по заочной (очно-заочной) формам (Приложение 1).</w:t>
      </w:r>
    </w:p>
    <w:p w:rsidR="00B93795" w:rsidRPr="00517E13" w:rsidRDefault="00B93795" w:rsidP="00B93795">
      <w:pPr>
        <w:spacing w:after="0" w:line="240" w:lineRule="auto"/>
        <w:ind w:firstLine="709"/>
        <w:jc w:val="both"/>
        <w:rPr>
          <w:rFonts w:ascii="Times New Roman" w:hAnsi="Times New Roman"/>
          <w:bCs/>
          <w:sz w:val="24"/>
          <w:szCs w:val="28"/>
        </w:rPr>
      </w:pPr>
      <w:r w:rsidRPr="00517E13">
        <w:rPr>
          <w:rFonts w:ascii="Times New Roman" w:hAnsi="Times New Roman"/>
          <w:bCs/>
          <w:sz w:val="24"/>
          <w:szCs w:val="28"/>
        </w:rPr>
        <w:t xml:space="preserve">б) на программы </w:t>
      </w:r>
      <w:proofErr w:type="spellStart"/>
      <w:r w:rsidRPr="00517E13">
        <w:rPr>
          <w:rFonts w:ascii="Times New Roman" w:hAnsi="Times New Roman"/>
          <w:bCs/>
          <w:sz w:val="24"/>
          <w:szCs w:val="28"/>
        </w:rPr>
        <w:t>специалитета</w:t>
      </w:r>
      <w:proofErr w:type="spellEnd"/>
      <w:r w:rsidRPr="00517E13">
        <w:rPr>
          <w:rFonts w:ascii="Times New Roman" w:hAnsi="Times New Roman"/>
          <w:bCs/>
          <w:sz w:val="24"/>
          <w:szCs w:val="28"/>
        </w:rPr>
        <w:t xml:space="preserve"> с присвоением квалификации «специалист», с нормативным сроком обучения 5 лет по очной и 5 лет 6 месяцев по заочной (очно-заочной) формам (Приложение 2). </w:t>
      </w:r>
    </w:p>
    <w:p w:rsidR="00B93795" w:rsidRPr="00517E13" w:rsidRDefault="00B93795" w:rsidP="00B93795">
      <w:pPr>
        <w:spacing w:after="0" w:line="240" w:lineRule="auto"/>
        <w:ind w:firstLine="709"/>
        <w:jc w:val="both"/>
        <w:rPr>
          <w:rFonts w:ascii="Times New Roman" w:hAnsi="Times New Roman"/>
          <w:bCs/>
          <w:sz w:val="28"/>
          <w:szCs w:val="28"/>
        </w:rPr>
      </w:pPr>
      <w:r w:rsidRPr="00517E13">
        <w:rPr>
          <w:rFonts w:ascii="Times New Roman" w:hAnsi="Times New Roman"/>
          <w:bCs/>
          <w:sz w:val="24"/>
          <w:szCs w:val="28"/>
        </w:rPr>
        <w:t xml:space="preserve">2) в </w:t>
      </w:r>
      <w:r w:rsidRPr="00517E13">
        <w:rPr>
          <w:rFonts w:ascii="Times New Roman" w:hAnsi="Times New Roman"/>
          <w:sz w:val="24"/>
          <w:szCs w:val="28"/>
        </w:rPr>
        <w:t xml:space="preserve">Читинский институт ФГБОУ ВО «Байкальский государственный университет» </w:t>
      </w:r>
      <w:r w:rsidRPr="00517E13">
        <w:rPr>
          <w:rFonts w:ascii="Times New Roman" w:hAnsi="Times New Roman"/>
          <w:bCs/>
          <w:sz w:val="24"/>
          <w:szCs w:val="28"/>
        </w:rPr>
        <w:t xml:space="preserve">на программы </w:t>
      </w:r>
      <w:proofErr w:type="spellStart"/>
      <w:r w:rsidRPr="00517E13">
        <w:rPr>
          <w:rFonts w:ascii="Times New Roman" w:hAnsi="Times New Roman"/>
          <w:bCs/>
          <w:sz w:val="24"/>
          <w:szCs w:val="28"/>
        </w:rPr>
        <w:t>бакалавриата</w:t>
      </w:r>
      <w:proofErr w:type="spellEnd"/>
      <w:r w:rsidRPr="00517E13">
        <w:rPr>
          <w:rFonts w:ascii="Times New Roman" w:hAnsi="Times New Roman"/>
          <w:bCs/>
          <w:sz w:val="24"/>
          <w:szCs w:val="28"/>
        </w:rPr>
        <w:t xml:space="preserve"> с присвоением квалификации «бакалавр», с нормативным сроком обучения 4 года по очной и 4 года 6 месяцев по заочной (очно-заочной) формам (Приложение 3).</w:t>
      </w:r>
    </w:p>
    <w:p w:rsidR="00B93795" w:rsidRDefault="00B93795" w:rsidP="00B93795">
      <w:pPr>
        <w:spacing w:after="0" w:line="240" w:lineRule="auto"/>
        <w:ind w:firstLine="709"/>
        <w:jc w:val="both"/>
        <w:rPr>
          <w:rFonts w:ascii="Times New Roman" w:hAnsi="Times New Roman"/>
          <w:bCs/>
          <w:sz w:val="24"/>
          <w:szCs w:val="28"/>
        </w:rPr>
      </w:pPr>
      <w:r w:rsidRPr="00517E13">
        <w:rPr>
          <w:rFonts w:ascii="Times New Roman" w:hAnsi="Times New Roman"/>
          <w:bCs/>
          <w:sz w:val="24"/>
          <w:szCs w:val="28"/>
        </w:rPr>
        <w:lastRenderedPageBreak/>
        <w:t xml:space="preserve">3) в </w:t>
      </w:r>
      <w:r w:rsidRPr="00517E13">
        <w:rPr>
          <w:rFonts w:ascii="Times New Roman" w:hAnsi="Times New Roman"/>
          <w:sz w:val="24"/>
          <w:szCs w:val="28"/>
        </w:rPr>
        <w:t xml:space="preserve">филиал ФГБОУ ВО «Байкальский государственный университет» в г. Братске </w:t>
      </w:r>
      <w:r w:rsidRPr="00517E13">
        <w:rPr>
          <w:rFonts w:ascii="Times New Roman" w:hAnsi="Times New Roman"/>
          <w:bCs/>
          <w:sz w:val="24"/>
          <w:szCs w:val="28"/>
        </w:rPr>
        <w:t xml:space="preserve">на программы </w:t>
      </w:r>
      <w:proofErr w:type="spellStart"/>
      <w:r w:rsidRPr="00517E13">
        <w:rPr>
          <w:rFonts w:ascii="Times New Roman" w:hAnsi="Times New Roman"/>
          <w:bCs/>
          <w:sz w:val="24"/>
          <w:szCs w:val="28"/>
        </w:rPr>
        <w:t>бакалавриата</w:t>
      </w:r>
      <w:proofErr w:type="spellEnd"/>
      <w:r w:rsidRPr="00517E13">
        <w:rPr>
          <w:rFonts w:ascii="Times New Roman" w:hAnsi="Times New Roman"/>
          <w:bCs/>
          <w:sz w:val="24"/>
          <w:szCs w:val="28"/>
        </w:rPr>
        <w:t xml:space="preserve"> с присвоением квалификации «бакалавр», с нормативным сроком обучения 4 года по очной и 4 года 6 месяцев по заочной (очно-заочной) формам (Приложение 4).</w:t>
      </w:r>
    </w:p>
    <w:p w:rsidR="00B93795" w:rsidRDefault="00B93795" w:rsidP="00B93795">
      <w:pPr>
        <w:spacing w:after="0" w:line="240" w:lineRule="auto"/>
        <w:ind w:firstLine="709"/>
        <w:jc w:val="both"/>
        <w:rPr>
          <w:rFonts w:ascii="Times New Roman" w:hAnsi="Times New Roman"/>
          <w:bCs/>
          <w:sz w:val="24"/>
          <w:szCs w:val="28"/>
        </w:rPr>
      </w:pPr>
      <w:r>
        <w:rPr>
          <w:rFonts w:ascii="Times New Roman" w:hAnsi="Times New Roman"/>
          <w:bCs/>
          <w:sz w:val="24"/>
          <w:szCs w:val="28"/>
        </w:rPr>
        <w:t>4</w:t>
      </w:r>
      <w:r w:rsidRPr="00517E13">
        <w:rPr>
          <w:rFonts w:ascii="Times New Roman" w:hAnsi="Times New Roman"/>
          <w:bCs/>
          <w:sz w:val="24"/>
          <w:szCs w:val="28"/>
        </w:rPr>
        <w:t xml:space="preserve">) в </w:t>
      </w:r>
      <w:r w:rsidRPr="00517E13">
        <w:rPr>
          <w:rFonts w:ascii="Times New Roman" w:hAnsi="Times New Roman"/>
          <w:sz w:val="24"/>
          <w:szCs w:val="28"/>
        </w:rPr>
        <w:t xml:space="preserve">филиал ФГБОУ ВО «Байкальский государственный университет» в г. </w:t>
      </w:r>
      <w:r>
        <w:rPr>
          <w:rFonts w:ascii="Times New Roman" w:hAnsi="Times New Roman"/>
          <w:sz w:val="24"/>
          <w:szCs w:val="28"/>
        </w:rPr>
        <w:t>Усть-Илимске</w:t>
      </w:r>
      <w:r w:rsidRPr="00517E13">
        <w:rPr>
          <w:rFonts w:ascii="Times New Roman" w:hAnsi="Times New Roman"/>
          <w:sz w:val="24"/>
          <w:szCs w:val="28"/>
        </w:rPr>
        <w:t xml:space="preserve"> </w:t>
      </w:r>
      <w:r w:rsidRPr="00517E13">
        <w:rPr>
          <w:rFonts w:ascii="Times New Roman" w:hAnsi="Times New Roman"/>
          <w:bCs/>
          <w:sz w:val="24"/>
          <w:szCs w:val="28"/>
        </w:rPr>
        <w:t xml:space="preserve">на программы </w:t>
      </w:r>
      <w:proofErr w:type="spellStart"/>
      <w:r w:rsidRPr="00517E13">
        <w:rPr>
          <w:rFonts w:ascii="Times New Roman" w:hAnsi="Times New Roman"/>
          <w:bCs/>
          <w:sz w:val="24"/>
          <w:szCs w:val="28"/>
        </w:rPr>
        <w:t>бакалавриата</w:t>
      </w:r>
      <w:proofErr w:type="spellEnd"/>
      <w:r w:rsidRPr="00517E13">
        <w:rPr>
          <w:rFonts w:ascii="Times New Roman" w:hAnsi="Times New Roman"/>
          <w:bCs/>
          <w:sz w:val="24"/>
          <w:szCs w:val="28"/>
        </w:rPr>
        <w:t xml:space="preserve"> с присвоением квалификации «бакалавр», с нормативным сроком обучения 4 года по очной и 4 года 6 месяцев по заочной (очно-заочной) формам (Приложение 4).</w:t>
      </w:r>
    </w:p>
    <w:p w:rsidR="00B93795" w:rsidRPr="00517E13" w:rsidRDefault="00B93795" w:rsidP="00B93795">
      <w:pPr>
        <w:spacing w:after="0" w:line="240" w:lineRule="auto"/>
        <w:ind w:firstLine="709"/>
        <w:jc w:val="both"/>
        <w:rPr>
          <w:rFonts w:ascii="Times New Roman" w:hAnsi="Times New Roman"/>
          <w:bCs/>
          <w:sz w:val="28"/>
          <w:szCs w:val="28"/>
        </w:rPr>
      </w:pPr>
    </w:p>
    <w:p w:rsidR="00B93795" w:rsidRPr="00517E13" w:rsidRDefault="00B93795" w:rsidP="00B93795">
      <w:pPr>
        <w:widowControl w:val="0"/>
        <w:suppressAutoHyphens/>
        <w:autoSpaceDE w:val="0"/>
        <w:autoSpaceDN w:val="0"/>
        <w:spacing w:before="120" w:after="120" w:line="240" w:lineRule="auto"/>
        <w:jc w:val="center"/>
        <w:outlineLvl w:val="1"/>
        <w:rPr>
          <w:rFonts w:ascii="Times New Roman" w:hAnsi="Times New Roman"/>
          <w:b/>
          <w:sz w:val="28"/>
          <w:szCs w:val="28"/>
        </w:rPr>
      </w:pPr>
      <w:bookmarkStart w:id="14" w:name="_Toc52877966"/>
      <w:r w:rsidRPr="00517E13">
        <w:rPr>
          <w:rFonts w:ascii="Times New Roman" w:hAnsi="Times New Roman"/>
          <w:b/>
          <w:sz w:val="28"/>
          <w:szCs w:val="28"/>
        </w:rPr>
        <w:t xml:space="preserve">3. Установление перечня и форм проведения вступительных испытаний по программам </w:t>
      </w:r>
      <w:proofErr w:type="spellStart"/>
      <w:r w:rsidRPr="00517E13">
        <w:rPr>
          <w:rFonts w:ascii="Times New Roman" w:hAnsi="Times New Roman"/>
          <w:b/>
          <w:sz w:val="28"/>
          <w:szCs w:val="28"/>
        </w:rPr>
        <w:t>бакалавриата</w:t>
      </w:r>
      <w:proofErr w:type="spellEnd"/>
      <w:r w:rsidRPr="00517E13">
        <w:rPr>
          <w:rFonts w:ascii="Times New Roman" w:hAnsi="Times New Roman"/>
          <w:b/>
          <w:sz w:val="28"/>
          <w:szCs w:val="28"/>
        </w:rPr>
        <w:t xml:space="preserve"> и программам </w:t>
      </w:r>
      <w:proofErr w:type="spellStart"/>
      <w:r w:rsidRPr="00517E13">
        <w:rPr>
          <w:rFonts w:ascii="Times New Roman" w:hAnsi="Times New Roman"/>
          <w:b/>
          <w:sz w:val="28"/>
          <w:szCs w:val="28"/>
        </w:rPr>
        <w:t>специалитета</w:t>
      </w:r>
      <w:bookmarkEnd w:id="14"/>
      <w:proofErr w:type="spellEnd"/>
    </w:p>
    <w:p w:rsidR="00B93795" w:rsidRPr="00517E13" w:rsidRDefault="00B93795" w:rsidP="00B93795">
      <w:pPr>
        <w:spacing w:after="0" w:line="240" w:lineRule="auto"/>
        <w:ind w:firstLine="709"/>
        <w:jc w:val="both"/>
        <w:rPr>
          <w:rFonts w:ascii="Times New Roman" w:hAnsi="Times New Roman"/>
          <w:sz w:val="24"/>
          <w:szCs w:val="24"/>
        </w:rPr>
      </w:pPr>
      <w:bookmarkStart w:id="15" w:name="P132"/>
      <w:bookmarkEnd w:id="15"/>
      <w:r w:rsidRPr="00517E13">
        <w:rPr>
          <w:rFonts w:ascii="Times New Roman" w:hAnsi="Times New Roman"/>
          <w:sz w:val="24"/>
          <w:szCs w:val="24"/>
        </w:rPr>
        <w:t xml:space="preserve">17. При установлении перечня вступительных испытаний для лиц, поступающих на обучение на базе среднего общего и среднего профессионального образования университет устанавливает следующие вступительные испытания по общеобразовательным предметам, по которым проводится ЕГЭ (далее соответственно – общеобразовательные вступительные испытания, предметы), в соответствии с </w:t>
      </w:r>
      <w:hyperlink r:id="rId8" w:history="1">
        <w:r w:rsidRPr="00517E13">
          <w:rPr>
            <w:rFonts w:ascii="Times New Roman" w:hAnsi="Times New Roman"/>
            <w:sz w:val="24"/>
            <w:szCs w:val="24"/>
          </w:rPr>
          <w:t>приказом</w:t>
        </w:r>
      </w:hyperlink>
      <w:r w:rsidRPr="00517E13">
        <w:rPr>
          <w:rFonts w:ascii="Times New Roman" w:hAnsi="Times New Roman"/>
          <w:sz w:val="24"/>
          <w:szCs w:val="24"/>
        </w:rPr>
        <w:t xml:space="preserve"> </w:t>
      </w:r>
      <w:proofErr w:type="spellStart"/>
      <w:r w:rsidRPr="00517E13">
        <w:rPr>
          <w:rFonts w:ascii="Times New Roman" w:hAnsi="Times New Roman"/>
          <w:sz w:val="24"/>
          <w:szCs w:val="24"/>
        </w:rPr>
        <w:t>Минобрнауки</w:t>
      </w:r>
      <w:proofErr w:type="spellEnd"/>
      <w:r w:rsidRPr="00517E13">
        <w:rPr>
          <w:rFonts w:ascii="Times New Roman" w:hAnsi="Times New Roman"/>
          <w:sz w:val="24"/>
          <w:szCs w:val="24"/>
        </w:rPr>
        <w:t xml:space="preserve"> России от 30 августа 2019 г. № 666 "Об утверждении перечня вступительных испытаний при приеме на обучение по образовательным программам высшего образования –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и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"(далее – установленный </w:t>
      </w:r>
      <w:proofErr w:type="spellStart"/>
      <w:r w:rsidRPr="00517E13">
        <w:rPr>
          <w:rFonts w:ascii="Times New Roman" w:hAnsi="Times New Roman"/>
          <w:sz w:val="24"/>
          <w:szCs w:val="24"/>
        </w:rPr>
        <w:t>Минобрнауки</w:t>
      </w:r>
      <w:proofErr w:type="spellEnd"/>
      <w:r w:rsidRPr="00517E13">
        <w:rPr>
          <w:rFonts w:ascii="Times New Roman" w:hAnsi="Times New Roman"/>
          <w:sz w:val="24"/>
          <w:szCs w:val="24"/>
        </w:rPr>
        <w:t xml:space="preserve"> России перечень испытаний) и вступительные испытания творческой или профессиональной направленности, в соответствии с приказом </w:t>
      </w:r>
      <w:proofErr w:type="spellStart"/>
      <w:r w:rsidRPr="00517E13">
        <w:rPr>
          <w:rFonts w:ascii="Times New Roman" w:hAnsi="Times New Roman"/>
          <w:sz w:val="24"/>
          <w:szCs w:val="24"/>
        </w:rPr>
        <w:t>Минобрнауки</w:t>
      </w:r>
      <w:proofErr w:type="spellEnd"/>
      <w:r w:rsidRPr="00517E13">
        <w:rPr>
          <w:rFonts w:ascii="Times New Roman" w:hAnsi="Times New Roman"/>
          <w:sz w:val="24"/>
          <w:szCs w:val="24"/>
        </w:rPr>
        <w:t xml:space="preserve"> России от 17 января 2014 г. №21 «Об утверждении перечня специальностей и (или) направлений подготовки, по которым при приеме на обучение за счет бюджетных ассигнований федерального бюджета, бюджетов субъектов Российской Федерации и местных бюджетов по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и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могут проводиться дополнительные вступительные испытания творческой и (или) профессиональной направленности»:</w:t>
      </w:r>
    </w:p>
    <w:p w:rsidR="00B93795" w:rsidRPr="00517E13" w:rsidRDefault="00B93795" w:rsidP="00B93795">
      <w:pPr>
        <w:numPr>
          <w:ilvl w:val="0"/>
          <w:numId w:val="24"/>
        </w:numPr>
        <w:spacing w:after="0" w:line="240" w:lineRule="auto"/>
        <w:ind w:left="0" w:firstLine="709"/>
        <w:jc w:val="both"/>
        <w:rPr>
          <w:rFonts w:ascii="Times New Roman" w:hAnsi="Times New Roman"/>
          <w:sz w:val="24"/>
          <w:szCs w:val="24"/>
        </w:rPr>
      </w:pPr>
      <w:r w:rsidRPr="00517E13">
        <w:rPr>
          <w:rFonts w:ascii="Times New Roman" w:hAnsi="Times New Roman"/>
          <w:sz w:val="24"/>
          <w:szCs w:val="24"/>
        </w:rPr>
        <w:t xml:space="preserve">русский язык; </w:t>
      </w:r>
    </w:p>
    <w:p w:rsidR="00B93795" w:rsidRPr="00517E13" w:rsidRDefault="00B93795" w:rsidP="00B93795">
      <w:pPr>
        <w:numPr>
          <w:ilvl w:val="0"/>
          <w:numId w:val="24"/>
        </w:numPr>
        <w:spacing w:after="0" w:line="240" w:lineRule="auto"/>
        <w:ind w:left="0" w:firstLine="709"/>
        <w:jc w:val="both"/>
        <w:rPr>
          <w:rFonts w:ascii="Times New Roman" w:hAnsi="Times New Roman"/>
          <w:sz w:val="24"/>
          <w:szCs w:val="24"/>
        </w:rPr>
      </w:pPr>
      <w:r w:rsidRPr="00517E13">
        <w:rPr>
          <w:rFonts w:ascii="Times New Roman" w:hAnsi="Times New Roman"/>
          <w:sz w:val="24"/>
          <w:szCs w:val="24"/>
        </w:rPr>
        <w:t xml:space="preserve">математика; </w:t>
      </w:r>
    </w:p>
    <w:p w:rsidR="00B93795" w:rsidRPr="00517E13" w:rsidRDefault="00B93795" w:rsidP="00B93795">
      <w:pPr>
        <w:numPr>
          <w:ilvl w:val="0"/>
          <w:numId w:val="24"/>
        </w:numPr>
        <w:spacing w:after="0" w:line="240" w:lineRule="auto"/>
        <w:ind w:left="0" w:firstLine="709"/>
        <w:jc w:val="both"/>
        <w:rPr>
          <w:rFonts w:ascii="Times New Roman" w:hAnsi="Times New Roman"/>
          <w:sz w:val="24"/>
          <w:szCs w:val="24"/>
        </w:rPr>
      </w:pPr>
      <w:r w:rsidRPr="00517E13">
        <w:rPr>
          <w:rFonts w:ascii="Times New Roman" w:hAnsi="Times New Roman"/>
          <w:sz w:val="24"/>
          <w:szCs w:val="24"/>
        </w:rPr>
        <w:t xml:space="preserve">история; </w:t>
      </w:r>
    </w:p>
    <w:p w:rsidR="00B93795" w:rsidRPr="00517E13" w:rsidRDefault="00B93795" w:rsidP="00B93795">
      <w:pPr>
        <w:numPr>
          <w:ilvl w:val="0"/>
          <w:numId w:val="24"/>
        </w:numPr>
        <w:spacing w:after="0" w:line="240" w:lineRule="auto"/>
        <w:ind w:left="0" w:firstLine="709"/>
        <w:jc w:val="both"/>
        <w:rPr>
          <w:rFonts w:ascii="Times New Roman" w:hAnsi="Times New Roman"/>
          <w:sz w:val="24"/>
          <w:szCs w:val="24"/>
        </w:rPr>
      </w:pPr>
      <w:r w:rsidRPr="00517E13">
        <w:rPr>
          <w:rFonts w:ascii="Times New Roman" w:hAnsi="Times New Roman"/>
          <w:sz w:val="24"/>
          <w:szCs w:val="24"/>
        </w:rPr>
        <w:t xml:space="preserve">обществознание; </w:t>
      </w:r>
    </w:p>
    <w:p w:rsidR="00B93795" w:rsidRPr="00517E13" w:rsidRDefault="00B93795" w:rsidP="00B93795">
      <w:pPr>
        <w:numPr>
          <w:ilvl w:val="0"/>
          <w:numId w:val="24"/>
        </w:numPr>
        <w:spacing w:after="0" w:line="240" w:lineRule="auto"/>
        <w:ind w:left="0" w:firstLine="709"/>
        <w:jc w:val="both"/>
        <w:rPr>
          <w:rFonts w:ascii="Times New Roman" w:hAnsi="Times New Roman"/>
          <w:sz w:val="24"/>
          <w:szCs w:val="24"/>
        </w:rPr>
      </w:pPr>
      <w:r w:rsidRPr="00517E13">
        <w:rPr>
          <w:rFonts w:ascii="Times New Roman" w:hAnsi="Times New Roman"/>
          <w:sz w:val="24"/>
          <w:szCs w:val="24"/>
        </w:rPr>
        <w:t xml:space="preserve">биология; </w:t>
      </w:r>
    </w:p>
    <w:p w:rsidR="00B93795" w:rsidRPr="00517E13" w:rsidRDefault="00B93795" w:rsidP="00B93795">
      <w:pPr>
        <w:numPr>
          <w:ilvl w:val="0"/>
          <w:numId w:val="24"/>
        </w:numPr>
        <w:spacing w:after="0" w:line="240" w:lineRule="auto"/>
        <w:ind w:left="0" w:firstLine="709"/>
        <w:jc w:val="both"/>
        <w:rPr>
          <w:rFonts w:ascii="Times New Roman" w:hAnsi="Times New Roman"/>
          <w:sz w:val="24"/>
          <w:szCs w:val="24"/>
        </w:rPr>
      </w:pPr>
      <w:r w:rsidRPr="00517E13">
        <w:rPr>
          <w:rFonts w:ascii="Times New Roman" w:hAnsi="Times New Roman"/>
          <w:sz w:val="24"/>
          <w:szCs w:val="24"/>
        </w:rPr>
        <w:t>информатика и информационно-коммуникационные технологии;</w:t>
      </w:r>
    </w:p>
    <w:p w:rsidR="00B93795" w:rsidRPr="00517E13" w:rsidRDefault="00B93795" w:rsidP="00B93795">
      <w:pPr>
        <w:numPr>
          <w:ilvl w:val="0"/>
          <w:numId w:val="24"/>
        </w:numPr>
        <w:spacing w:after="0" w:line="240" w:lineRule="auto"/>
        <w:ind w:left="0" w:firstLine="709"/>
        <w:jc w:val="both"/>
        <w:rPr>
          <w:rFonts w:ascii="Times New Roman" w:hAnsi="Times New Roman"/>
          <w:sz w:val="24"/>
          <w:szCs w:val="24"/>
        </w:rPr>
      </w:pPr>
      <w:r w:rsidRPr="00517E13">
        <w:rPr>
          <w:rFonts w:ascii="Times New Roman" w:hAnsi="Times New Roman"/>
          <w:sz w:val="24"/>
          <w:szCs w:val="24"/>
        </w:rPr>
        <w:t>физика;</w:t>
      </w:r>
    </w:p>
    <w:p w:rsidR="00B93795" w:rsidRDefault="00B93795" w:rsidP="00B93795">
      <w:pPr>
        <w:numPr>
          <w:ilvl w:val="0"/>
          <w:numId w:val="24"/>
        </w:numPr>
        <w:spacing w:after="0" w:line="240" w:lineRule="auto"/>
        <w:ind w:left="0" w:firstLine="709"/>
        <w:jc w:val="both"/>
        <w:rPr>
          <w:rFonts w:ascii="Times New Roman" w:hAnsi="Times New Roman"/>
          <w:sz w:val="24"/>
          <w:szCs w:val="24"/>
        </w:rPr>
      </w:pPr>
      <w:r w:rsidRPr="00517E13">
        <w:rPr>
          <w:rFonts w:ascii="Times New Roman" w:hAnsi="Times New Roman"/>
          <w:sz w:val="24"/>
          <w:szCs w:val="24"/>
        </w:rPr>
        <w:t>иностранный язык (английский, немецкий, французский, китайский);</w:t>
      </w:r>
    </w:p>
    <w:p w:rsidR="00B93795" w:rsidRDefault="00B93795" w:rsidP="00B93795">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география;</w:t>
      </w:r>
    </w:p>
    <w:p w:rsidR="00B93795" w:rsidRPr="00517E13" w:rsidRDefault="00B93795" w:rsidP="00B93795">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литература;</w:t>
      </w:r>
    </w:p>
    <w:p w:rsidR="00B93795" w:rsidRPr="00517E13" w:rsidRDefault="00B93795" w:rsidP="00B93795">
      <w:pPr>
        <w:numPr>
          <w:ilvl w:val="0"/>
          <w:numId w:val="24"/>
        </w:numPr>
        <w:spacing w:after="0" w:line="240" w:lineRule="auto"/>
        <w:ind w:left="0" w:firstLine="709"/>
        <w:jc w:val="both"/>
        <w:rPr>
          <w:rFonts w:ascii="Times New Roman" w:hAnsi="Times New Roman"/>
          <w:sz w:val="24"/>
          <w:szCs w:val="24"/>
        </w:rPr>
      </w:pPr>
      <w:r w:rsidRPr="00517E13">
        <w:rPr>
          <w:rFonts w:ascii="Times New Roman" w:hAnsi="Times New Roman"/>
          <w:sz w:val="24"/>
          <w:szCs w:val="24"/>
        </w:rPr>
        <w:t>дополнительн</w:t>
      </w:r>
      <w:r>
        <w:rPr>
          <w:rFonts w:ascii="Times New Roman" w:hAnsi="Times New Roman"/>
          <w:sz w:val="24"/>
          <w:szCs w:val="24"/>
        </w:rPr>
        <w:t>ое</w:t>
      </w:r>
      <w:r w:rsidRPr="00517E13">
        <w:rPr>
          <w:rFonts w:ascii="Times New Roman" w:hAnsi="Times New Roman"/>
          <w:sz w:val="24"/>
          <w:szCs w:val="24"/>
        </w:rPr>
        <w:t xml:space="preserve"> творческ</w:t>
      </w:r>
      <w:r>
        <w:rPr>
          <w:rFonts w:ascii="Times New Roman" w:hAnsi="Times New Roman"/>
          <w:sz w:val="24"/>
          <w:szCs w:val="24"/>
        </w:rPr>
        <w:t>ое</w:t>
      </w:r>
      <w:r w:rsidRPr="00517E13">
        <w:rPr>
          <w:rFonts w:ascii="Times New Roman" w:hAnsi="Times New Roman"/>
          <w:sz w:val="24"/>
          <w:szCs w:val="24"/>
        </w:rPr>
        <w:t xml:space="preserve"> испытани</w:t>
      </w:r>
      <w:r>
        <w:rPr>
          <w:rFonts w:ascii="Times New Roman" w:hAnsi="Times New Roman"/>
          <w:sz w:val="24"/>
          <w:szCs w:val="24"/>
        </w:rPr>
        <w:t>е</w:t>
      </w:r>
      <w:r w:rsidRPr="00517E13">
        <w:rPr>
          <w:rFonts w:ascii="Times New Roman" w:hAnsi="Times New Roman"/>
          <w:sz w:val="24"/>
          <w:szCs w:val="24"/>
        </w:rPr>
        <w:t xml:space="preserve"> (сочинение);</w:t>
      </w:r>
    </w:p>
    <w:p w:rsidR="00B93795" w:rsidRPr="00517E13" w:rsidRDefault="00B93795" w:rsidP="00B93795">
      <w:pPr>
        <w:numPr>
          <w:ilvl w:val="0"/>
          <w:numId w:val="24"/>
        </w:numPr>
        <w:spacing w:after="0" w:line="240" w:lineRule="auto"/>
        <w:ind w:left="0" w:firstLine="709"/>
        <w:jc w:val="both"/>
        <w:rPr>
          <w:rFonts w:ascii="Times New Roman" w:hAnsi="Times New Roman"/>
          <w:sz w:val="24"/>
          <w:szCs w:val="24"/>
        </w:rPr>
      </w:pPr>
      <w:r w:rsidRPr="00517E13">
        <w:rPr>
          <w:rFonts w:ascii="Times New Roman" w:hAnsi="Times New Roman"/>
          <w:sz w:val="24"/>
          <w:szCs w:val="24"/>
        </w:rPr>
        <w:t>дополнительное творческое испытание (творческое задание);</w:t>
      </w:r>
    </w:p>
    <w:p w:rsidR="00B93795" w:rsidRPr="00517E13" w:rsidRDefault="00B93795" w:rsidP="00B93795">
      <w:pPr>
        <w:numPr>
          <w:ilvl w:val="0"/>
          <w:numId w:val="24"/>
        </w:numPr>
        <w:spacing w:after="0" w:line="240" w:lineRule="auto"/>
        <w:ind w:left="0" w:firstLine="709"/>
        <w:jc w:val="both"/>
        <w:rPr>
          <w:rFonts w:ascii="Times New Roman" w:hAnsi="Times New Roman"/>
          <w:sz w:val="24"/>
          <w:szCs w:val="24"/>
        </w:rPr>
      </w:pPr>
      <w:r w:rsidRPr="00517E13">
        <w:rPr>
          <w:rFonts w:ascii="Times New Roman" w:hAnsi="Times New Roman"/>
          <w:sz w:val="24"/>
          <w:szCs w:val="24"/>
        </w:rPr>
        <w:t>дополнительное испытание профессиональной направленности</w:t>
      </w:r>
      <w:r>
        <w:rPr>
          <w:rFonts w:ascii="Times New Roman" w:hAnsi="Times New Roman"/>
          <w:sz w:val="24"/>
          <w:szCs w:val="24"/>
        </w:rPr>
        <w:t xml:space="preserve"> (тестирование)</w:t>
      </w:r>
      <w:r w:rsidRPr="00517E13">
        <w:rPr>
          <w:rFonts w:ascii="Times New Roman" w:hAnsi="Times New Roman"/>
          <w:sz w:val="24"/>
          <w:szCs w:val="24"/>
        </w:rPr>
        <w:t>.</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18. Перечень вступительных испытаний и их приоритетность при приеме в университет и его филиалы на первый курс для обучения по направлениям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и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на базе среднего общего и профессионального образования</w:t>
      </w:r>
      <w:bookmarkStart w:id="16" w:name="Par170"/>
      <w:bookmarkStart w:id="17" w:name="Par174"/>
      <w:bookmarkEnd w:id="16"/>
      <w:bookmarkEnd w:id="17"/>
      <w:r w:rsidRPr="00517E13">
        <w:rPr>
          <w:rFonts w:ascii="Times New Roman" w:hAnsi="Times New Roman"/>
          <w:sz w:val="24"/>
          <w:szCs w:val="24"/>
        </w:rPr>
        <w:t xml:space="preserve"> (Приложение 5).</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8"/>
        </w:rPr>
        <w:t xml:space="preserve">В случае если по вступительному испытанию установлены предметы по </w:t>
      </w:r>
      <w:r w:rsidRPr="00517E13">
        <w:rPr>
          <w:rFonts w:ascii="Times New Roman" w:hAnsi="Times New Roman"/>
          <w:sz w:val="24"/>
          <w:szCs w:val="28"/>
        </w:rPr>
        <w:lastRenderedPageBreak/>
        <w:t>выбору, поступающие выбирают один из предметов по выбору.</w:t>
      </w:r>
    </w:p>
    <w:p w:rsidR="00B93795" w:rsidRPr="00517E13" w:rsidRDefault="00B93795" w:rsidP="00B93795">
      <w:pPr>
        <w:widowControl w:val="0"/>
        <w:autoSpaceDE w:val="0"/>
        <w:autoSpaceDN w:val="0"/>
        <w:spacing w:after="0" w:line="240" w:lineRule="auto"/>
        <w:ind w:firstLine="540"/>
        <w:jc w:val="both"/>
        <w:rPr>
          <w:rFonts w:ascii="Times New Roman" w:hAnsi="Times New Roman"/>
          <w:sz w:val="24"/>
          <w:szCs w:val="28"/>
        </w:rPr>
      </w:pPr>
      <w:r w:rsidRPr="00517E13">
        <w:rPr>
          <w:rFonts w:ascii="Times New Roman" w:hAnsi="Times New Roman"/>
          <w:sz w:val="24"/>
          <w:szCs w:val="28"/>
        </w:rPr>
        <w:t>В рамках одного конкурса один предмет может соответствовать только одному общеобразовательному вступительному испытанию.</w:t>
      </w:r>
    </w:p>
    <w:p w:rsidR="00B93795" w:rsidRPr="00517E13" w:rsidRDefault="00B93795" w:rsidP="00B93795">
      <w:pPr>
        <w:widowControl w:val="0"/>
        <w:autoSpaceDE w:val="0"/>
        <w:autoSpaceDN w:val="0"/>
        <w:spacing w:after="0" w:line="240" w:lineRule="auto"/>
        <w:ind w:firstLine="540"/>
        <w:jc w:val="both"/>
        <w:rPr>
          <w:rFonts w:ascii="Times New Roman" w:hAnsi="Times New Roman"/>
          <w:sz w:val="24"/>
          <w:szCs w:val="28"/>
        </w:rPr>
      </w:pPr>
      <w:r w:rsidRPr="00517E13">
        <w:rPr>
          <w:rFonts w:ascii="Times New Roman" w:hAnsi="Times New Roman"/>
          <w:sz w:val="24"/>
          <w:szCs w:val="28"/>
        </w:rPr>
        <w:t xml:space="preserve">В качестве результатов общеобразовательных вступительных испытаний используются результаты ЕГЭ, оцениваемые по </w:t>
      </w:r>
      <w:proofErr w:type="spellStart"/>
      <w:r w:rsidRPr="00517E13">
        <w:rPr>
          <w:rFonts w:ascii="Times New Roman" w:hAnsi="Times New Roman"/>
          <w:sz w:val="24"/>
          <w:szCs w:val="28"/>
        </w:rPr>
        <w:t>стобалльной</w:t>
      </w:r>
      <w:proofErr w:type="spellEnd"/>
      <w:r w:rsidRPr="00517E13">
        <w:rPr>
          <w:rFonts w:ascii="Times New Roman" w:hAnsi="Times New Roman"/>
          <w:sz w:val="24"/>
          <w:szCs w:val="28"/>
        </w:rPr>
        <w:t xml:space="preserve"> шкале;</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Университет проводит вступительные испытания на русском языке, кроме испытаний по иностранному языку.</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Расписание проведения вступительных испытаний, проводимых университето</w:t>
      </w:r>
      <w:r>
        <w:rPr>
          <w:rFonts w:ascii="Times New Roman" w:hAnsi="Times New Roman"/>
          <w:sz w:val="24"/>
          <w:szCs w:val="28"/>
        </w:rPr>
        <w:t>м самостоятельно установлены в п</w:t>
      </w:r>
      <w:r w:rsidRPr="00517E13">
        <w:rPr>
          <w:rFonts w:ascii="Times New Roman" w:hAnsi="Times New Roman"/>
          <w:sz w:val="24"/>
          <w:szCs w:val="28"/>
        </w:rPr>
        <w:t>риложении 7 к Правилам.</w:t>
      </w:r>
    </w:p>
    <w:p w:rsidR="00B93795" w:rsidRPr="00517E13" w:rsidRDefault="00B93795" w:rsidP="00B93795">
      <w:pPr>
        <w:widowControl w:val="0"/>
        <w:autoSpaceDE w:val="0"/>
        <w:autoSpaceDN w:val="0"/>
        <w:spacing w:after="0" w:line="240" w:lineRule="auto"/>
        <w:ind w:firstLine="540"/>
        <w:jc w:val="both"/>
        <w:rPr>
          <w:rFonts w:ascii="Times New Roman" w:hAnsi="Times New Roman"/>
          <w:sz w:val="24"/>
          <w:szCs w:val="28"/>
        </w:rPr>
      </w:pPr>
      <w:r w:rsidRPr="00517E13">
        <w:rPr>
          <w:rFonts w:ascii="Times New Roman" w:hAnsi="Times New Roman"/>
          <w:sz w:val="24"/>
          <w:szCs w:val="28"/>
        </w:rPr>
        <w:t>Университет устанавливает, что для лиц, поступающих на обучение на базе среднего профессионального или высшего образования, формой вступительного испытания по предмету является тестирование по общеобразовательному предмету.</w:t>
      </w:r>
    </w:p>
    <w:p w:rsidR="00B93795" w:rsidRPr="00517E13" w:rsidRDefault="00B93795" w:rsidP="00B93795">
      <w:pPr>
        <w:widowControl w:val="0"/>
        <w:autoSpaceDE w:val="0"/>
        <w:autoSpaceDN w:val="0"/>
        <w:spacing w:after="0" w:line="240" w:lineRule="auto"/>
        <w:ind w:firstLine="540"/>
        <w:jc w:val="both"/>
        <w:rPr>
          <w:rFonts w:ascii="Times New Roman" w:hAnsi="Times New Roman"/>
          <w:sz w:val="24"/>
          <w:szCs w:val="28"/>
        </w:rPr>
      </w:pPr>
      <w:r w:rsidRPr="00517E13">
        <w:rPr>
          <w:rFonts w:ascii="Times New Roman" w:hAnsi="Times New Roman"/>
          <w:sz w:val="24"/>
          <w:szCs w:val="28"/>
        </w:rPr>
        <w:t>Университет самостоятельно проводит вступительные испытания для лиц, поступающих на базе профессионального образования.</w:t>
      </w:r>
    </w:p>
    <w:p w:rsidR="00B93795" w:rsidRPr="00517E13" w:rsidRDefault="00B93795" w:rsidP="00B93795">
      <w:pPr>
        <w:widowControl w:val="0"/>
        <w:autoSpaceDE w:val="0"/>
        <w:autoSpaceDN w:val="0"/>
        <w:spacing w:after="0" w:line="240" w:lineRule="auto"/>
        <w:ind w:firstLine="540"/>
        <w:jc w:val="both"/>
        <w:rPr>
          <w:rFonts w:ascii="Times New Roman" w:hAnsi="Times New Roman"/>
          <w:sz w:val="24"/>
          <w:szCs w:val="28"/>
        </w:rPr>
      </w:pPr>
      <w:r w:rsidRPr="00517E13">
        <w:rPr>
          <w:rFonts w:ascii="Times New Roman" w:hAnsi="Times New Roman"/>
          <w:sz w:val="24"/>
          <w:szCs w:val="28"/>
        </w:rPr>
        <w:t>Лица, поступающие на обучение на базе среднего профессионального или высшего образования, могут:</w:t>
      </w:r>
    </w:p>
    <w:p w:rsidR="00B93795" w:rsidRPr="00517E13" w:rsidRDefault="00B93795" w:rsidP="00B93795">
      <w:pPr>
        <w:widowControl w:val="0"/>
        <w:autoSpaceDE w:val="0"/>
        <w:autoSpaceDN w:val="0"/>
        <w:spacing w:after="0" w:line="240" w:lineRule="auto"/>
        <w:ind w:firstLine="540"/>
        <w:jc w:val="both"/>
        <w:rPr>
          <w:rFonts w:ascii="Times New Roman" w:hAnsi="Times New Roman"/>
          <w:sz w:val="24"/>
          <w:szCs w:val="28"/>
        </w:rPr>
      </w:pPr>
      <w:r w:rsidRPr="00517E13">
        <w:rPr>
          <w:rFonts w:ascii="Times New Roman" w:hAnsi="Times New Roman"/>
          <w:sz w:val="24"/>
          <w:szCs w:val="28"/>
        </w:rPr>
        <w:t>– сдавать вступительные испытания, проводимые университетом самостоятельно, вне зависимости от того, участвовали ли они в сдаче ЕГЭ;</w:t>
      </w:r>
    </w:p>
    <w:p w:rsidR="00B93795" w:rsidRDefault="00B93795" w:rsidP="00B93795">
      <w:pPr>
        <w:widowControl w:val="0"/>
        <w:autoSpaceDE w:val="0"/>
        <w:autoSpaceDN w:val="0"/>
        <w:spacing w:after="0" w:line="240" w:lineRule="auto"/>
        <w:ind w:firstLine="540"/>
        <w:jc w:val="both"/>
        <w:rPr>
          <w:rFonts w:ascii="Times New Roman" w:hAnsi="Times New Roman"/>
          <w:sz w:val="24"/>
          <w:szCs w:val="28"/>
        </w:rPr>
      </w:pPr>
      <w:r w:rsidRPr="00517E13">
        <w:rPr>
          <w:rFonts w:ascii="Times New Roman" w:hAnsi="Times New Roman"/>
          <w:sz w:val="24"/>
          <w:szCs w:val="28"/>
        </w:rPr>
        <w:t xml:space="preserve"> – наряду со сдачей вступительных испытаний, проводимых университетом самостоятельно, использовать результаты ЕГЭ по соответствующим общеобразовательным вступительным испытаниям</w:t>
      </w:r>
      <w:bookmarkStart w:id="18" w:name="P172"/>
      <w:bookmarkEnd w:id="18"/>
      <w:r>
        <w:rPr>
          <w:rFonts w:ascii="Times New Roman" w:hAnsi="Times New Roman"/>
          <w:sz w:val="24"/>
          <w:szCs w:val="28"/>
        </w:rPr>
        <w:t>.</w:t>
      </w:r>
    </w:p>
    <w:p w:rsidR="00B93795" w:rsidRPr="009E2BDF" w:rsidRDefault="00B93795" w:rsidP="00B93795">
      <w:pPr>
        <w:widowControl w:val="0"/>
        <w:autoSpaceDE w:val="0"/>
        <w:autoSpaceDN w:val="0"/>
        <w:spacing w:after="0" w:line="240" w:lineRule="auto"/>
        <w:ind w:firstLine="540"/>
        <w:jc w:val="both"/>
        <w:rPr>
          <w:rFonts w:ascii="Times New Roman" w:hAnsi="Times New Roman"/>
          <w:sz w:val="28"/>
          <w:szCs w:val="28"/>
        </w:rPr>
      </w:pPr>
      <w:r w:rsidRPr="000A00BD">
        <w:rPr>
          <w:rFonts w:ascii="Times New Roman" w:hAnsi="Times New Roman"/>
          <w:sz w:val="24"/>
        </w:rPr>
        <w:t xml:space="preserve">В случае отсутствия результатов единого государственного экзамена у граждан Республики Белоруссия в связи с ограничениями, связанными с угрозой распространения новой </w:t>
      </w:r>
      <w:proofErr w:type="spellStart"/>
      <w:r w:rsidRPr="000A00BD">
        <w:rPr>
          <w:rFonts w:ascii="Times New Roman" w:hAnsi="Times New Roman"/>
          <w:sz w:val="24"/>
        </w:rPr>
        <w:t>коронавирусной</w:t>
      </w:r>
      <w:proofErr w:type="spellEnd"/>
      <w:r w:rsidRPr="000A00BD">
        <w:rPr>
          <w:rFonts w:ascii="Times New Roman" w:hAnsi="Times New Roman"/>
          <w:sz w:val="24"/>
        </w:rPr>
        <w:t xml:space="preserve"> инфекции (COVID-19), в части въезда на территорию Российской Федерации граждане Республики Белоруссия вправе предоставить сертификат с указанием результатов централизованного тестирования, полученный в текущем или предшествующем календарном году, которые признаются в качестве результатов вступительных испытаний в соответствии с указанными в сертификате дисциплинами и результатами тестирования.</w:t>
      </w:r>
    </w:p>
    <w:p w:rsidR="00B93795" w:rsidRPr="00517E13" w:rsidRDefault="00B93795" w:rsidP="00B93795">
      <w:pPr>
        <w:widowControl w:val="0"/>
        <w:autoSpaceDE w:val="0"/>
        <w:autoSpaceDN w:val="0"/>
        <w:spacing w:after="0" w:line="240" w:lineRule="auto"/>
        <w:ind w:firstLine="540"/>
        <w:jc w:val="both"/>
        <w:rPr>
          <w:rFonts w:ascii="Times New Roman" w:hAnsi="Times New Roman"/>
          <w:sz w:val="24"/>
          <w:szCs w:val="28"/>
        </w:rPr>
      </w:pPr>
      <w:r w:rsidRPr="00517E13">
        <w:rPr>
          <w:rFonts w:ascii="Times New Roman" w:hAnsi="Times New Roman"/>
          <w:sz w:val="24"/>
          <w:szCs w:val="28"/>
        </w:rPr>
        <w:t>19. Поступающие, указанные в настоящем пункте, могут сдавать общеобразовательные вступительные испытания, проводимые организацией самостоятельно (в том числе лица, поступающие на обучение на базе профессионального образования):</w:t>
      </w:r>
    </w:p>
    <w:p w:rsidR="00B93795" w:rsidRPr="00517E13" w:rsidRDefault="00B93795" w:rsidP="00B93795">
      <w:pPr>
        <w:widowControl w:val="0"/>
        <w:autoSpaceDE w:val="0"/>
        <w:autoSpaceDN w:val="0"/>
        <w:spacing w:after="0" w:line="240" w:lineRule="auto"/>
        <w:ind w:firstLine="540"/>
        <w:jc w:val="both"/>
        <w:rPr>
          <w:rFonts w:ascii="Times New Roman" w:hAnsi="Times New Roman"/>
          <w:sz w:val="24"/>
          <w:szCs w:val="28"/>
        </w:rPr>
      </w:pPr>
      <w:r w:rsidRPr="00517E13">
        <w:rPr>
          <w:rFonts w:ascii="Times New Roman" w:hAnsi="Times New Roman"/>
          <w:sz w:val="24"/>
          <w:szCs w:val="28"/>
        </w:rPr>
        <w:t>1) вне зависимости от того, участвовал ли поступающий в сдаче ЕГЭ:</w:t>
      </w:r>
    </w:p>
    <w:p w:rsidR="00B93795" w:rsidRPr="00517E13" w:rsidRDefault="00B93795" w:rsidP="00B93795">
      <w:pPr>
        <w:widowControl w:val="0"/>
        <w:autoSpaceDE w:val="0"/>
        <w:autoSpaceDN w:val="0"/>
        <w:spacing w:after="0" w:line="240" w:lineRule="auto"/>
        <w:jc w:val="both"/>
        <w:rPr>
          <w:rFonts w:ascii="Times New Roman" w:hAnsi="Times New Roman"/>
          <w:sz w:val="24"/>
          <w:szCs w:val="28"/>
        </w:rPr>
      </w:pPr>
      <w:bookmarkStart w:id="19" w:name="P174"/>
      <w:bookmarkEnd w:id="19"/>
      <w:r w:rsidRPr="00517E13">
        <w:rPr>
          <w:rFonts w:ascii="Times New Roman" w:hAnsi="Times New Roman"/>
          <w:sz w:val="24"/>
          <w:szCs w:val="28"/>
        </w:rPr>
        <w:t>а) инвалиды (в том числе дети-инвалиды);</w:t>
      </w:r>
    </w:p>
    <w:p w:rsidR="00B93795" w:rsidRPr="00517E13" w:rsidRDefault="00B93795" w:rsidP="00B93795">
      <w:pPr>
        <w:widowControl w:val="0"/>
        <w:autoSpaceDE w:val="0"/>
        <w:autoSpaceDN w:val="0"/>
        <w:spacing w:after="0" w:line="240" w:lineRule="auto"/>
        <w:jc w:val="both"/>
        <w:rPr>
          <w:rFonts w:ascii="Times New Roman" w:hAnsi="Times New Roman"/>
          <w:sz w:val="24"/>
          <w:szCs w:val="28"/>
        </w:rPr>
      </w:pPr>
      <w:r w:rsidRPr="00517E13">
        <w:rPr>
          <w:rFonts w:ascii="Times New Roman" w:hAnsi="Times New Roman"/>
          <w:sz w:val="24"/>
          <w:szCs w:val="28"/>
        </w:rPr>
        <w:t>б) иностранные граждане;</w:t>
      </w:r>
    </w:p>
    <w:p w:rsidR="00B93795" w:rsidRPr="00517E13" w:rsidRDefault="00B93795" w:rsidP="00B93795">
      <w:pPr>
        <w:widowControl w:val="0"/>
        <w:autoSpaceDE w:val="0"/>
        <w:autoSpaceDN w:val="0"/>
        <w:spacing w:after="0" w:line="240" w:lineRule="auto"/>
        <w:ind w:firstLine="540"/>
        <w:jc w:val="both"/>
        <w:rPr>
          <w:rFonts w:ascii="Times New Roman" w:hAnsi="Times New Roman"/>
          <w:sz w:val="24"/>
          <w:szCs w:val="28"/>
        </w:rPr>
      </w:pPr>
      <w:r w:rsidRPr="00517E13">
        <w:rPr>
          <w:rFonts w:ascii="Times New Roman" w:hAnsi="Times New Roman"/>
          <w:sz w:val="24"/>
          <w:szCs w:val="28"/>
        </w:rPr>
        <w:t>2) по тем предметам, по которым поступающий не сдавал ЕГЭ в текущем календарном году:</w:t>
      </w:r>
    </w:p>
    <w:p w:rsidR="00B93795" w:rsidRPr="00517E13" w:rsidRDefault="00B93795" w:rsidP="00B93795">
      <w:pPr>
        <w:widowControl w:val="0"/>
        <w:autoSpaceDE w:val="0"/>
        <w:autoSpaceDN w:val="0"/>
        <w:spacing w:after="0" w:line="240" w:lineRule="auto"/>
        <w:jc w:val="both"/>
        <w:rPr>
          <w:rFonts w:ascii="Times New Roman" w:hAnsi="Times New Roman"/>
          <w:sz w:val="24"/>
          <w:szCs w:val="28"/>
        </w:rPr>
      </w:pPr>
      <w:r>
        <w:rPr>
          <w:rFonts w:ascii="Times New Roman" w:hAnsi="Times New Roman"/>
          <w:sz w:val="24"/>
          <w:szCs w:val="28"/>
        </w:rPr>
        <w:t>а</w:t>
      </w:r>
      <w:r w:rsidRPr="00517E13">
        <w:rPr>
          <w:rFonts w:ascii="Times New Roman" w:hAnsi="Times New Roman"/>
          <w:sz w:val="24"/>
          <w:szCs w:val="28"/>
        </w:rPr>
        <w:t>) если поступающий получил документ о среднем общем образовании в иностранной организации.</w:t>
      </w:r>
    </w:p>
    <w:p w:rsidR="00B93795" w:rsidRDefault="00B93795" w:rsidP="00B93795">
      <w:pPr>
        <w:widowControl w:val="0"/>
        <w:autoSpaceDE w:val="0"/>
        <w:autoSpaceDN w:val="0"/>
        <w:spacing w:after="0" w:line="240" w:lineRule="auto"/>
        <w:ind w:firstLine="540"/>
        <w:jc w:val="both"/>
        <w:rPr>
          <w:rFonts w:ascii="Times New Roman" w:hAnsi="Times New Roman"/>
          <w:sz w:val="24"/>
          <w:szCs w:val="28"/>
        </w:rPr>
      </w:pPr>
      <w:r w:rsidRPr="00517E13">
        <w:rPr>
          <w:rFonts w:ascii="Times New Roman" w:hAnsi="Times New Roman"/>
          <w:sz w:val="24"/>
          <w:szCs w:val="28"/>
        </w:rPr>
        <w:t>Поступающие, указанные в настоящем пункте, могут использовать результаты ЕГЭ (при наличии) наряду со сдачей общеобразовательных вступительных испытаний, проводимых университетом самостоятельно.</w:t>
      </w:r>
    </w:p>
    <w:p w:rsidR="00B93795" w:rsidRPr="00517E13" w:rsidRDefault="00B93795" w:rsidP="00B93795">
      <w:pPr>
        <w:widowControl w:val="0"/>
        <w:autoSpaceDE w:val="0"/>
        <w:autoSpaceDN w:val="0"/>
        <w:spacing w:after="0" w:line="240" w:lineRule="auto"/>
        <w:ind w:firstLine="540"/>
        <w:jc w:val="both"/>
        <w:rPr>
          <w:rFonts w:ascii="Times New Roman" w:hAnsi="Times New Roman"/>
          <w:sz w:val="24"/>
          <w:szCs w:val="28"/>
        </w:rPr>
      </w:pPr>
      <w:r w:rsidRPr="00517E13">
        <w:rPr>
          <w:rFonts w:ascii="Times New Roman" w:hAnsi="Times New Roman"/>
          <w:sz w:val="24"/>
          <w:szCs w:val="28"/>
        </w:rPr>
        <w:t>20. При наличии у поступающего нескольких действительных результатов ЕГЭ по предмету, либо результата (результатов) ЕГЭ и результата соответствующего вступительного испытания, проводимого университетом самостоятельно (общеобразовательного вступительного испытания), в качестве резуль</w:t>
      </w:r>
      <w:r w:rsidRPr="00517E13">
        <w:rPr>
          <w:rFonts w:ascii="Times New Roman" w:hAnsi="Times New Roman"/>
          <w:sz w:val="24"/>
          <w:szCs w:val="28"/>
        </w:rPr>
        <w:lastRenderedPageBreak/>
        <w:t>тата вступительного испытания засчитывается наиболее высокий из имеющихся результатов.</w:t>
      </w:r>
    </w:p>
    <w:p w:rsidR="00B93795" w:rsidRPr="00517E13" w:rsidRDefault="00B93795" w:rsidP="00B93795">
      <w:pPr>
        <w:widowControl w:val="0"/>
        <w:autoSpaceDE w:val="0"/>
        <w:autoSpaceDN w:val="0"/>
        <w:spacing w:after="0" w:line="240" w:lineRule="auto"/>
        <w:ind w:firstLine="540"/>
        <w:jc w:val="both"/>
        <w:rPr>
          <w:rFonts w:ascii="Times New Roman" w:hAnsi="Times New Roman"/>
          <w:sz w:val="24"/>
          <w:szCs w:val="28"/>
        </w:rPr>
      </w:pPr>
      <w:r w:rsidRPr="00517E13">
        <w:rPr>
          <w:rFonts w:ascii="Times New Roman" w:hAnsi="Times New Roman"/>
          <w:sz w:val="24"/>
          <w:szCs w:val="28"/>
        </w:rPr>
        <w:t xml:space="preserve">21. Максимальное количество баллов для каждого вступительного испытания по программам </w:t>
      </w:r>
      <w:proofErr w:type="spellStart"/>
      <w:r w:rsidRPr="00517E13">
        <w:rPr>
          <w:rFonts w:ascii="Times New Roman" w:hAnsi="Times New Roman"/>
          <w:sz w:val="24"/>
          <w:szCs w:val="28"/>
        </w:rPr>
        <w:t>бакалавриата</w:t>
      </w:r>
      <w:proofErr w:type="spellEnd"/>
      <w:r w:rsidRPr="00517E13">
        <w:rPr>
          <w:rFonts w:ascii="Times New Roman" w:hAnsi="Times New Roman"/>
          <w:sz w:val="24"/>
          <w:szCs w:val="28"/>
        </w:rPr>
        <w:t xml:space="preserve"> и программам </w:t>
      </w:r>
      <w:proofErr w:type="spellStart"/>
      <w:r w:rsidRPr="00517E13">
        <w:rPr>
          <w:rFonts w:ascii="Times New Roman" w:hAnsi="Times New Roman"/>
          <w:sz w:val="24"/>
          <w:szCs w:val="28"/>
        </w:rPr>
        <w:t>специалитета</w:t>
      </w:r>
      <w:proofErr w:type="spellEnd"/>
      <w:r w:rsidRPr="00517E13">
        <w:rPr>
          <w:rFonts w:ascii="Times New Roman" w:hAnsi="Times New Roman"/>
          <w:sz w:val="24"/>
          <w:szCs w:val="28"/>
        </w:rPr>
        <w:t xml:space="preserve"> составляет 100 баллов.</w:t>
      </w:r>
    </w:p>
    <w:p w:rsidR="00B93795" w:rsidRPr="00517E13" w:rsidRDefault="00B93795" w:rsidP="00B93795">
      <w:pPr>
        <w:widowControl w:val="0"/>
        <w:autoSpaceDE w:val="0"/>
        <w:autoSpaceDN w:val="0"/>
        <w:spacing w:after="0" w:line="240" w:lineRule="auto"/>
        <w:ind w:firstLine="540"/>
        <w:jc w:val="both"/>
        <w:rPr>
          <w:rFonts w:ascii="Times New Roman" w:hAnsi="Times New Roman"/>
          <w:sz w:val="24"/>
          <w:szCs w:val="28"/>
        </w:rPr>
      </w:pPr>
      <w:r w:rsidRPr="00517E13">
        <w:rPr>
          <w:rFonts w:ascii="Times New Roman" w:hAnsi="Times New Roman"/>
          <w:sz w:val="24"/>
          <w:szCs w:val="28"/>
        </w:rPr>
        <w:t>Минимальное количество баллов для общеобразовательного вступительного испытания, проводимого университетом самостоятельно, соответствует минимальному количеству баллов ЕГЭ, установленному учредителем в соответствии с частью 3 статьи 70 Федерального закона № 273-ФЗ. Минимальное количество баллов для дополнительных вступительных испытаний творческой или профессиональной направленности устанавливает</w:t>
      </w:r>
      <w:bookmarkStart w:id="20" w:name="_Toc52877967"/>
      <w:r w:rsidRPr="00517E13">
        <w:rPr>
          <w:rFonts w:ascii="Times New Roman" w:hAnsi="Times New Roman"/>
          <w:sz w:val="24"/>
          <w:szCs w:val="28"/>
        </w:rPr>
        <w:t>ся университетом самостоятельно (Приложение 6).</w:t>
      </w:r>
    </w:p>
    <w:p w:rsidR="00B93795" w:rsidRPr="00517E13" w:rsidRDefault="00B93795" w:rsidP="00B93795">
      <w:pPr>
        <w:widowControl w:val="0"/>
        <w:autoSpaceDE w:val="0"/>
        <w:autoSpaceDN w:val="0"/>
        <w:spacing w:before="120" w:after="120" w:line="240" w:lineRule="auto"/>
        <w:jc w:val="center"/>
        <w:rPr>
          <w:rFonts w:ascii="Times New Roman" w:hAnsi="Times New Roman"/>
          <w:b/>
          <w:sz w:val="28"/>
          <w:szCs w:val="28"/>
        </w:rPr>
      </w:pPr>
      <w:r w:rsidRPr="00517E13">
        <w:rPr>
          <w:rFonts w:ascii="Times New Roman" w:hAnsi="Times New Roman"/>
          <w:b/>
          <w:sz w:val="28"/>
          <w:szCs w:val="28"/>
        </w:rPr>
        <w:t xml:space="preserve">4. Количество организаций высшего образования, специальностей и (или) направлений подготовки для одновременного поступления на обучение по программам </w:t>
      </w:r>
      <w:proofErr w:type="spellStart"/>
      <w:r w:rsidRPr="00517E13">
        <w:rPr>
          <w:rFonts w:ascii="Times New Roman" w:hAnsi="Times New Roman"/>
          <w:b/>
          <w:sz w:val="28"/>
          <w:szCs w:val="28"/>
        </w:rPr>
        <w:t>бакалавриата</w:t>
      </w:r>
      <w:proofErr w:type="spellEnd"/>
      <w:r w:rsidRPr="00517E13">
        <w:rPr>
          <w:rFonts w:ascii="Times New Roman" w:hAnsi="Times New Roman"/>
          <w:b/>
          <w:sz w:val="28"/>
          <w:szCs w:val="28"/>
        </w:rPr>
        <w:t xml:space="preserve"> и программам </w:t>
      </w:r>
      <w:proofErr w:type="spellStart"/>
      <w:r w:rsidRPr="00517E13">
        <w:rPr>
          <w:rFonts w:ascii="Times New Roman" w:hAnsi="Times New Roman"/>
          <w:b/>
          <w:sz w:val="28"/>
          <w:szCs w:val="28"/>
        </w:rPr>
        <w:t>специалитета</w:t>
      </w:r>
      <w:bookmarkEnd w:id="20"/>
      <w:proofErr w:type="spellEnd"/>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bookmarkStart w:id="21" w:name="P195"/>
      <w:bookmarkEnd w:id="21"/>
      <w:r w:rsidRPr="00517E13">
        <w:rPr>
          <w:rFonts w:ascii="Times New Roman" w:hAnsi="Times New Roman"/>
          <w:sz w:val="24"/>
          <w:szCs w:val="28"/>
        </w:rPr>
        <w:t xml:space="preserve">22. Предельное количество организаций высшего образования, в которые поступающий вправе одновременно поступать на обучение по программам </w:t>
      </w:r>
      <w:proofErr w:type="spellStart"/>
      <w:r w:rsidRPr="00517E13">
        <w:rPr>
          <w:rFonts w:ascii="Times New Roman" w:hAnsi="Times New Roman"/>
          <w:sz w:val="24"/>
          <w:szCs w:val="28"/>
        </w:rPr>
        <w:t>бакалавриата</w:t>
      </w:r>
      <w:proofErr w:type="spellEnd"/>
      <w:r w:rsidRPr="00517E13">
        <w:rPr>
          <w:rFonts w:ascii="Times New Roman" w:hAnsi="Times New Roman"/>
          <w:sz w:val="24"/>
          <w:szCs w:val="28"/>
        </w:rPr>
        <w:t xml:space="preserve"> и программам </w:t>
      </w:r>
      <w:proofErr w:type="spellStart"/>
      <w:r w:rsidRPr="00517E13">
        <w:rPr>
          <w:rFonts w:ascii="Times New Roman" w:hAnsi="Times New Roman"/>
          <w:sz w:val="24"/>
          <w:szCs w:val="28"/>
        </w:rPr>
        <w:t>специалитета</w:t>
      </w:r>
      <w:proofErr w:type="spellEnd"/>
      <w:r w:rsidRPr="00517E13">
        <w:rPr>
          <w:rFonts w:ascii="Times New Roman" w:hAnsi="Times New Roman"/>
          <w:sz w:val="24"/>
          <w:szCs w:val="28"/>
        </w:rPr>
        <w:t>, составляет 5.</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bookmarkStart w:id="22" w:name="P196"/>
      <w:bookmarkEnd w:id="22"/>
      <w:r w:rsidRPr="00517E13">
        <w:rPr>
          <w:rFonts w:ascii="Times New Roman" w:hAnsi="Times New Roman"/>
          <w:sz w:val="24"/>
          <w:szCs w:val="28"/>
        </w:rPr>
        <w:t xml:space="preserve">23. Предельное количество специальностей и (или) направлений подготовки, по которым поступающий вправе одновременно участвовать в конкурсе по программам </w:t>
      </w:r>
      <w:proofErr w:type="spellStart"/>
      <w:r w:rsidRPr="00517E13">
        <w:rPr>
          <w:rFonts w:ascii="Times New Roman" w:hAnsi="Times New Roman"/>
          <w:sz w:val="24"/>
          <w:szCs w:val="28"/>
        </w:rPr>
        <w:t>бакалавриата</w:t>
      </w:r>
      <w:proofErr w:type="spellEnd"/>
      <w:r w:rsidRPr="00517E13">
        <w:rPr>
          <w:rFonts w:ascii="Times New Roman" w:hAnsi="Times New Roman"/>
          <w:sz w:val="24"/>
          <w:szCs w:val="28"/>
        </w:rPr>
        <w:t xml:space="preserve"> и программам </w:t>
      </w:r>
      <w:proofErr w:type="spellStart"/>
      <w:r w:rsidRPr="00517E13">
        <w:rPr>
          <w:rFonts w:ascii="Times New Roman" w:hAnsi="Times New Roman"/>
          <w:sz w:val="24"/>
          <w:szCs w:val="28"/>
        </w:rPr>
        <w:t>специалитета</w:t>
      </w:r>
      <w:proofErr w:type="spellEnd"/>
      <w:r w:rsidRPr="00517E13">
        <w:rPr>
          <w:rFonts w:ascii="Times New Roman" w:hAnsi="Times New Roman"/>
          <w:sz w:val="24"/>
          <w:szCs w:val="28"/>
        </w:rPr>
        <w:t xml:space="preserve"> в университете, составляет</w:t>
      </w:r>
      <w:r>
        <w:rPr>
          <w:rFonts w:ascii="Times New Roman" w:hAnsi="Times New Roman"/>
          <w:sz w:val="24"/>
          <w:szCs w:val="28"/>
        </w:rPr>
        <w:t xml:space="preserve"> 3 (три)</w:t>
      </w:r>
      <w:r w:rsidRPr="00517E13">
        <w:rPr>
          <w:rFonts w:ascii="Times New Roman" w:hAnsi="Times New Roman"/>
          <w:sz w:val="24"/>
          <w:szCs w:val="28"/>
        </w:rPr>
        <w:t>.</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Поступающий может одновременно участвовать в конкурсе по программам </w:t>
      </w:r>
      <w:proofErr w:type="spellStart"/>
      <w:r w:rsidRPr="00517E13">
        <w:rPr>
          <w:rFonts w:ascii="Times New Roman" w:hAnsi="Times New Roman"/>
          <w:sz w:val="24"/>
          <w:szCs w:val="28"/>
        </w:rPr>
        <w:t>бакалавриата</w:t>
      </w:r>
      <w:proofErr w:type="spellEnd"/>
      <w:r w:rsidRPr="00517E13">
        <w:rPr>
          <w:rFonts w:ascii="Times New Roman" w:hAnsi="Times New Roman"/>
          <w:sz w:val="24"/>
          <w:szCs w:val="28"/>
        </w:rPr>
        <w:t xml:space="preserve"> и программам </w:t>
      </w:r>
      <w:proofErr w:type="spellStart"/>
      <w:r w:rsidRPr="00517E13">
        <w:rPr>
          <w:rFonts w:ascii="Times New Roman" w:hAnsi="Times New Roman"/>
          <w:sz w:val="24"/>
          <w:szCs w:val="28"/>
        </w:rPr>
        <w:t>специалитета</w:t>
      </w:r>
      <w:proofErr w:type="spellEnd"/>
      <w:r w:rsidRPr="00517E13">
        <w:rPr>
          <w:rFonts w:ascii="Times New Roman" w:hAnsi="Times New Roman"/>
          <w:sz w:val="24"/>
          <w:szCs w:val="28"/>
        </w:rPr>
        <w:t xml:space="preserve"> в университете по одной или нескольким специальностям и (или) направлениям подготовки, количество которых не превышает установленного университетом максимального количества специальностей и (или) направлений подготовки для одновременного участия в конкурсе. Указанное максимальное количество не может превышать предельного количества, установленного </w:t>
      </w:r>
      <w:hyperlink w:anchor="P196" w:history="1">
        <w:r w:rsidRPr="00517E13">
          <w:rPr>
            <w:rFonts w:ascii="Times New Roman" w:hAnsi="Times New Roman"/>
            <w:sz w:val="24"/>
            <w:szCs w:val="28"/>
          </w:rPr>
          <w:t>абзацем первым</w:t>
        </w:r>
      </w:hyperlink>
      <w:r w:rsidRPr="00517E13">
        <w:rPr>
          <w:rFonts w:ascii="Times New Roman" w:hAnsi="Times New Roman"/>
          <w:sz w:val="24"/>
          <w:szCs w:val="28"/>
        </w:rPr>
        <w:t xml:space="preserve"> настоящего пункта.</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24. В каждой из указанных в пункте 22 Правил организаций по каждой (каждому) из указанных в пункте 23 Правил специальностей и направлений подготовки поступающий может одновременно поступать на обучение по различным условиям поступления.</w:t>
      </w:r>
    </w:p>
    <w:p w:rsidR="00B93795" w:rsidRPr="00517E13" w:rsidRDefault="00B93795" w:rsidP="00B93795">
      <w:pPr>
        <w:widowControl w:val="0"/>
        <w:suppressAutoHyphens/>
        <w:autoSpaceDE w:val="0"/>
        <w:autoSpaceDN w:val="0"/>
        <w:spacing w:before="120" w:after="120" w:line="240" w:lineRule="auto"/>
        <w:jc w:val="center"/>
        <w:outlineLvl w:val="1"/>
        <w:rPr>
          <w:rFonts w:ascii="Times New Roman" w:hAnsi="Times New Roman"/>
          <w:b/>
          <w:sz w:val="28"/>
          <w:szCs w:val="28"/>
        </w:rPr>
      </w:pPr>
      <w:bookmarkStart w:id="23" w:name="_Toc52877968"/>
      <w:r w:rsidRPr="00517E13">
        <w:rPr>
          <w:rFonts w:ascii="Times New Roman" w:hAnsi="Times New Roman"/>
          <w:b/>
          <w:sz w:val="28"/>
          <w:szCs w:val="28"/>
        </w:rPr>
        <w:t xml:space="preserve">5. Особые права при приеме на обучение по программам </w:t>
      </w:r>
      <w:proofErr w:type="spellStart"/>
      <w:r w:rsidRPr="00517E13">
        <w:rPr>
          <w:rFonts w:ascii="Times New Roman" w:hAnsi="Times New Roman"/>
          <w:b/>
          <w:sz w:val="28"/>
          <w:szCs w:val="28"/>
        </w:rPr>
        <w:t>бакалавриата</w:t>
      </w:r>
      <w:proofErr w:type="spellEnd"/>
      <w:r w:rsidRPr="00517E13">
        <w:rPr>
          <w:rFonts w:ascii="Times New Roman" w:hAnsi="Times New Roman"/>
          <w:b/>
          <w:sz w:val="28"/>
          <w:szCs w:val="28"/>
        </w:rPr>
        <w:t xml:space="preserve"> и программам </w:t>
      </w:r>
      <w:proofErr w:type="spellStart"/>
      <w:r w:rsidRPr="00517E13">
        <w:rPr>
          <w:rFonts w:ascii="Times New Roman" w:hAnsi="Times New Roman"/>
          <w:b/>
          <w:sz w:val="28"/>
          <w:szCs w:val="28"/>
        </w:rPr>
        <w:t>специалитета</w:t>
      </w:r>
      <w:bookmarkEnd w:id="23"/>
      <w:proofErr w:type="spellEnd"/>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25. Победителям и призерам заключительного этапа всероссийской олимпиады школьников (далее – всероссийская олимпиада), членам сборных команд Российской Федерации, участвовавших в международных олимпиадах по общеобразовательным предметам и сформированных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члены сборных команд, участвовавших в международных олимпиадах), чемпионам и призерам Олимпийских игр, </w:t>
      </w:r>
      <w:proofErr w:type="spellStart"/>
      <w:r w:rsidRPr="00517E13">
        <w:rPr>
          <w:rFonts w:ascii="Times New Roman" w:hAnsi="Times New Roman"/>
          <w:sz w:val="24"/>
          <w:szCs w:val="28"/>
        </w:rPr>
        <w:t>Паралимпийских</w:t>
      </w:r>
      <w:proofErr w:type="spellEnd"/>
      <w:r w:rsidRPr="00517E13">
        <w:rPr>
          <w:rFonts w:ascii="Times New Roman" w:hAnsi="Times New Roman"/>
          <w:sz w:val="24"/>
          <w:szCs w:val="28"/>
        </w:rPr>
        <w:t xml:space="preserve"> игр и </w:t>
      </w:r>
      <w:proofErr w:type="spellStart"/>
      <w:r w:rsidRPr="00517E13">
        <w:rPr>
          <w:rFonts w:ascii="Times New Roman" w:hAnsi="Times New Roman"/>
          <w:sz w:val="24"/>
          <w:szCs w:val="28"/>
        </w:rPr>
        <w:t>Сурдлимпийских</w:t>
      </w:r>
      <w:proofErr w:type="spellEnd"/>
      <w:r w:rsidRPr="00517E13">
        <w:rPr>
          <w:rFonts w:ascii="Times New Roman" w:hAnsi="Times New Roman"/>
          <w:sz w:val="24"/>
          <w:szCs w:val="28"/>
        </w:rPr>
        <w:t xml:space="preserve"> игр, чемпионам мира, чемпионам Европы, лицам, занявшим первое место на первенстве мира, первенстве Европы по видам спорта, включенным в программы Олимпийских </w:t>
      </w:r>
      <w:r w:rsidRPr="00517E13">
        <w:rPr>
          <w:rFonts w:ascii="Times New Roman" w:hAnsi="Times New Roman"/>
          <w:sz w:val="24"/>
          <w:szCs w:val="28"/>
        </w:rPr>
        <w:lastRenderedPageBreak/>
        <w:t xml:space="preserve">игр, </w:t>
      </w:r>
      <w:proofErr w:type="spellStart"/>
      <w:r w:rsidRPr="00517E13">
        <w:rPr>
          <w:rFonts w:ascii="Times New Roman" w:hAnsi="Times New Roman"/>
          <w:sz w:val="24"/>
          <w:szCs w:val="28"/>
        </w:rPr>
        <w:t>Паралимпийских</w:t>
      </w:r>
      <w:proofErr w:type="spellEnd"/>
      <w:r w:rsidRPr="00517E13">
        <w:rPr>
          <w:rFonts w:ascii="Times New Roman" w:hAnsi="Times New Roman"/>
          <w:sz w:val="24"/>
          <w:szCs w:val="28"/>
        </w:rPr>
        <w:t xml:space="preserve"> игр и </w:t>
      </w:r>
      <w:proofErr w:type="spellStart"/>
      <w:r w:rsidRPr="00517E13">
        <w:rPr>
          <w:rFonts w:ascii="Times New Roman" w:hAnsi="Times New Roman"/>
          <w:sz w:val="24"/>
          <w:szCs w:val="28"/>
        </w:rPr>
        <w:t>Сурдлимпийских</w:t>
      </w:r>
      <w:proofErr w:type="spellEnd"/>
      <w:r w:rsidRPr="00517E13">
        <w:rPr>
          <w:rFonts w:ascii="Times New Roman" w:hAnsi="Times New Roman"/>
          <w:sz w:val="24"/>
          <w:szCs w:val="28"/>
        </w:rPr>
        <w:t xml:space="preserve"> игр (далее – лица, имеющие спортивные достижения), предоставляется право на прием без вступительных испытаний в соответствии с частью 4 статьи 71 Федерального закона № 273-ФЗ. Лицам, имеющим спортивные достижения, право на прием без вступительных испытаний предоставляется по специальностям и (или) направлениям подготовки в области физической культуры и спорта.</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26. Победителям и призерам олимпиад школьников, проводимых в порядке, устанавливаемом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олимпиады школьников), предоставляются особые права в соответствии с частью 12 статьи 71 Федерального закона № 273-ФЗ :</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bookmarkStart w:id="24" w:name="P212"/>
      <w:bookmarkEnd w:id="24"/>
      <w:r w:rsidRPr="00517E13">
        <w:rPr>
          <w:rFonts w:ascii="Times New Roman" w:hAnsi="Times New Roman"/>
          <w:sz w:val="24"/>
          <w:szCs w:val="28"/>
        </w:rPr>
        <w:t>1) право на прием без вступительных испытаний (далее – право на прием без вступительных испытаний по результатам олимпиад школьников);</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bookmarkStart w:id="25" w:name="P213"/>
      <w:bookmarkEnd w:id="25"/>
      <w:r w:rsidRPr="00517E13">
        <w:rPr>
          <w:rFonts w:ascii="Times New Roman" w:hAnsi="Times New Roman"/>
          <w:sz w:val="24"/>
          <w:szCs w:val="28"/>
        </w:rPr>
        <w:t>2) право быть приравненными к лицам, набравшим максимальное количество баллов ЕГЭ по общеобразовательному предмету, соответствующему профилю олимпиады школьников, или к лицам, успешно прошедшим дополнительные вступительные испытания профильной, творческой и (или) профессиональной направленности, предусмотренные частями 7 и 8 статьи 70 Федерального закона № 273-ФЗ (далее – право на 100 баллов). При предоставлении права быть приравненными к лицам, успешно прошедшим дополнительные вступительные испытания, поступающим устанавливается наивысший результат вступительных испытаний (100 баллов).</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Особые права, указанные в подпунктах 1 и 2 настоящего пункта, могут предоставляться одним и тем же поступающим.</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27. При приеме на обучение в рамках контрольных цифр поступающий использует каждое из следующих особых прав для поступления только в одну организацию высшего образования только на одну образовательную программу по выбору поступающего (вне зависимости от количества оснований, обусловливающих соответствующее особое право):</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право на прием без вступительных испытаний в соответствии с частью 4 статьи 71 Федерального закона № 273-ФЗ;</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право на прием без вступительных испытаний по результатам олимпиад школьников.</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Каждое из указанных особых прав может быть использовано поступающим при одновременном поступлении на обучение по различным условиям поступления в рамках одной организации высшего образования и одной образовательной программы.</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28. Лицам, имеющим право на прием без вступительных испытаний в соответствии с частью 4 статьи 71 Федерального закона № 273-ФЗ и (или) право на прием без вступительных испытаний по результатам олимпиад школьников, в течение сроков предоставления указанных прав, установленных частями 4 и 12 статьи 71 Федерального закона № 273-ФЗ, предоставляется преимущество посредством приравнивания к лицам, имеющим 100 баллов по общеобразовательному вступительному испытанию (100 баллов ЕГЭ или 100 баллов за сдачу вступительного испытания, проводимого университетом самостоятельно) или 100 баллов по дополнительному вступительному испытанию (испытаниям), </w:t>
      </w:r>
      <w:r w:rsidRPr="00517E13">
        <w:rPr>
          <w:rFonts w:ascii="Times New Roman" w:hAnsi="Times New Roman"/>
          <w:sz w:val="24"/>
          <w:szCs w:val="28"/>
        </w:rPr>
        <w:lastRenderedPageBreak/>
        <w:t>если общеобразовательное вступительное испытание или дополнительное вступительное испытание соответствует профилю олимпиады или области физической культуры и спорта (далее – особое преимущество).</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29. Для приема лиц, имеющих право на прием без вступительных испытаний в соответствии с частью 4 статьи 71 Федерального закона № 273-ФЗ, университет:</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устанавливает соответствие образовательных программ (специальностей, направлений подготовки, укрупненных групп) профилям всероссийской олимпиады, международных олимпиад по общеобразовательным предметам (далее – международные олимпиады) (по одному или нескольким профилям), области физической культуры и спорта для предоставления права на прием без вступительных испытаний (Приложение 8);</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устанавливает одно или несколько общеобразовательных вступительных испытаний и (или) дополнительных вступительных испытаний, соответствующих профилям всероссийской олимпиады, международных олимпиад (по одному или нескольким профилям), области физической культуры и спорта, для предоставления особого преимущества (Приложение 9).</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30. Для приема лиц, имеющих особые права по результатам олимпиад школьников, университет устанавливает перечень олимпиад школьников, по результатам которых предоставляются особые права, из числа олимпиад, включенных в перечни олимпиад школьников, утвержденные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установленный университетом перечень олимпиад школьников) (Приложение 10). </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31. По каждой олимпиаде школьников, включенной в установленный организацией перечень олимпиад школьников, университет:</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1) устанавливает соответствие образовательных программ (специальностей, направлений подготовки, укрупненных групп) профилям олимпиады (по одному или нескольким профилям) для предоставления права на прием без вступительных испытаний (Приложение 8); </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 устанавливает одно или несколько общеобразовательных вступительных испытаний и (или) дополнительных вступительных испытаний, соответствующих профилям олимпиады (по одному или нескольким профилям) для предоставления права на 100 баллов и (или) особого преимущества (Приложение 9);</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 для предоставления каждого особого права устанавливается, что:</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а) особое право предоставляется победителям и призерам заключительного этапа всероссийской олимпиады и установленных университетом олимпиад школьников;</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б) результаты победителя (призера) олимпиады школьников быть получены в течение 4 лет (с 7 по 11 классы), следующих за годом проведения соответствующей олимпиады.</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bookmarkStart w:id="26" w:name="P239"/>
      <w:bookmarkEnd w:id="26"/>
      <w:r w:rsidRPr="00517E13">
        <w:rPr>
          <w:rFonts w:ascii="Times New Roman" w:hAnsi="Times New Roman"/>
          <w:sz w:val="24"/>
          <w:szCs w:val="28"/>
        </w:rPr>
        <w:t>в) перечень предметов, по которым поступающим необходимы результаты ЕГЭ или общеобразовательных вступительных испытаний, проводимых организацией высшего образования самостоятельно, для подтверждения осо</w:t>
      </w:r>
      <w:r w:rsidRPr="00517E13">
        <w:rPr>
          <w:rFonts w:ascii="Times New Roman" w:hAnsi="Times New Roman"/>
          <w:sz w:val="24"/>
          <w:szCs w:val="28"/>
        </w:rPr>
        <w:lastRenderedPageBreak/>
        <w:t xml:space="preserve">бого права (за исключением творческих олимпиад, олимпиад в области физической культуры и спорта) представлен в </w:t>
      </w:r>
      <w:r>
        <w:rPr>
          <w:rFonts w:ascii="Times New Roman" w:hAnsi="Times New Roman"/>
          <w:sz w:val="24"/>
          <w:szCs w:val="28"/>
        </w:rPr>
        <w:t>п</w:t>
      </w:r>
      <w:r w:rsidRPr="00517E13">
        <w:rPr>
          <w:rFonts w:ascii="Times New Roman" w:hAnsi="Times New Roman"/>
          <w:sz w:val="24"/>
          <w:szCs w:val="28"/>
        </w:rPr>
        <w:t>риложении 2;</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г) количество баллов ЕГЭ или общеобразовательного вступительного испытания, проводимого университетом самостоятельно, которое подтверждает особое право. Указанное количество баллов устанавливается по предметам, определенным организацией высшего образования в соответствии с подпунктом "в" подпункта 3 настоящего пункта, и составляет не менее 75 баллов. Поступающему необходимо иметь указанное количество баллов ЕГЭ или общеобразовательного вступительного испытания, проводимого университетом самостоятельно, по одному предмету (по выбору поступающего) из числа предметов, установленных организацией высшего образования в соответствии с подпунктом "в" подпункта 3 настоящего пункта для предоставления соответствующего особого права.</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32. В рамках одного конкурса по одному основанию, дающему право на 100 баллов (особое преимущество), поступающий получает 100 баллов:</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по одному общеобразовательному вступительному испытанию (по выбору поступающего в случае установления университетом нескольких вступительных испытаний, соответствующих данной олимпиаде (данному профилю олимпиады).</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Поступающий может одновременно использовать несколько оснований для получения права на 100 баллов (особого преимущества), в том числе в рамках одного конкурса.</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При участии в нескольких конкурсах поступающий может использовать одно и то же основание для получения одинаковых или различных прав на 100 баллов (особых преимуществ).</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33. Поступающим предоставляются особые права в соответствии</w:t>
      </w:r>
      <w:r>
        <w:rPr>
          <w:rFonts w:ascii="Times New Roman" w:hAnsi="Times New Roman"/>
          <w:sz w:val="24"/>
          <w:szCs w:val="28"/>
        </w:rPr>
        <w:t xml:space="preserve"> с частями 5, 9 и 10 статьи 71 </w:t>
      </w:r>
      <w:r w:rsidRPr="00517E13">
        <w:rPr>
          <w:rFonts w:ascii="Times New Roman" w:hAnsi="Times New Roman"/>
          <w:sz w:val="24"/>
          <w:szCs w:val="28"/>
        </w:rPr>
        <w:t>Федерального закона № 273-ФЗ.</w:t>
      </w:r>
    </w:p>
    <w:p w:rsidR="00B93795" w:rsidRDefault="00B93795" w:rsidP="00B93795">
      <w:pPr>
        <w:autoSpaceDE w:val="0"/>
        <w:autoSpaceDN w:val="0"/>
        <w:adjustRightInd w:val="0"/>
        <w:spacing w:after="0" w:line="240" w:lineRule="auto"/>
        <w:ind w:firstLine="709"/>
        <w:jc w:val="both"/>
        <w:rPr>
          <w:rFonts w:ascii="Times New Roman" w:eastAsia="Calibri" w:hAnsi="Times New Roman"/>
          <w:sz w:val="24"/>
          <w:szCs w:val="28"/>
          <w:lang w:eastAsia="en-US"/>
        </w:rPr>
      </w:pPr>
      <w:r w:rsidRPr="00517E13">
        <w:rPr>
          <w:rFonts w:ascii="Times New Roman" w:eastAsia="Calibri" w:hAnsi="Times New Roman"/>
          <w:sz w:val="24"/>
          <w:szCs w:val="28"/>
          <w:lang w:eastAsia="en-US"/>
        </w:rPr>
        <w:t xml:space="preserve">Право на прием на обучение по программам </w:t>
      </w:r>
      <w:proofErr w:type="spellStart"/>
      <w:r w:rsidRPr="00517E13">
        <w:rPr>
          <w:rFonts w:ascii="Times New Roman" w:eastAsia="Calibri" w:hAnsi="Times New Roman"/>
          <w:sz w:val="24"/>
          <w:szCs w:val="28"/>
          <w:lang w:eastAsia="en-US"/>
        </w:rPr>
        <w:t>бакалавриата</w:t>
      </w:r>
      <w:proofErr w:type="spellEnd"/>
      <w:r w:rsidRPr="00517E13">
        <w:rPr>
          <w:rFonts w:ascii="Times New Roman" w:eastAsia="Calibri" w:hAnsi="Times New Roman"/>
          <w:sz w:val="24"/>
          <w:szCs w:val="28"/>
          <w:lang w:eastAsia="en-US"/>
        </w:rPr>
        <w:t xml:space="preserve"> и программам </w:t>
      </w:r>
      <w:proofErr w:type="spellStart"/>
      <w:r w:rsidRPr="00517E13">
        <w:rPr>
          <w:rFonts w:ascii="Times New Roman" w:eastAsia="Calibri" w:hAnsi="Times New Roman"/>
          <w:sz w:val="24"/>
          <w:szCs w:val="28"/>
          <w:lang w:eastAsia="en-US"/>
        </w:rPr>
        <w:t>специалитета</w:t>
      </w:r>
      <w:proofErr w:type="spellEnd"/>
      <w:r w:rsidRPr="00517E13">
        <w:rPr>
          <w:rFonts w:ascii="Times New Roman" w:eastAsia="Calibri" w:hAnsi="Times New Roman"/>
          <w:sz w:val="24"/>
          <w:szCs w:val="28"/>
          <w:lang w:eastAsia="en-US"/>
        </w:rPr>
        <w:t xml:space="preserve"> за счет бюджетных ассигнований федерального бюджета, бюджетов субъектов Российской Федерации и местных бюджетов в пределах установленной квоты имеют</w:t>
      </w:r>
      <w:r>
        <w:rPr>
          <w:rFonts w:ascii="Times New Roman" w:eastAsia="Calibri" w:hAnsi="Times New Roman"/>
          <w:sz w:val="24"/>
          <w:szCs w:val="28"/>
          <w:lang w:eastAsia="en-US"/>
        </w:rPr>
        <w:t>:</w:t>
      </w:r>
    </w:p>
    <w:p w:rsidR="00B93795" w:rsidRDefault="00B93795" w:rsidP="00B93795">
      <w:pPr>
        <w:widowControl w:val="0"/>
        <w:autoSpaceDE w:val="0"/>
        <w:autoSpaceDN w:val="0"/>
        <w:spacing w:after="0" w:line="240" w:lineRule="auto"/>
        <w:ind w:firstLine="709"/>
        <w:jc w:val="both"/>
        <w:rPr>
          <w:rFonts w:ascii="Times New Roman" w:eastAsia="Calibri" w:hAnsi="Times New Roman"/>
          <w:sz w:val="24"/>
          <w:szCs w:val="28"/>
          <w:lang w:eastAsia="en-US"/>
        </w:rPr>
      </w:pPr>
      <w:r>
        <w:rPr>
          <w:rFonts w:ascii="Times New Roman" w:eastAsia="Calibri" w:hAnsi="Times New Roman"/>
          <w:sz w:val="24"/>
          <w:szCs w:val="28"/>
          <w:lang w:eastAsia="en-US"/>
        </w:rPr>
        <w:t>-</w:t>
      </w:r>
      <w:r w:rsidRPr="00517E13">
        <w:rPr>
          <w:rFonts w:ascii="Times New Roman" w:eastAsia="Calibri" w:hAnsi="Times New Roman"/>
          <w:sz w:val="24"/>
          <w:szCs w:val="28"/>
          <w:lang w:eastAsia="en-US"/>
        </w:rPr>
        <w:t xml:space="preserve"> дети-инвалиды, инвалиды I и II групп, инвалиды с детства, инвалиды вследствие военной травмы или заболевания, полученных в период прохождения военной службы</w:t>
      </w:r>
      <w:r>
        <w:rPr>
          <w:rFonts w:ascii="Times New Roman" w:eastAsia="Calibri" w:hAnsi="Times New Roman"/>
          <w:sz w:val="24"/>
          <w:szCs w:val="28"/>
          <w:lang w:eastAsia="en-US"/>
        </w:rPr>
        <w:t>;</w:t>
      </w:r>
    </w:p>
    <w:p w:rsidR="00B93795" w:rsidRPr="00EF37A1" w:rsidRDefault="00B93795" w:rsidP="00B93795">
      <w:pPr>
        <w:widowControl w:val="0"/>
        <w:autoSpaceDE w:val="0"/>
        <w:autoSpaceDN w:val="0"/>
        <w:spacing w:after="0" w:line="240" w:lineRule="auto"/>
        <w:ind w:firstLine="709"/>
        <w:jc w:val="both"/>
        <w:rPr>
          <w:rFonts w:ascii="Times New Roman" w:hAnsi="Times New Roman"/>
          <w:sz w:val="24"/>
          <w:szCs w:val="24"/>
        </w:rPr>
      </w:pPr>
      <w:r w:rsidRPr="00EF37A1">
        <w:rPr>
          <w:rFonts w:ascii="Times New Roman" w:eastAsia="Calibri" w:hAnsi="Times New Roman"/>
          <w:sz w:val="24"/>
          <w:szCs w:val="24"/>
          <w:lang w:eastAsia="en-US"/>
        </w:rPr>
        <w:t xml:space="preserve">- </w:t>
      </w:r>
      <w:r w:rsidRPr="00EF37A1">
        <w:rPr>
          <w:rFonts w:ascii="Times New Roman" w:hAnsi="Times New Roman"/>
          <w:color w:val="000000" w:themeColor="text1"/>
          <w:sz w:val="24"/>
          <w:szCs w:val="24"/>
        </w:rPr>
        <w:t xml:space="preserve">дети-сироты и дети, оставшиеся без попечения родителей, </w:t>
      </w:r>
      <w:r w:rsidRPr="00EF37A1">
        <w:rPr>
          <w:rFonts w:ascii="Times New Roman" w:hAnsi="Times New Roman"/>
          <w:sz w:val="24"/>
          <w:szCs w:val="24"/>
        </w:rPr>
        <w:t>а также лица из числа детей-сирот и детей, оставшихся без попечения родителей;</w:t>
      </w:r>
    </w:p>
    <w:p w:rsidR="00B93795" w:rsidRPr="00EF37A1" w:rsidRDefault="00B93795" w:rsidP="00B93795">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F37A1">
        <w:rPr>
          <w:rFonts w:ascii="Times New Roman" w:hAnsi="Times New Roman"/>
          <w:color w:val="000000" w:themeColor="text1"/>
          <w:sz w:val="24"/>
          <w:szCs w:val="24"/>
        </w:rPr>
        <w:t>- ветераны боевых действий из числа лиц, указанных в подпунктах 1-4 пункта 1 статьи 3 Федерального закона от 12 января 1995 г.№ 5-ФЗ «О ветеранах».</w:t>
      </w:r>
    </w:p>
    <w:p w:rsidR="00B93795" w:rsidRPr="00517E13" w:rsidRDefault="00B93795" w:rsidP="00B93795">
      <w:pPr>
        <w:autoSpaceDE w:val="0"/>
        <w:autoSpaceDN w:val="0"/>
        <w:adjustRightInd w:val="0"/>
        <w:spacing w:after="0" w:line="240" w:lineRule="auto"/>
        <w:ind w:firstLine="709"/>
        <w:jc w:val="both"/>
        <w:rPr>
          <w:rFonts w:ascii="Times New Roman" w:eastAsia="Calibri" w:hAnsi="Times New Roman"/>
          <w:sz w:val="24"/>
          <w:szCs w:val="28"/>
          <w:lang w:eastAsia="en-US"/>
        </w:rPr>
      </w:pPr>
      <w:r w:rsidRPr="00517E13">
        <w:rPr>
          <w:rFonts w:ascii="Times New Roman" w:eastAsia="Calibri" w:hAnsi="Times New Roman"/>
          <w:sz w:val="24"/>
          <w:szCs w:val="28"/>
          <w:lang w:eastAsia="en-US"/>
        </w:rPr>
        <w:t xml:space="preserve">Квота приема для получения высшего образования по программам </w:t>
      </w:r>
      <w:proofErr w:type="spellStart"/>
      <w:r w:rsidRPr="00517E13">
        <w:rPr>
          <w:rFonts w:ascii="Times New Roman" w:eastAsia="Calibri" w:hAnsi="Times New Roman"/>
          <w:sz w:val="24"/>
          <w:szCs w:val="28"/>
          <w:lang w:eastAsia="en-US"/>
        </w:rPr>
        <w:t>бакалавриата</w:t>
      </w:r>
      <w:proofErr w:type="spellEnd"/>
      <w:r w:rsidRPr="00517E13">
        <w:rPr>
          <w:rFonts w:ascii="Times New Roman" w:eastAsia="Calibri" w:hAnsi="Times New Roman"/>
          <w:sz w:val="24"/>
          <w:szCs w:val="28"/>
          <w:lang w:eastAsia="en-US"/>
        </w:rPr>
        <w:t xml:space="preserve"> и программам </w:t>
      </w:r>
      <w:proofErr w:type="spellStart"/>
      <w:r w:rsidRPr="00517E13">
        <w:rPr>
          <w:rFonts w:ascii="Times New Roman" w:eastAsia="Calibri" w:hAnsi="Times New Roman"/>
          <w:sz w:val="24"/>
          <w:szCs w:val="28"/>
          <w:lang w:eastAsia="en-US"/>
        </w:rPr>
        <w:t>специалитета</w:t>
      </w:r>
      <w:proofErr w:type="spellEnd"/>
      <w:r w:rsidRPr="00517E13">
        <w:rPr>
          <w:rFonts w:ascii="Times New Roman" w:eastAsia="Calibri" w:hAnsi="Times New Roman"/>
          <w:sz w:val="24"/>
          <w:szCs w:val="28"/>
          <w:lang w:eastAsia="en-US"/>
        </w:rPr>
        <w:t xml:space="preserve"> за счет бюджетных ассигнований федерального бюджета, устанавливается ежегодно университетом в размере не менее чем десять процентов общего объема контрольных цифр приема граждан, обучающихся за счет бюджетных ассигнований федерального бюджета, выделенных университету на очередной год, по специальностям и (или) направлениям подготовки.</w:t>
      </w:r>
    </w:p>
    <w:p w:rsidR="00B93795" w:rsidRPr="00517E13" w:rsidRDefault="00B93795" w:rsidP="00B93795">
      <w:pPr>
        <w:autoSpaceDE w:val="0"/>
        <w:autoSpaceDN w:val="0"/>
        <w:adjustRightInd w:val="0"/>
        <w:spacing w:after="0" w:line="240" w:lineRule="auto"/>
        <w:ind w:firstLine="709"/>
        <w:jc w:val="both"/>
        <w:rPr>
          <w:rFonts w:ascii="Times New Roman" w:eastAsia="Calibri" w:hAnsi="Times New Roman"/>
          <w:sz w:val="24"/>
          <w:szCs w:val="28"/>
          <w:lang w:eastAsia="en-US"/>
        </w:rPr>
      </w:pPr>
      <w:r w:rsidRPr="00517E13">
        <w:rPr>
          <w:rFonts w:ascii="Times New Roman" w:eastAsia="Calibri" w:hAnsi="Times New Roman"/>
          <w:sz w:val="24"/>
          <w:szCs w:val="28"/>
          <w:lang w:eastAsia="en-US"/>
        </w:rPr>
        <w:t xml:space="preserve">Преимущественное право зачисления в университет на обучение по программам </w:t>
      </w:r>
      <w:proofErr w:type="spellStart"/>
      <w:r w:rsidRPr="00517E13">
        <w:rPr>
          <w:rFonts w:ascii="Times New Roman" w:eastAsia="Calibri" w:hAnsi="Times New Roman"/>
          <w:sz w:val="24"/>
          <w:szCs w:val="28"/>
          <w:lang w:eastAsia="en-US"/>
        </w:rPr>
        <w:t>бакалавриата</w:t>
      </w:r>
      <w:proofErr w:type="spellEnd"/>
      <w:r w:rsidRPr="00517E13">
        <w:rPr>
          <w:rFonts w:ascii="Times New Roman" w:eastAsia="Calibri" w:hAnsi="Times New Roman"/>
          <w:sz w:val="24"/>
          <w:szCs w:val="28"/>
          <w:lang w:eastAsia="en-US"/>
        </w:rPr>
        <w:t xml:space="preserve"> и программам </w:t>
      </w:r>
      <w:proofErr w:type="spellStart"/>
      <w:r w:rsidRPr="00517E13">
        <w:rPr>
          <w:rFonts w:ascii="Times New Roman" w:eastAsia="Calibri" w:hAnsi="Times New Roman"/>
          <w:sz w:val="24"/>
          <w:szCs w:val="28"/>
          <w:lang w:eastAsia="en-US"/>
        </w:rPr>
        <w:t>специалитета</w:t>
      </w:r>
      <w:proofErr w:type="spellEnd"/>
      <w:r w:rsidRPr="00517E13">
        <w:rPr>
          <w:rFonts w:ascii="Times New Roman" w:eastAsia="Calibri" w:hAnsi="Times New Roman"/>
          <w:sz w:val="24"/>
          <w:szCs w:val="28"/>
          <w:lang w:eastAsia="en-US"/>
        </w:rPr>
        <w:t xml:space="preserve"> при условии успешного </w:t>
      </w:r>
      <w:r w:rsidRPr="00517E13">
        <w:rPr>
          <w:rFonts w:ascii="Times New Roman" w:eastAsia="Calibri" w:hAnsi="Times New Roman"/>
          <w:sz w:val="24"/>
          <w:szCs w:val="28"/>
          <w:lang w:eastAsia="en-US"/>
        </w:rPr>
        <w:lastRenderedPageBreak/>
        <w:t xml:space="preserve">прохождения вступительных испытаний и при прочих равных условиях предоставляется следующим лицам, указанным в части 7 статьи 71 </w:t>
      </w:r>
      <w:r w:rsidRPr="00517E13">
        <w:rPr>
          <w:rFonts w:ascii="Times New Roman" w:hAnsi="Times New Roman"/>
          <w:sz w:val="24"/>
          <w:szCs w:val="28"/>
        </w:rPr>
        <w:t>Федерального закона № 273-ФЗ.</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 дети-сироты и дети, оставшиеся без попечения родителей, а также лица из числа детей-сирот и детей, оставшихся без попечения родителей;</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 дети-инвалиды, инвалиды I и II групп;</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 граждане в возрасте до двадцати лет, имеющие только одного родителя – инвалида I группы, если среднедушевой доход семьи ниже величины прожиточного минимума, установленного в субъекте Российской Федерации по месту жительства указанных граждан;</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4) граждане, которые подверглись воздействию радиации вследствие катастрофы на Чернобыльской АЭС и на которых распространяется действие </w:t>
      </w:r>
      <w:hyperlink r:id="rId9" w:history="1">
        <w:r w:rsidRPr="00517E13">
          <w:rPr>
            <w:rFonts w:ascii="Times New Roman" w:hAnsi="Times New Roman"/>
            <w:sz w:val="24"/>
            <w:szCs w:val="28"/>
          </w:rPr>
          <w:t>Закона</w:t>
        </w:r>
      </w:hyperlink>
      <w:r w:rsidRPr="00517E13">
        <w:rPr>
          <w:rFonts w:ascii="Times New Roman" w:hAnsi="Times New Roman"/>
          <w:sz w:val="24"/>
          <w:szCs w:val="28"/>
        </w:rPr>
        <w:t xml:space="preserve"> Российской Федерации от 15 мая </w:t>
      </w:r>
      <w:smartTag w:uri="urn:schemas-microsoft-com:office:smarttags" w:element="metricconverter">
        <w:smartTagPr>
          <w:attr w:name="ProductID" w:val="2015 г"/>
        </w:smartTagPr>
        <w:r w:rsidRPr="00517E13">
          <w:rPr>
            <w:rFonts w:ascii="Times New Roman" w:hAnsi="Times New Roman"/>
            <w:sz w:val="24"/>
            <w:szCs w:val="28"/>
          </w:rPr>
          <w:t>1991 г</w:t>
        </w:r>
      </w:smartTag>
      <w:r w:rsidRPr="00517E13">
        <w:rPr>
          <w:rFonts w:ascii="Times New Roman" w:hAnsi="Times New Roman"/>
          <w:sz w:val="24"/>
          <w:szCs w:val="28"/>
        </w:rPr>
        <w:t>. № 1244-1 «О социальной защите граждан, подвергшихся воздействию радиации вследствие катастрофы на Чернобыльской АЭС»;</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5) дети военнослужащих, погибших при исполнении ими обязанностей военной службы или умерших вследствие увечья (ранения, травмы, контузии) либо заболеваний, полученных ими при исполнении обязанностей военной службы, в том числе при участии в проведении контртеррористических операций и (или) иных мероприятий по борьбе с терроризмом;</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 дети умерших (погибших) Героев Советского Союза, Героев Российской Федерации и полных кавалеров ордена Славы;</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7) дети сотрудников органов внутренних дел, Федеральной службы войск национальной гвардии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Следственного комитета Российской Федерации, погибших (умерших) вследствие увечья или иного повреждения здоровья, полученных ими в связи с выполнением служебных обязанностей, либо вследствие заболевания, полученного ими в период прохождения службы в указанных учреждениях и органах, и дети, находившиеся на их иждивении;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8) дети прокурорских работников, погибших (умерших) вследствие увечья или иного повреждения здоровья, полученных ими в период прохождения службы в органах прокуратуры либо после увольнения вследствие причинения вреда здоровью в связи с их служебной деятельностью;</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9) военнослужащие, которые проходят военную службу </w:t>
      </w:r>
      <w:proofErr w:type="gramStart"/>
      <w:r w:rsidRPr="00517E13">
        <w:rPr>
          <w:rFonts w:ascii="Times New Roman" w:hAnsi="Times New Roman"/>
          <w:sz w:val="24"/>
          <w:szCs w:val="28"/>
        </w:rPr>
        <w:t>по контракту</w:t>
      </w:r>
      <w:proofErr w:type="gramEnd"/>
      <w:r w:rsidRPr="00517E13">
        <w:rPr>
          <w:rFonts w:ascii="Times New Roman" w:hAnsi="Times New Roman"/>
          <w:sz w:val="24"/>
          <w:szCs w:val="28"/>
        </w:rPr>
        <w:t xml:space="preserve"> и непрерывная продолжительность военной службы по контракту которых составляет не менее трех лет, а также граждане, прошедшие военную службу по призыву и поступающие на обучение по рекомендациям командиров, выдаваемым гражданам в порядке, установленном федеральным органом исполнительной власти, в котором федеральным законом предусмотрена военная служба;</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10) граждане, проходившие в течение не менее трех лет военную службу по контракту в Вооруженных Силах Российской Федерации, других войсках, воинских формированиях и органах на воинских должностях и уволенные с военной службы по основаниям, предусмотренным </w:t>
      </w:r>
      <w:hyperlink r:id="rId10" w:history="1">
        <w:r w:rsidRPr="00517E13">
          <w:rPr>
            <w:rFonts w:ascii="Times New Roman" w:hAnsi="Times New Roman"/>
            <w:sz w:val="24"/>
            <w:szCs w:val="28"/>
          </w:rPr>
          <w:t>подпунктами «б</w:t>
        </w:r>
      </w:hyperlink>
      <w:r w:rsidRPr="00517E13">
        <w:rPr>
          <w:rFonts w:ascii="Times New Roman" w:hAnsi="Times New Roman"/>
          <w:sz w:val="24"/>
          <w:szCs w:val="28"/>
        </w:rPr>
        <w:t xml:space="preserve">» – «г» пункта 1, </w:t>
      </w:r>
      <w:hyperlink r:id="rId11" w:history="1">
        <w:r w:rsidRPr="00517E13">
          <w:rPr>
            <w:rFonts w:ascii="Times New Roman" w:hAnsi="Times New Roman"/>
            <w:sz w:val="24"/>
            <w:szCs w:val="28"/>
          </w:rPr>
          <w:t>подпунктом «а» пункта 2</w:t>
        </w:r>
      </w:hyperlink>
      <w:r w:rsidRPr="00517E13">
        <w:rPr>
          <w:rFonts w:ascii="Times New Roman" w:hAnsi="Times New Roman"/>
          <w:sz w:val="24"/>
          <w:szCs w:val="28"/>
        </w:rPr>
        <w:t xml:space="preserve"> и </w:t>
      </w:r>
      <w:hyperlink r:id="rId12" w:history="1">
        <w:r w:rsidRPr="00517E13">
          <w:rPr>
            <w:rFonts w:ascii="Times New Roman" w:hAnsi="Times New Roman"/>
            <w:sz w:val="24"/>
            <w:szCs w:val="28"/>
          </w:rPr>
          <w:t>подпунктами «а</w:t>
        </w:r>
      </w:hyperlink>
      <w:r w:rsidRPr="00517E13">
        <w:rPr>
          <w:rFonts w:ascii="Times New Roman" w:hAnsi="Times New Roman"/>
          <w:sz w:val="24"/>
          <w:szCs w:val="28"/>
        </w:rPr>
        <w:t xml:space="preserve">» - «в» пункта 3 статьи 51 Федерального закона от 28 марта </w:t>
      </w:r>
      <w:smartTag w:uri="urn:schemas-microsoft-com:office:smarttags" w:element="metricconverter">
        <w:smartTagPr>
          <w:attr w:name="ProductID" w:val="2015 г"/>
        </w:smartTagPr>
        <w:r w:rsidRPr="00517E13">
          <w:rPr>
            <w:rFonts w:ascii="Times New Roman" w:hAnsi="Times New Roman"/>
            <w:sz w:val="24"/>
            <w:szCs w:val="28"/>
          </w:rPr>
          <w:t>1998 г</w:t>
        </w:r>
      </w:smartTag>
      <w:r w:rsidRPr="00517E13">
        <w:rPr>
          <w:rFonts w:ascii="Times New Roman" w:hAnsi="Times New Roman"/>
          <w:sz w:val="24"/>
          <w:szCs w:val="28"/>
        </w:rPr>
        <w:t>. № 53-ФЗ «О воинской обязанности и военной службе»;</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lastRenderedPageBreak/>
        <w:t xml:space="preserve">11) инвалиды войны, участники боевых действий, а также ветераны боевых действий из числа лиц, указанных в </w:t>
      </w:r>
      <w:hyperlink r:id="rId13" w:history="1">
        <w:r w:rsidRPr="00517E13">
          <w:rPr>
            <w:rFonts w:ascii="Times New Roman" w:hAnsi="Times New Roman"/>
            <w:sz w:val="24"/>
            <w:szCs w:val="28"/>
          </w:rPr>
          <w:t>подпунктах 1</w:t>
        </w:r>
      </w:hyperlink>
      <w:r w:rsidRPr="00517E13">
        <w:rPr>
          <w:rFonts w:ascii="Times New Roman" w:hAnsi="Times New Roman"/>
          <w:sz w:val="24"/>
          <w:szCs w:val="28"/>
        </w:rPr>
        <w:t>-</w:t>
      </w:r>
      <w:hyperlink r:id="rId14" w:history="1">
        <w:r w:rsidRPr="00517E13">
          <w:rPr>
            <w:rFonts w:ascii="Times New Roman" w:hAnsi="Times New Roman"/>
            <w:sz w:val="24"/>
            <w:szCs w:val="28"/>
          </w:rPr>
          <w:t>4 пункта 1 статьи 3</w:t>
        </w:r>
      </w:hyperlink>
      <w:r w:rsidRPr="00517E13">
        <w:rPr>
          <w:rFonts w:ascii="Times New Roman" w:hAnsi="Times New Roman"/>
          <w:sz w:val="24"/>
          <w:szCs w:val="28"/>
        </w:rPr>
        <w:t xml:space="preserve"> Федерального закона от 12 января </w:t>
      </w:r>
      <w:smartTag w:uri="urn:schemas-microsoft-com:office:smarttags" w:element="metricconverter">
        <w:smartTagPr>
          <w:attr w:name="ProductID" w:val="2015 г"/>
        </w:smartTagPr>
        <w:r w:rsidRPr="00517E13">
          <w:rPr>
            <w:rFonts w:ascii="Times New Roman" w:hAnsi="Times New Roman"/>
            <w:sz w:val="24"/>
            <w:szCs w:val="28"/>
          </w:rPr>
          <w:t>1995 г</w:t>
        </w:r>
      </w:smartTag>
      <w:r w:rsidRPr="00517E13">
        <w:rPr>
          <w:rFonts w:ascii="Times New Roman" w:hAnsi="Times New Roman"/>
          <w:sz w:val="24"/>
          <w:szCs w:val="28"/>
        </w:rPr>
        <w:t>. № 5-ФЗ «О ветеранах»;</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12) граждане, непосредственно принимавшие участие в испытаниях ядерного оружия, боевых радиоактивных веществ в атмосфере, ядерного оружия под землей, в учениях с применением таких оружия и боевых радиоактивных веществ до даты фактического прекращения указанных испытаний и учений, непосредственные участники ликвидации радиационных аварий на ядерных установках надводных и подводных кораблей и других военных объектах, непосредственные участники проведения и обеспечения работ по сбору и захоронению радиоактивных веществ, а также непосредственные участники ликвидации последствий этих аварий (военнослужащие и лица из числа вольнонаемного состава Вооруженных Сил Российской Федерации, военнослужащие внутренних войск Министерства внутренних дел Российской Федерации, военнослужащие и сотрудники Федеральной службы войск национальной гвардии Российской Федерации, лица, проходившие службу в железнодорожных войсках и других воинских формированиях, сотрудники органов внутренних дел Российской Федерации и федеральной противопожарной службы Государственной противопожарной службы);</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13) военнослужащие, сотрудники Федеральной службы войск национальной гвардии Российской Федерации, органов внутренних дел Российской Федерации, уголовно-исполнительной системы, федеральной противопожарной службы Государственной противопожарной службы, выполнявшие задачи в условиях вооруженного конфликта в Чеченской Республике и на прилегающих к ней территориях, отнесенных к зоне вооруженного конфликта, и указанные военнослужащие, выполняющие задачи в ходе контртеррористических операций на территории Северо-Кавказского региона.</w:t>
      </w:r>
    </w:p>
    <w:p w:rsidR="00B93795" w:rsidRPr="00517E13" w:rsidRDefault="00B93795" w:rsidP="00B93795">
      <w:pPr>
        <w:widowControl w:val="0"/>
        <w:suppressAutoHyphens/>
        <w:autoSpaceDE w:val="0"/>
        <w:autoSpaceDN w:val="0"/>
        <w:spacing w:before="120" w:after="120" w:line="240" w:lineRule="auto"/>
        <w:jc w:val="center"/>
        <w:outlineLvl w:val="1"/>
        <w:rPr>
          <w:rFonts w:ascii="Times New Roman" w:hAnsi="Times New Roman"/>
          <w:b/>
          <w:sz w:val="28"/>
          <w:szCs w:val="28"/>
        </w:rPr>
      </w:pPr>
      <w:bookmarkStart w:id="27" w:name="_Toc52877969"/>
      <w:r w:rsidRPr="00517E13">
        <w:rPr>
          <w:rFonts w:ascii="Times New Roman" w:hAnsi="Times New Roman"/>
          <w:b/>
          <w:sz w:val="28"/>
          <w:szCs w:val="28"/>
        </w:rPr>
        <w:t xml:space="preserve">6. Учет </w:t>
      </w:r>
      <w:proofErr w:type="gramStart"/>
      <w:r w:rsidRPr="00517E13">
        <w:rPr>
          <w:rFonts w:ascii="Times New Roman" w:hAnsi="Times New Roman"/>
          <w:b/>
          <w:sz w:val="28"/>
          <w:szCs w:val="28"/>
        </w:rPr>
        <w:t>индивидуальных достижений</w:t>
      </w:r>
      <w:proofErr w:type="gramEnd"/>
      <w:r w:rsidRPr="00517E13">
        <w:rPr>
          <w:rFonts w:ascii="Times New Roman" w:hAnsi="Times New Roman"/>
          <w:b/>
          <w:sz w:val="28"/>
          <w:szCs w:val="28"/>
        </w:rPr>
        <w:t xml:space="preserve"> поступающих по программам </w:t>
      </w:r>
      <w:proofErr w:type="spellStart"/>
      <w:r w:rsidRPr="00517E13">
        <w:rPr>
          <w:rFonts w:ascii="Times New Roman" w:hAnsi="Times New Roman"/>
          <w:b/>
          <w:sz w:val="28"/>
          <w:szCs w:val="28"/>
        </w:rPr>
        <w:t>бакалавриата</w:t>
      </w:r>
      <w:proofErr w:type="spellEnd"/>
      <w:r w:rsidRPr="00517E13">
        <w:rPr>
          <w:rFonts w:ascii="Times New Roman" w:hAnsi="Times New Roman"/>
          <w:b/>
          <w:sz w:val="28"/>
          <w:szCs w:val="28"/>
        </w:rPr>
        <w:t xml:space="preserve"> и программам </w:t>
      </w:r>
      <w:proofErr w:type="spellStart"/>
      <w:r w:rsidRPr="00517E13">
        <w:rPr>
          <w:rFonts w:ascii="Times New Roman" w:hAnsi="Times New Roman"/>
          <w:b/>
          <w:sz w:val="28"/>
          <w:szCs w:val="28"/>
        </w:rPr>
        <w:t>специалитета</w:t>
      </w:r>
      <w:bookmarkEnd w:id="27"/>
      <w:proofErr w:type="spellEnd"/>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bookmarkStart w:id="28" w:name="P253"/>
      <w:bookmarkEnd w:id="28"/>
      <w:r w:rsidRPr="00517E13">
        <w:rPr>
          <w:rFonts w:ascii="Times New Roman" w:hAnsi="Times New Roman"/>
          <w:sz w:val="24"/>
          <w:szCs w:val="28"/>
        </w:rPr>
        <w:t>34. Поступающему начисляются баллы за следующие индивидуальные достижения: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1) наличие статуса чемпиона, призера Олимпийских игр, </w:t>
      </w:r>
      <w:proofErr w:type="spellStart"/>
      <w:r w:rsidRPr="00517E13">
        <w:rPr>
          <w:rFonts w:ascii="Times New Roman" w:hAnsi="Times New Roman"/>
          <w:sz w:val="24"/>
          <w:szCs w:val="28"/>
        </w:rPr>
        <w:t>Паралимпийских</w:t>
      </w:r>
      <w:proofErr w:type="spellEnd"/>
      <w:r w:rsidRPr="00517E13">
        <w:rPr>
          <w:rFonts w:ascii="Times New Roman" w:hAnsi="Times New Roman"/>
          <w:sz w:val="24"/>
          <w:szCs w:val="28"/>
        </w:rPr>
        <w:t xml:space="preserve"> игр, </w:t>
      </w:r>
      <w:proofErr w:type="spellStart"/>
      <w:r w:rsidRPr="00517E13">
        <w:rPr>
          <w:rFonts w:ascii="Times New Roman" w:hAnsi="Times New Roman"/>
          <w:sz w:val="24"/>
          <w:szCs w:val="28"/>
        </w:rPr>
        <w:t>Сурдлимпийских</w:t>
      </w:r>
      <w:proofErr w:type="spellEnd"/>
      <w:r w:rsidRPr="00517E13">
        <w:rPr>
          <w:rFonts w:ascii="Times New Roman" w:hAnsi="Times New Roman"/>
          <w:sz w:val="24"/>
          <w:szCs w:val="28"/>
        </w:rPr>
        <w:t xml:space="preserve"> игр, чемпиона мира, чемпиона Европы, лица, занявшего первое место на первенстве мира, первенстве Европы по видам спорта, включенным в программы Олимпийских игр, </w:t>
      </w:r>
      <w:proofErr w:type="spellStart"/>
      <w:r w:rsidRPr="00517E13">
        <w:rPr>
          <w:rFonts w:ascii="Times New Roman" w:hAnsi="Times New Roman"/>
          <w:sz w:val="24"/>
          <w:szCs w:val="28"/>
        </w:rPr>
        <w:t>Паралимпийских</w:t>
      </w:r>
      <w:proofErr w:type="spellEnd"/>
      <w:r w:rsidRPr="00517E13">
        <w:rPr>
          <w:rFonts w:ascii="Times New Roman" w:hAnsi="Times New Roman"/>
          <w:sz w:val="24"/>
          <w:szCs w:val="28"/>
        </w:rPr>
        <w:t xml:space="preserve"> игр, </w:t>
      </w:r>
      <w:proofErr w:type="spellStart"/>
      <w:r w:rsidRPr="00517E13">
        <w:rPr>
          <w:rFonts w:ascii="Times New Roman" w:hAnsi="Times New Roman"/>
          <w:sz w:val="24"/>
          <w:szCs w:val="28"/>
        </w:rPr>
        <w:t>Сурдлимпийских</w:t>
      </w:r>
      <w:proofErr w:type="spellEnd"/>
      <w:r w:rsidRPr="00517E13">
        <w:rPr>
          <w:rFonts w:ascii="Times New Roman" w:hAnsi="Times New Roman"/>
          <w:sz w:val="24"/>
          <w:szCs w:val="28"/>
        </w:rPr>
        <w:t xml:space="preserve"> игр;</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2) наличие статуса чемпиона мира, чемпиона Европы, победителя первенства мира, первенства Европы по видам спорта, не включенным в программы Олимпийских игр, </w:t>
      </w:r>
      <w:proofErr w:type="spellStart"/>
      <w:r w:rsidRPr="00517E13">
        <w:rPr>
          <w:rFonts w:ascii="Times New Roman" w:hAnsi="Times New Roman"/>
          <w:sz w:val="24"/>
          <w:szCs w:val="28"/>
        </w:rPr>
        <w:t>Паралимпийских</w:t>
      </w:r>
      <w:proofErr w:type="spellEnd"/>
      <w:r w:rsidRPr="00517E13">
        <w:rPr>
          <w:rFonts w:ascii="Times New Roman" w:hAnsi="Times New Roman"/>
          <w:sz w:val="24"/>
          <w:szCs w:val="28"/>
        </w:rPr>
        <w:t xml:space="preserve"> игр, </w:t>
      </w:r>
      <w:proofErr w:type="spellStart"/>
      <w:r w:rsidRPr="00517E13">
        <w:rPr>
          <w:rFonts w:ascii="Times New Roman" w:hAnsi="Times New Roman"/>
          <w:sz w:val="24"/>
          <w:szCs w:val="28"/>
        </w:rPr>
        <w:t>Сурдлимпийских</w:t>
      </w:r>
      <w:proofErr w:type="spellEnd"/>
      <w:r w:rsidRPr="00517E13">
        <w:rPr>
          <w:rFonts w:ascii="Times New Roman" w:hAnsi="Times New Roman"/>
          <w:sz w:val="24"/>
          <w:szCs w:val="28"/>
        </w:rPr>
        <w:t xml:space="preserve"> игр;</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bookmarkStart w:id="29" w:name="P256"/>
      <w:bookmarkEnd w:id="29"/>
      <w:r w:rsidRPr="00517E13">
        <w:rPr>
          <w:rFonts w:ascii="Times New Roman" w:hAnsi="Times New Roman"/>
          <w:sz w:val="24"/>
          <w:szCs w:val="28"/>
        </w:rPr>
        <w:t xml:space="preserve">3) наличие </w:t>
      </w:r>
      <w:proofErr w:type="spellStart"/>
      <w:r>
        <w:rPr>
          <w:rFonts w:ascii="Times New Roman" w:hAnsi="Times New Roman"/>
          <w:sz w:val="24"/>
          <w:szCs w:val="28"/>
        </w:rPr>
        <w:t>наличие</w:t>
      </w:r>
      <w:proofErr w:type="spellEnd"/>
      <w:r>
        <w:rPr>
          <w:rFonts w:ascii="Times New Roman" w:hAnsi="Times New Roman"/>
          <w:sz w:val="24"/>
          <w:szCs w:val="28"/>
        </w:rPr>
        <w:t xml:space="preserve"> золотого </w:t>
      </w:r>
      <w:r w:rsidRPr="00DB49EA">
        <w:rPr>
          <w:rFonts w:ascii="Times New Roman" w:hAnsi="Times New Roman"/>
          <w:sz w:val="24"/>
          <w:szCs w:val="28"/>
        </w:rPr>
        <w:t>знака отличия</w:t>
      </w:r>
      <w:r w:rsidRPr="00DB49EA">
        <w:rPr>
          <w:rFonts w:ascii="Times New Roman" w:hAnsi="Times New Roman"/>
          <w:szCs w:val="28"/>
        </w:rPr>
        <w:t xml:space="preserve"> </w:t>
      </w:r>
      <w:r w:rsidRPr="00517E13">
        <w:rPr>
          <w:rFonts w:ascii="Times New Roman" w:hAnsi="Times New Roman"/>
          <w:sz w:val="24"/>
          <w:szCs w:val="28"/>
        </w:rPr>
        <w:t xml:space="preserve">знака отличия Всероссийского физкультурно-спортивного комплекса "Готов к труду и обороне" (ГТО) (далее - Комплекс ГТО) и удостоверения к нему, полученных поступающим в соответствии с Порядком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"Готов к труду и обороне" (ГТО), утвержденным приказом Министерства спорта Российской Федерации от 14 января 2016 г. № 16, если поступающий награжден указанным </w:t>
      </w:r>
      <w:r w:rsidRPr="00DB49EA">
        <w:rPr>
          <w:rFonts w:ascii="Times New Roman" w:hAnsi="Times New Roman"/>
          <w:sz w:val="24"/>
        </w:rPr>
        <w:t>если поступающ</w:t>
      </w:r>
      <w:r>
        <w:rPr>
          <w:rFonts w:ascii="Times New Roman" w:hAnsi="Times New Roman"/>
          <w:sz w:val="24"/>
        </w:rPr>
        <w:t xml:space="preserve">ий </w:t>
      </w:r>
      <w:r>
        <w:rPr>
          <w:rFonts w:ascii="Times New Roman" w:hAnsi="Times New Roman"/>
          <w:sz w:val="24"/>
        </w:rPr>
        <w:lastRenderedPageBreak/>
        <w:t xml:space="preserve">награжден указанным золотым </w:t>
      </w:r>
      <w:r w:rsidRPr="00DB49EA">
        <w:rPr>
          <w:rFonts w:ascii="Times New Roman" w:hAnsi="Times New Roman"/>
          <w:sz w:val="24"/>
        </w:rPr>
        <w:t>знаком отличия</w:t>
      </w:r>
      <w:r w:rsidRPr="00DB49EA">
        <w:rPr>
          <w:rFonts w:ascii="Times New Roman" w:hAnsi="Times New Roman"/>
          <w:szCs w:val="28"/>
        </w:rPr>
        <w:t xml:space="preserve"> </w:t>
      </w:r>
      <w:r w:rsidRPr="00517E13">
        <w:rPr>
          <w:rFonts w:ascii="Times New Roman" w:hAnsi="Times New Roman"/>
          <w:sz w:val="24"/>
          <w:szCs w:val="28"/>
        </w:rPr>
        <w:t>за выполнение нормативов Комплекса ГТО, установленных для возрастной группы населения Российской Федерации, к которой поступающий относится (относился) в текущем году и (или) в предшествующем году;</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4) 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5) волонтерская (добровольческая) деятельность; </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6) </w:t>
      </w:r>
      <w:r w:rsidRPr="00DB49EA">
        <w:rPr>
          <w:rFonts w:ascii="Times New Roman" w:hAnsi="Times New Roman"/>
          <w:sz w:val="24"/>
          <w:szCs w:val="28"/>
        </w:rPr>
        <w:t xml:space="preserve">участие и (или) результаты участия в олимпиадах школьников (не используемые для получения особых прав и (или) особого преимущества при поступлении на обучение по конкретным условиям поступления) и иных интеллектуальных и (или) творческих конкурсах, </w:t>
      </w:r>
      <w:proofErr w:type="spellStart"/>
      <w:r w:rsidRPr="00DB49EA">
        <w:rPr>
          <w:rFonts w:ascii="Times New Roman" w:hAnsi="Times New Roman"/>
          <w:sz w:val="24"/>
          <w:szCs w:val="28"/>
        </w:rPr>
        <w:t>физкультультурных</w:t>
      </w:r>
      <w:proofErr w:type="spellEnd"/>
      <w:r w:rsidRPr="00DB49EA">
        <w:rPr>
          <w:rFonts w:ascii="Times New Roman" w:hAnsi="Times New Roman"/>
          <w:sz w:val="24"/>
          <w:szCs w:val="28"/>
        </w:rPr>
        <w:t xml:space="preserve"> мероприятиях и спортивных мероприятиях, проводимых в соответствии с частью 2 статьи 77 Федерального закона № 273-ФЗ в целях выявления и поддержки лиц, проявивших выдающиеся способности</w:t>
      </w:r>
      <w:r w:rsidRPr="00517E13">
        <w:rPr>
          <w:rFonts w:ascii="Times New Roman" w:hAnsi="Times New Roman"/>
          <w:sz w:val="24"/>
          <w:szCs w:val="28"/>
        </w:rPr>
        <w:t>;</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7) участие и (или) результаты участия в мероприятиях, включенных в перечень, утвержденный Министерством просвещения Российской Федерации в соответствии с пунктом 4 Правил выявления детей, проявивших выдающиеся способности и сопровождения их дальнейшего развития, утвержденных постановлением Правительства Российской Федерации от 17 ноября 2015 г. № 1239;</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8)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w:t>
      </w:r>
      <w:proofErr w:type="spellStart"/>
      <w:r w:rsidRPr="00517E13">
        <w:rPr>
          <w:rFonts w:ascii="Times New Roman" w:hAnsi="Times New Roman"/>
          <w:sz w:val="24"/>
          <w:szCs w:val="28"/>
        </w:rPr>
        <w:t>Абилимпикс</w:t>
      </w:r>
      <w:proofErr w:type="spellEnd"/>
      <w:r w:rsidRPr="00517E13">
        <w:rPr>
          <w:rFonts w:ascii="Times New Roman" w:hAnsi="Times New Roman"/>
          <w:sz w:val="24"/>
          <w:szCs w:val="28"/>
        </w:rPr>
        <w:t>»;</w:t>
      </w:r>
      <w:bookmarkStart w:id="30" w:name="P272"/>
      <w:bookmarkEnd w:id="30"/>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35. Поступающий представляет документы, подтверждающие получение результатов индивидуальных достижений. </w:t>
      </w:r>
      <w:bookmarkStart w:id="31" w:name="_Toc46656858"/>
      <w:r w:rsidRPr="00517E13">
        <w:rPr>
          <w:rFonts w:ascii="Times New Roman" w:hAnsi="Times New Roman"/>
          <w:sz w:val="24"/>
          <w:szCs w:val="28"/>
        </w:rPr>
        <w:t xml:space="preserve">Порядок учета </w:t>
      </w:r>
      <w:proofErr w:type="gramStart"/>
      <w:r w:rsidRPr="00517E13">
        <w:rPr>
          <w:rFonts w:ascii="Times New Roman" w:hAnsi="Times New Roman"/>
          <w:sz w:val="24"/>
          <w:szCs w:val="28"/>
        </w:rPr>
        <w:t>индивидуальных достижений</w:t>
      </w:r>
      <w:proofErr w:type="gramEnd"/>
      <w:r w:rsidRPr="00517E13">
        <w:rPr>
          <w:rFonts w:ascii="Times New Roman" w:hAnsi="Times New Roman"/>
          <w:sz w:val="24"/>
          <w:szCs w:val="28"/>
        </w:rPr>
        <w:t xml:space="preserve"> поступающих </w:t>
      </w:r>
      <w:bookmarkEnd w:id="31"/>
      <w:r w:rsidRPr="00517E13">
        <w:rPr>
          <w:rFonts w:ascii="Times New Roman" w:hAnsi="Times New Roman"/>
          <w:sz w:val="24"/>
          <w:szCs w:val="28"/>
        </w:rPr>
        <w:t xml:space="preserve">представлен в </w:t>
      </w:r>
      <w:r>
        <w:rPr>
          <w:rFonts w:ascii="Times New Roman" w:hAnsi="Times New Roman"/>
          <w:sz w:val="24"/>
          <w:szCs w:val="28"/>
        </w:rPr>
        <w:t>п</w:t>
      </w:r>
      <w:r w:rsidRPr="00517E13">
        <w:rPr>
          <w:rFonts w:ascii="Times New Roman" w:hAnsi="Times New Roman"/>
          <w:sz w:val="24"/>
          <w:szCs w:val="28"/>
        </w:rPr>
        <w:t>риложении 11.</w:t>
      </w:r>
    </w:p>
    <w:p w:rsidR="00B93795" w:rsidRPr="00517E13" w:rsidRDefault="00B93795" w:rsidP="00B93795">
      <w:pPr>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36. Порядок учета индивидуальных достижений регламентируется Положением о порядке учета индивидуальных достижений поступающих при приеме на обучение (официальный сайт университета </w:t>
      </w:r>
      <w:hyperlink r:id="rId15" w:history="1">
        <w:r w:rsidRPr="00517E13">
          <w:rPr>
            <w:rFonts w:ascii="Times New Roman" w:hAnsi="Times New Roman"/>
            <w:color w:val="0000FF"/>
            <w:sz w:val="24"/>
            <w:szCs w:val="28"/>
            <w:u w:val="single"/>
            <w:lang w:val="en-US"/>
          </w:rPr>
          <w:t>www</w:t>
        </w:r>
        <w:r w:rsidRPr="00517E13">
          <w:rPr>
            <w:rFonts w:ascii="Times New Roman" w:hAnsi="Times New Roman"/>
            <w:color w:val="0000FF"/>
            <w:sz w:val="24"/>
            <w:szCs w:val="28"/>
            <w:u w:val="single"/>
          </w:rPr>
          <w:t>.</w:t>
        </w:r>
        <w:proofErr w:type="spellStart"/>
        <w:r w:rsidRPr="00517E13">
          <w:rPr>
            <w:rFonts w:ascii="Times New Roman" w:hAnsi="Times New Roman"/>
            <w:color w:val="0000FF"/>
            <w:sz w:val="24"/>
            <w:szCs w:val="28"/>
            <w:u w:val="single"/>
            <w:lang w:val="en-US"/>
          </w:rPr>
          <w:t>bgu</w:t>
        </w:r>
        <w:proofErr w:type="spellEnd"/>
        <w:r w:rsidRPr="00517E13">
          <w:rPr>
            <w:rFonts w:ascii="Times New Roman" w:hAnsi="Times New Roman"/>
            <w:color w:val="0000FF"/>
            <w:sz w:val="24"/>
            <w:szCs w:val="28"/>
            <w:u w:val="single"/>
          </w:rPr>
          <w:t>.</w:t>
        </w:r>
        <w:proofErr w:type="spellStart"/>
        <w:r w:rsidRPr="00517E13">
          <w:rPr>
            <w:rFonts w:ascii="Times New Roman" w:hAnsi="Times New Roman"/>
            <w:color w:val="0000FF"/>
            <w:sz w:val="24"/>
            <w:szCs w:val="28"/>
            <w:u w:val="single"/>
            <w:lang w:val="en-US"/>
          </w:rPr>
          <w:t>ru</w:t>
        </w:r>
        <w:proofErr w:type="spellEnd"/>
      </w:hyperlink>
      <w:r w:rsidRPr="00517E13">
        <w:rPr>
          <w:rFonts w:ascii="Times New Roman" w:hAnsi="Times New Roman"/>
          <w:sz w:val="24"/>
          <w:szCs w:val="28"/>
        </w:rPr>
        <w:t xml:space="preserve"> – Сведения об образовательной организации - Документы).</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Поступающий представляет документы, подтверждающие получение индивидуальных достижений до дня завершения приема заявлений. </w:t>
      </w:r>
    </w:p>
    <w:p w:rsidR="00B93795" w:rsidRPr="00517E13" w:rsidRDefault="00B93795" w:rsidP="00B93795">
      <w:pPr>
        <w:spacing w:after="0" w:line="240" w:lineRule="auto"/>
        <w:ind w:firstLine="709"/>
        <w:jc w:val="both"/>
        <w:rPr>
          <w:rFonts w:ascii="Times New Roman" w:hAnsi="Times New Roman"/>
          <w:sz w:val="24"/>
          <w:szCs w:val="28"/>
        </w:rPr>
      </w:pPr>
      <w:r w:rsidRPr="00517E13">
        <w:rPr>
          <w:rFonts w:ascii="Times New Roman" w:hAnsi="Times New Roman"/>
          <w:sz w:val="24"/>
          <w:szCs w:val="28"/>
        </w:rPr>
        <w:t>В целях информирования поступающих о результатах работы комиссии по учету индивидуальных достижений, информация о начисленных баллах публикуется на официальном сайте в разделе для поступающих в течение всего срока подачи документов после фактического заседания комиссии.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Поступающие обязаны самостоятельно знакомиться с результатами оценки своих индивидуальных достижений работы комиссии по учету индивидуальных достижений на сайте университета в списках поступающих. В течение 2-х рабочих дней после официальной публикации на сайте поступающий вправе подать в приемную комиссию апелляцию о несогласии с начисленными баллами одним из следующих способов: лично или на электронную почту </w:t>
      </w:r>
      <w:proofErr w:type="spellStart"/>
      <w:r w:rsidRPr="00517E13">
        <w:rPr>
          <w:rFonts w:ascii="Times New Roman" w:hAnsi="Times New Roman"/>
          <w:sz w:val="24"/>
          <w:szCs w:val="28"/>
          <w:lang w:val="en-US"/>
        </w:rPr>
        <w:t>priem</w:t>
      </w:r>
      <w:proofErr w:type="spellEnd"/>
      <w:r w:rsidRPr="00517E13">
        <w:rPr>
          <w:rFonts w:ascii="Times New Roman" w:hAnsi="Times New Roman"/>
          <w:sz w:val="24"/>
          <w:szCs w:val="28"/>
        </w:rPr>
        <w:t>@</w:t>
      </w:r>
      <w:proofErr w:type="spellStart"/>
      <w:r w:rsidRPr="00517E13">
        <w:rPr>
          <w:rFonts w:ascii="Times New Roman" w:hAnsi="Times New Roman"/>
          <w:sz w:val="24"/>
          <w:szCs w:val="28"/>
          <w:lang w:val="en-US"/>
        </w:rPr>
        <w:t>bgu</w:t>
      </w:r>
      <w:proofErr w:type="spellEnd"/>
      <w:r w:rsidRPr="00517E13">
        <w:rPr>
          <w:rFonts w:ascii="Times New Roman" w:hAnsi="Times New Roman"/>
          <w:sz w:val="24"/>
          <w:szCs w:val="28"/>
        </w:rPr>
        <w:t>.</w:t>
      </w:r>
      <w:proofErr w:type="spellStart"/>
      <w:r w:rsidRPr="00517E13">
        <w:rPr>
          <w:rFonts w:ascii="Times New Roman" w:hAnsi="Times New Roman"/>
          <w:sz w:val="24"/>
          <w:szCs w:val="28"/>
          <w:lang w:val="en-US"/>
        </w:rPr>
        <w:t>ru</w:t>
      </w:r>
      <w:proofErr w:type="spellEnd"/>
      <w:r w:rsidRPr="00517E13">
        <w:rPr>
          <w:rFonts w:ascii="Times New Roman" w:hAnsi="Times New Roman"/>
          <w:sz w:val="24"/>
          <w:szCs w:val="28"/>
        </w:rPr>
        <w:t>.</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37. Перечень индивидуальных достижений, учитываемых при равенстве </w:t>
      </w:r>
      <w:r w:rsidRPr="00517E13">
        <w:rPr>
          <w:rFonts w:ascii="Times New Roman" w:hAnsi="Times New Roman"/>
          <w:sz w:val="24"/>
          <w:szCs w:val="28"/>
        </w:rPr>
        <w:lastRenderedPageBreak/>
        <w:t xml:space="preserve">поступающих по критериям ранжирования, указанным в подпунктах 1 - 4 пункта 85 и в подпунктах 1 - </w:t>
      </w:r>
      <w:hyperlink w:anchor="P492" w:history="1">
        <w:r w:rsidRPr="00517E13">
          <w:rPr>
            <w:rFonts w:ascii="Times New Roman" w:hAnsi="Times New Roman"/>
            <w:sz w:val="24"/>
            <w:szCs w:val="28"/>
          </w:rPr>
          <w:t>4 пункта 86</w:t>
        </w:r>
      </w:hyperlink>
      <w:r w:rsidRPr="00517E13">
        <w:rPr>
          <w:rFonts w:ascii="Times New Roman" w:hAnsi="Times New Roman"/>
          <w:sz w:val="24"/>
          <w:szCs w:val="28"/>
        </w:rPr>
        <w:t xml:space="preserve"> Правил (далее – индивидуальные достижения, учитываемые при равенстве поступающих по иным критериям ранжирования), устанавливается университетом самостоятельно. В случае равенства поступающих по указанным достижениям перечень таких достижений может быть дополнен в период проведения приема.</w:t>
      </w:r>
    </w:p>
    <w:p w:rsidR="00B93795" w:rsidRPr="00517E13" w:rsidRDefault="00B93795" w:rsidP="00B93795">
      <w:pPr>
        <w:widowControl w:val="0"/>
        <w:autoSpaceDE w:val="0"/>
        <w:autoSpaceDN w:val="0"/>
        <w:spacing w:before="120" w:after="120" w:line="240" w:lineRule="auto"/>
        <w:jc w:val="center"/>
        <w:outlineLvl w:val="1"/>
        <w:rPr>
          <w:rFonts w:ascii="Times New Roman" w:hAnsi="Times New Roman"/>
          <w:b/>
          <w:sz w:val="28"/>
          <w:szCs w:val="28"/>
        </w:rPr>
      </w:pPr>
      <w:bookmarkStart w:id="32" w:name="_Toc52877970"/>
      <w:r w:rsidRPr="00517E13">
        <w:rPr>
          <w:rFonts w:ascii="Times New Roman" w:hAnsi="Times New Roman"/>
          <w:b/>
          <w:sz w:val="28"/>
          <w:szCs w:val="28"/>
        </w:rPr>
        <w:t>7. Информирование о приеме</w:t>
      </w:r>
      <w:bookmarkEnd w:id="32"/>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38. Университет обязан ознакомить поступающего и (или) его родителей (законных представителей) с документами и информацией, указанными в части 2 статьи 55 Федерального закона №273-ФЗ: с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При проведении приема на конкурсной основе поступающему предоставляется также информация о проводимом конкурсе и об итогах его проведения.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39. В целях информирования о приеме на обучение университет размещает информацию на официальном сайте </w:t>
      </w:r>
      <w:hyperlink r:id="rId16" w:history="1">
        <w:r w:rsidRPr="00517E13">
          <w:rPr>
            <w:rFonts w:ascii="Times New Roman" w:hAnsi="Times New Roman"/>
            <w:sz w:val="24"/>
            <w:szCs w:val="28"/>
            <w:u w:val="single"/>
            <w:lang w:val="en-US"/>
          </w:rPr>
          <w:t>www</w:t>
        </w:r>
        <w:r w:rsidRPr="00517E13">
          <w:rPr>
            <w:rFonts w:ascii="Times New Roman" w:hAnsi="Times New Roman"/>
            <w:sz w:val="24"/>
            <w:szCs w:val="28"/>
            <w:u w:val="single"/>
          </w:rPr>
          <w:t>.</w:t>
        </w:r>
        <w:proofErr w:type="spellStart"/>
        <w:r w:rsidRPr="00517E13">
          <w:rPr>
            <w:rFonts w:ascii="Times New Roman" w:hAnsi="Times New Roman"/>
            <w:sz w:val="24"/>
            <w:szCs w:val="28"/>
            <w:u w:val="single"/>
            <w:lang w:val="en-US"/>
          </w:rPr>
          <w:t>bgu</w:t>
        </w:r>
        <w:proofErr w:type="spellEnd"/>
        <w:r w:rsidRPr="00517E13">
          <w:rPr>
            <w:rFonts w:ascii="Times New Roman" w:hAnsi="Times New Roman"/>
            <w:sz w:val="24"/>
            <w:szCs w:val="28"/>
            <w:u w:val="single"/>
          </w:rPr>
          <w:t>.</w:t>
        </w:r>
        <w:proofErr w:type="spellStart"/>
        <w:r w:rsidRPr="00517E13">
          <w:rPr>
            <w:rFonts w:ascii="Times New Roman" w:hAnsi="Times New Roman"/>
            <w:sz w:val="24"/>
            <w:szCs w:val="28"/>
            <w:u w:val="single"/>
            <w:lang w:val="en-US"/>
          </w:rPr>
          <w:t>ru</w:t>
        </w:r>
        <w:proofErr w:type="spellEnd"/>
      </w:hyperlink>
      <w:r w:rsidRPr="00517E13">
        <w:rPr>
          <w:rFonts w:ascii="Times New Roman" w:hAnsi="Times New Roman"/>
          <w:sz w:val="24"/>
          <w:szCs w:val="28"/>
        </w:rPr>
        <w:t xml:space="preserve"> в информационно-телекоммуникационной сети «Интернет» (далее – официальный сайт).</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На официальном сайте размещается следующая информация: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 не позднее 1 ноября года, предшествующего году приема:</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а) правила приема, утвержденные организацией самостоятельно, в том числе:</w:t>
      </w:r>
    </w:p>
    <w:p w:rsidR="00B93795" w:rsidRPr="00517E13" w:rsidRDefault="00B93795" w:rsidP="00B93795">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517E13">
        <w:rPr>
          <w:rFonts w:ascii="Times New Roman" w:hAnsi="Times New Roman"/>
          <w:sz w:val="24"/>
          <w:szCs w:val="28"/>
        </w:rPr>
        <w:t xml:space="preserve">максимальное количество специальностей и (или) направлений подготовки для одновременного участия в конкурсе (по программам </w:t>
      </w:r>
      <w:proofErr w:type="spellStart"/>
      <w:r w:rsidRPr="00517E13">
        <w:rPr>
          <w:rFonts w:ascii="Times New Roman" w:hAnsi="Times New Roman"/>
          <w:sz w:val="24"/>
          <w:szCs w:val="28"/>
        </w:rPr>
        <w:t>бакалавриата</w:t>
      </w:r>
      <w:proofErr w:type="spellEnd"/>
      <w:r w:rsidRPr="00517E13">
        <w:rPr>
          <w:rFonts w:ascii="Times New Roman" w:hAnsi="Times New Roman"/>
          <w:sz w:val="24"/>
          <w:szCs w:val="28"/>
        </w:rPr>
        <w:t xml:space="preserve"> и программам </w:t>
      </w:r>
      <w:proofErr w:type="spellStart"/>
      <w:r w:rsidRPr="00517E13">
        <w:rPr>
          <w:rFonts w:ascii="Times New Roman" w:hAnsi="Times New Roman"/>
          <w:sz w:val="24"/>
          <w:szCs w:val="28"/>
        </w:rPr>
        <w:t>специалитета</w:t>
      </w:r>
      <w:proofErr w:type="spellEnd"/>
      <w:r w:rsidRPr="00517E13">
        <w:rPr>
          <w:rFonts w:ascii="Times New Roman" w:hAnsi="Times New Roman"/>
          <w:sz w:val="24"/>
          <w:szCs w:val="28"/>
        </w:rPr>
        <w:t>);</w:t>
      </w:r>
    </w:p>
    <w:p w:rsidR="00B93795" w:rsidRPr="00517E13" w:rsidRDefault="00B93795" w:rsidP="00B93795">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517E13">
        <w:rPr>
          <w:rFonts w:ascii="Times New Roman" w:hAnsi="Times New Roman"/>
          <w:sz w:val="24"/>
          <w:szCs w:val="28"/>
        </w:rPr>
        <w:t>сроки проведения приема;</w:t>
      </w:r>
    </w:p>
    <w:p w:rsidR="00B93795" w:rsidRPr="00517E13" w:rsidRDefault="00B93795" w:rsidP="00B93795">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517E13">
        <w:rPr>
          <w:rFonts w:ascii="Times New Roman" w:hAnsi="Times New Roman"/>
          <w:sz w:val="24"/>
          <w:szCs w:val="28"/>
        </w:rPr>
        <w:t xml:space="preserve">информация о предоставлении особых прав и особого преимущества (по программам </w:t>
      </w:r>
      <w:proofErr w:type="spellStart"/>
      <w:r w:rsidRPr="00517E13">
        <w:rPr>
          <w:rFonts w:ascii="Times New Roman" w:hAnsi="Times New Roman"/>
          <w:sz w:val="24"/>
          <w:szCs w:val="28"/>
        </w:rPr>
        <w:t>бакалавриата</w:t>
      </w:r>
      <w:proofErr w:type="spellEnd"/>
      <w:r w:rsidRPr="00517E13">
        <w:rPr>
          <w:rFonts w:ascii="Times New Roman" w:hAnsi="Times New Roman"/>
          <w:sz w:val="24"/>
          <w:szCs w:val="28"/>
        </w:rPr>
        <w:t xml:space="preserve"> и программам </w:t>
      </w:r>
      <w:proofErr w:type="spellStart"/>
      <w:r w:rsidRPr="00517E13">
        <w:rPr>
          <w:rFonts w:ascii="Times New Roman" w:hAnsi="Times New Roman"/>
          <w:sz w:val="24"/>
          <w:szCs w:val="28"/>
        </w:rPr>
        <w:t>специалитета</w:t>
      </w:r>
      <w:proofErr w:type="spellEnd"/>
      <w:r w:rsidRPr="00517E13">
        <w:rPr>
          <w:rFonts w:ascii="Times New Roman" w:hAnsi="Times New Roman"/>
          <w:sz w:val="24"/>
          <w:szCs w:val="28"/>
        </w:rPr>
        <w:t>);</w:t>
      </w:r>
    </w:p>
    <w:p w:rsidR="00B93795" w:rsidRPr="00517E13" w:rsidRDefault="00B93795" w:rsidP="00B93795">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517E13">
        <w:rPr>
          <w:rFonts w:ascii="Times New Roman" w:hAnsi="Times New Roman"/>
          <w:sz w:val="24"/>
          <w:szCs w:val="28"/>
        </w:rPr>
        <w:t>перечень индивидуальных достижений поступающих, учитываемых при приеме, и порядок учета указанных достижений;</w:t>
      </w:r>
    </w:p>
    <w:p w:rsidR="00B93795" w:rsidRPr="00517E13" w:rsidRDefault="00B93795" w:rsidP="00B93795">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517E13">
        <w:rPr>
          <w:rFonts w:ascii="Times New Roman" w:hAnsi="Times New Roman"/>
          <w:sz w:val="24"/>
          <w:szCs w:val="28"/>
        </w:rPr>
        <w:t>информация о проведении вступительных испытаний очно и (или) с использованием дистанционных технологий;</w:t>
      </w:r>
    </w:p>
    <w:p w:rsidR="00B93795" w:rsidRPr="00517E13" w:rsidRDefault="00B93795" w:rsidP="00B93795">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517E13">
        <w:rPr>
          <w:rFonts w:ascii="Times New Roman" w:hAnsi="Times New Roman"/>
          <w:sz w:val="24"/>
          <w:szCs w:val="28"/>
        </w:rPr>
        <w:t>особенности проведения вступительных испытаний для инвалидов и лиц с ограниченными возможностями здоровья;</w:t>
      </w:r>
    </w:p>
    <w:p w:rsidR="00B93795" w:rsidRPr="00517E13" w:rsidRDefault="00B93795" w:rsidP="00B93795">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517E13">
        <w:rPr>
          <w:rFonts w:ascii="Times New Roman" w:hAnsi="Times New Roman"/>
          <w:sz w:val="24"/>
          <w:szCs w:val="28"/>
        </w:rPr>
        <w:t>порядок подачи и рассмотрения апелляций по результатам вступительных испытаний, проводимых организацией самостоятельно;</w:t>
      </w:r>
    </w:p>
    <w:p w:rsidR="00B93795" w:rsidRPr="00517E13" w:rsidRDefault="00B93795" w:rsidP="00B93795">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517E13">
        <w:rPr>
          <w:rFonts w:ascii="Times New Roman" w:hAnsi="Times New Roman"/>
          <w:sz w:val="24"/>
          <w:szCs w:val="28"/>
        </w:rPr>
        <w:t xml:space="preserve">сколько раз поступающий может подать заявление о согласии на зачисление при поступлении на обучение на места в рамках контрольных цифр по программам </w:t>
      </w:r>
      <w:proofErr w:type="spellStart"/>
      <w:r w:rsidRPr="00517E13">
        <w:rPr>
          <w:rFonts w:ascii="Times New Roman" w:hAnsi="Times New Roman"/>
          <w:sz w:val="24"/>
          <w:szCs w:val="28"/>
        </w:rPr>
        <w:t>бакалавриата</w:t>
      </w:r>
      <w:proofErr w:type="spellEnd"/>
      <w:r w:rsidRPr="00517E13">
        <w:rPr>
          <w:rFonts w:ascii="Times New Roman" w:hAnsi="Times New Roman"/>
          <w:sz w:val="24"/>
          <w:szCs w:val="28"/>
        </w:rPr>
        <w:t xml:space="preserve"> и программам </w:t>
      </w:r>
      <w:proofErr w:type="spellStart"/>
      <w:r w:rsidRPr="00517E13">
        <w:rPr>
          <w:rFonts w:ascii="Times New Roman" w:hAnsi="Times New Roman"/>
          <w:sz w:val="24"/>
          <w:szCs w:val="28"/>
        </w:rPr>
        <w:t>специалитета</w:t>
      </w:r>
      <w:proofErr w:type="spellEnd"/>
      <w:r w:rsidRPr="00517E13">
        <w:rPr>
          <w:rFonts w:ascii="Times New Roman" w:hAnsi="Times New Roman"/>
          <w:sz w:val="24"/>
          <w:szCs w:val="28"/>
        </w:rPr>
        <w:t xml:space="preserve"> по очной форме обучения;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б) количество мест для приема на обучение по различным условиям поступления в рамках контрольных цифр (без указания особой квоты и целевой квоты);</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в) перечень вступительных испытаний с указанием по каждому вступительному испытанию следующих сведений:</w:t>
      </w:r>
    </w:p>
    <w:p w:rsidR="00B93795" w:rsidRPr="00517E13" w:rsidRDefault="00B93795" w:rsidP="00B93795">
      <w:pPr>
        <w:widowControl w:val="0"/>
        <w:numPr>
          <w:ilvl w:val="0"/>
          <w:numId w:val="27"/>
        </w:numPr>
        <w:autoSpaceDE w:val="0"/>
        <w:autoSpaceDN w:val="0"/>
        <w:spacing w:after="0" w:line="240" w:lineRule="auto"/>
        <w:ind w:left="0" w:firstLine="709"/>
        <w:jc w:val="both"/>
        <w:rPr>
          <w:rFonts w:ascii="Times New Roman" w:hAnsi="Times New Roman"/>
          <w:sz w:val="24"/>
          <w:szCs w:val="28"/>
        </w:rPr>
      </w:pPr>
      <w:r w:rsidRPr="00517E13">
        <w:rPr>
          <w:rFonts w:ascii="Times New Roman" w:hAnsi="Times New Roman"/>
          <w:sz w:val="24"/>
          <w:szCs w:val="28"/>
        </w:rPr>
        <w:t>наименование вступительного испытания;</w:t>
      </w:r>
    </w:p>
    <w:p w:rsidR="00B93795" w:rsidRPr="00517E13" w:rsidRDefault="00B93795" w:rsidP="00B93795">
      <w:pPr>
        <w:widowControl w:val="0"/>
        <w:numPr>
          <w:ilvl w:val="0"/>
          <w:numId w:val="27"/>
        </w:numPr>
        <w:autoSpaceDE w:val="0"/>
        <w:autoSpaceDN w:val="0"/>
        <w:spacing w:after="0" w:line="240" w:lineRule="auto"/>
        <w:ind w:left="0" w:firstLine="709"/>
        <w:jc w:val="both"/>
        <w:rPr>
          <w:rFonts w:ascii="Times New Roman" w:hAnsi="Times New Roman"/>
          <w:sz w:val="24"/>
          <w:szCs w:val="28"/>
        </w:rPr>
      </w:pPr>
      <w:r w:rsidRPr="00517E13">
        <w:rPr>
          <w:rFonts w:ascii="Times New Roman" w:hAnsi="Times New Roman"/>
          <w:sz w:val="24"/>
          <w:szCs w:val="28"/>
        </w:rPr>
        <w:t>максимальное количество баллов;</w:t>
      </w:r>
    </w:p>
    <w:p w:rsidR="00B93795" w:rsidRPr="00517E13" w:rsidRDefault="00B93795" w:rsidP="00B93795">
      <w:pPr>
        <w:widowControl w:val="0"/>
        <w:numPr>
          <w:ilvl w:val="0"/>
          <w:numId w:val="27"/>
        </w:numPr>
        <w:autoSpaceDE w:val="0"/>
        <w:autoSpaceDN w:val="0"/>
        <w:spacing w:after="0" w:line="240" w:lineRule="auto"/>
        <w:ind w:left="0" w:firstLine="709"/>
        <w:jc w:val="both"/>
        <w:rPr>
          <w:rFonts w:ascii="Times New Roman" w:hAnsi="Times New Roman"/>
          <w:sz w:val="24"/>
          <w:szCs w:val="28"/>
        </w:rPr>
      </w:pPr>
      <w:r w:rsidRPr="00517E13">
        <w:rPr>
          <w:rFonts w:ascii="Times New Roman" w:hAnsi="Times New Roman"/>
          <w:sz w:val="24"/>
          <w:szCs w:val="28"/>
        </w:rPr>
        <w:lastRenderedPageBreak/>
        <w:t>минимальное количество баллов;</w:t>
      </w:r>
    </w:p>
    <w:p w:rsidR="00B93795" w:rsidRPr="00517E13" w:rsidRDefault="00B93795" w:rsidP="00B93795">
      <w:pPr>
        <w:widowControl w:val="0"/>
        <w:numPr>
          <w:ilvl w:val="0"/>
          <w:numId w:val="27"/>
        </w:numPr>
        <w:autoSpaceDE w:val="0"/>
        <w:autoSpaceDN w:val="0"/>
        <w:spacing w:after="0" w:line="240" w:lineRule="auto"/>
        <w:ind w:left="0" w:firstLine="709"/>
        <w:jc w:val="both"/>
        <w:rPr>
          <w:rFonts w:ascii="Times New Roman" w:hAnsi="Times New Roman"/>
          <w:sz w:val="24"/>
          <w:szCs w:val="28"/>
        </w:rPr>
      </w:pPr>
      <w:r w:rsidRPr="00517E13">
        <w:rPr>
          <w:rFonts w:ascii="Times New Roman" w:hAnsi="Times New Roman"/>
          <w:sz w:val="24"/>
          <w:szCs w:val="28"/>
        </w:rPr>
        <w:t>приоритетность вступительного испытания, установленная в соответствии с Приложением 5 Правил;</w:t>
      </w:r>
    </w:p>
    <w:p w:rsidR="00B93795" w:rsidRPr="00517E13" w:rsidRDefault="00B93795" w:rsidP="00B93795">
      <w:pPr>
        <w:widowControl w:val="0"/>
        <w:numPr>
          <w:ilvl w:val="0"/>
          <w:numId w:val="27"/>
        </w:numPr>
        <w:autoSpaceDE w:val="0"/>
        <w:autoSpaceDN w:val="0"/>
        <w:spacing w:after="0" w:line="240" w:lineRule="auto"/>
        <w:ind w:left="0" w:firstLine="709"/>
        <w:jc w:val="both"/>
        <w:rPr>
          <w:rFonts w:ascii="Times New Roman" w:hAnsi="Times New Roman"/>
          <w:sz w:val="24"/>
          <w:szCs w:val="28"/>
        </w:rPr>
      </w:pPr>
      <w:r w:rsidRPr="00517E13">
        <w:rPr>
          <w:rFonts w:ascii="Times New Roman" w:hAnsi="Times New Roman"/>
          <w:sz w:val="24"/>
          <w:szCs w:val="28"/>
        </w:rPr>
        <w:t>для вступительного испытания, проводимого организацией самостоятельно, - форма проведения, языки, на которых осуществляется сдача вступительного испытания, программа вступительного испытания;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г) информация о необходимости (отсутствии необходимости) прохождения поступающими обязательного предварительного медицинского осмотра (обследования);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д) информация о местах приема документов;</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е) информация о возможности подачи документов для поступления на обучение в электронной форме;</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ж) образец договора об оказании платных образовательных услуг;</w:t>
      </w:r>
    </w:p>
    <w:p w:rsid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з) информация о наличии общежития(</w:t>
      </w:r>
      <w:proofErr w:type="spellStart"/>
      <w:r w:rsidRPr="00517E13">
        <w:rPr>
          <w:rFonts w:ascii="Times New Roman" w:hAnsi="Times New Roman"/>
          <w:sz w:val="24"/>
          <w:szCs w:val="28"/>
        </w:rPr>
        <w:t>ий</w:t>
      </w:r>
      <w:proofErr w:type="spellEnd"/>
      <w:r w:rsidRPr="00517E13">
        <w:rPr>
          <w:rFonts w:ascii="Times New Roman" w:hAnsi="Times New Roman"/>
          <w:sz w:val="24"/>
          <w:szCs w:val="28"/>
        </w:rPr>
        <w:t>);</w:t>
      </w:r>
    </w:p>
    <w:p w:rsidR="00B93795" w:rsidRPr="009E2BDF" w:rsidRDefault="00B93795" w:rsidP="00B93795">
      <w:pPr>
        <w:pStyle w:val="ConsPlusNormal"/>
        <w:ind w:firstLine="709"/>
        <w:jc w:val="both"/>
        <w:rPr>
          <w:rFonts w:ascii="Times New Roman" w:hAnsi="Times New Roman" w:cs="Times New Roman"/>
          <w:sz w:val="24"/>
          <w:szCs w:val="24"/>
        </w:rPr>
      </w:pPr>
      <w:r w:rsidRPr="001854F3">
        <w:rPr>
          <w:rFonts w:ascii="Times New Roman" w:hAnsi="Times New Roman" w:cs="Times New Roman"/>
          <w:sz w:val="24"/>
          <w:szCs w:val="24"/>
        </w:rPr>
        <w:t xml:space="preserve">и) информация о возможности подачи документов, необходимых для поступления, с использованием </w:t>
      </w:r>
      <w:proofErr w:type="spellStart"/>
      <w:r w:rsidRPr="001854F3">
        <w:rPr>
          <w:rFonts w:ascii="Times New Roman" w:hAnsi="Times New Roman" w:cs="Times New Roman"/>
          <w:sz w:val="24"/>
          <w:szCs w:val="24"/>
        </w:rPr>
        <w:t>суперсервиса</w:t>
      </w:r>
      <w:proofErr w:type="spellEnd"/>
      <w:r w:rsidRPr="001854F3">
        <w:rPr>
          <w:rFonts w:ascii="Times New Roman" w:hAnsi="Times New Roman" w:cs="Times New Roman"/>
          <w:sz w:val="24"/>
          <w:szCs w:val="24"/>
        </w:rPr>
        <w:t xml:space="preserve"> «Поступление в вуз онлайн» посредством федеральной государственной информационной системы «Единый портал государственных и муниципальных услуг (функций)» (далее - ЕПГУ);</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 не позднее 1 июня: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а) количество мест для приема на обучение в рамках контрольных цифр по различным условиям поступления с указанием особой квоты и целевой квоты;</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б) информация о количестве мест в общежитиях для иногородних обучающихся;</w:t>
      </w:r>
    </w:p>
    <w:p w:rsidR="00B93795" w:rsidRPr="001854F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3) не позднее чем за 5 месяцев до начала зачисления на места по договорам об оказании </w:t>
      </w:r>
      <w:r w:rsidRPr="001854F3">
        <w:rPr>
          <w:rFonts w:ascii="Times New Roman" w:hAnsi="Times New Roman"/>
          <w:sz w:val="24"/>
          <w:szCs w:val="28"/>
        </w:rPr>
        <w:t>платных образовательных услуг - количество указанных мест.</w:t>
      </w:r>
    </w:p>
    <w:p w:rsidR="00B93795" w:rsidRPr="001854F3" w:rsidRDefault="00B93795" w:rsidP="00B93795">
      <w:pPr>
        <w:widowControl w:val="0"/>
        <w:autoSpaceDE w:val="0"/>
        <w:autoSpaceDN w:val="0"/>
        <w:spacing w:after="0" w:line="240" w:lineRule="auto"/>
        <w:ind w:firstLine="709"/>
        <w:jc w:val="both"/>
        <w:rPr>
          <w:rFonts w:ascii="Times New Roman" w:hAnsi="Times New Roman"/>
          <w:sz w:val="24"/>
          <w:szCs w:val="28"/>
        </w:rPr>
      </w:pPr>
      <w:r w:rsidRPr="001854F3">
        <w:rPr>
          <w:rFonts w:ascii="Times New Roman" w:hAnsi="Times New Roman"/>
          <w:sz w:val="24"/>
          <w:szCs w:val="28"/>
        </w:rPr>
        <w:t xml:space="preserve">В случае неблагоприятной </w:t>
      </w:r>
      <w:r w:rsidRPr="001854F3">
        <w:rPr>
          <w:rFonts w:ascii="Times New Roman" w:hAnsi="Times New Roman"/>
          <w:sz w:val="24"/>
          <w:szCs w:val="24"/>
        </w:rPr>
        <w:t>санитарно-эпидемиологической обстановки</w:t>
      </w:r>
      <w:r w:rsidRPr="001854F3">
        <w:rPr>
          <w:rFonts w:ascii="Times New Roman" w:hAnsi="Times New Roman"/>
          <w:sz w:val="24"/>
          <w:szCs w:val="28"/>
        </w:rPr>
        <w:t xml:space="preserve"> расписание вступительных испытаний, проводимых с использованием дистанционных технологий, размещается на сайте университета не позднее 10 июля;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1854F3">
        <w:rPr>
          <w:rFonts w:ascii="Times New Roman" w:hAnsi="Times New Roman"/>
          <w:sz w:val="24"/>
          <w:szCs w:val="28"/>
        </w:rPr>
        <w:t>Университет обеспечивает доступность указанной информации для пользователей</w:t>
      </w:r>
      <w:r w:rsidRPr="00517E13">
        <w:rPr>
          <w:rFonts w:ascii="Times New Roman" w:hAnsi="Times New Roman"/>
          <w:sz w:val="24"/>
          <w:szCs w:val="28"/>
        </w:rPr>
        <w:t xml:space="preserve"> официального сайта в период с даты ее размещения до дня завершения приема включительно.</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Помимо официального сайта университет может размещать указанную информацию в свободном доступе иными способами, определяемыми университетом (мессенджер </w:t>
      </w:r>
      <w:proofErr w:type="spellStart"/>
      <w:r w:rsidRPr="00517E13">
        <w:rPr>
          <w:rFonts w:ascii="Times New Roman" w:hAnsi="Times New Roman"/>
          <w:sz w:val="24"/>
          <w:szCs w:val="28"/>
        </w:rPr>
        <w:t>Telegram</w:t>
      </w:r>
      <w:proofErr w:type="spellEnd"/>
      <w:r w:rsidRPr="00517E13">
        <w:rPr>
          <w:rFonts w:ascii="Times New Roman" w:hAnsi="Times New Roman"/>
          <w:sz w:val="24"/>
          <w:szCs w:val="28"/>
        </w:rPr>
        <w:t xml:space="preserve"> для поступающих (@</w:t>
      </w:r>
      <w:proofErr w:type="spellStart"/>
      <w:r w:rsidRPr="00517E13">
        <w:rPr>
          <w:rFonts w:ascii="Times New Roman" w:hAnsi="Times New Roman"/>
          <w:sz w:val="24"/>
          <w:szCs w:val="28"/>
        </w:rPr>
        <w:t>Abiturie</w:t>
      </w:r>
      <w:r w:rsidRPr="00517E13">
        <w:rPr>
          <w:rFonts w:ascii="Times New Roman" w:hAnsi="Times New Roman"/>
          <w:sz w:val="24"/>
          <w:szCs w:val="28"/>
          <w:lang w:val="en-US"/>
        </w:rPr>
        <w:t>nt</w:t>
      </w:r>
      <w:proofErr w:type="spellEnd"/>
      <w:r w:rsidRPr="00517E13">
        <w:rPr>
          <w:rFonts w:ascii="Times New Roman" w:hAnsi="Times New Roman"/>
          <w:sz w:val="24"/>
          <w:szCs w:val="28"/>
        </w:rPr>
        <w:t>BGU).</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40. Университет обеспечивает функционирование телефонных линий и раздела официального сайта для ответов на обращения, связанные с приемом. Телефон горячей линии +7 (3952) 5-0000-5 с 8-00 до 22-00 часов.</w:t>
      </w:r>
      <w:r>
        <w:rPr>
          <w:rFonts w:ascii="Times New Roman" w:hAnsi="Times New Roman"/>
          <w:sz w:val="24"/>
          <w:szCs w:val="28"/>
        </w:rPr>
        <w:t xml:space="preserve"> Телефоны горячих линий филиалов университета размещены на официальных сайтах филиалов.</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41. В период со дня начала приема документов до начала зачисления на официальном сайте размещаются и ежедневно обновляются информация о количестве поданных заявлений о приеме на обучение и списки лиц, подавших документы, необходимые для поступления (далее - лица, подавшие документы), по каждому конкурсу.</w:t>
      </w:r>
    </w:p>
    <w:p w:rsidR="00B93795" w:rsidRPr="00517E13" w:rsidRDefault="00B93795" w:rsidP="00B93795">
      <w:pPr>
        <w:widowControl w:val="0"/>
        <w:autoSpaceDE w:val="0"/>
        <w:autoSpaceDN w:val="0"/>
        <w:spacing w:before="120" w:after="120" w:line="240" w:lineRule="auto"/>
        <w:jc w:val="center"/>
        <w:outlineLvl w:val="1"/>
        <w:rPr>
          <w:rFonts w:ascii="Times New Roman" w:hAnsi="Times New Roman"/>
          <w:b/>
          <w:sz w:val="28"/>
          <w:szCs w:val="28"/>
        </w:rPr>
      </w:pPr>
      <w:bookmarkStart w:id="33" w:name="_Toc52877971"/>
      <w:r w:rsidRPr="00517E13">
        <w:rPr>
          <w:rFonts w:ascii="Times New Roman" w:hAnsi="Times New Roman"/>
          <w:b/>
          <w:sz w:val="28"/>
          <w:szCs w:val="28"/>
        </w:rPr>
        <w:t>8. Прием документов</w:t>
      </w:r>
      <w:bookmarkEnd w:id="33"/>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42. Для поступления на обучение поступающий подает заявление о приеме на обучение с приложением необходимых документов (далее вместе - до</w:t>
      </w:r>
      <w:r w:rsidRPr="00517E13">
        <w:rPr>
          <w:rFonts w:ascii="Times New Roman" w:hAnsi="Times New Roman"/>
          <w:sz w:val="24"/>
          <w:szCs w:val="28"/>
        </w:rPr>
        <w:lastRenderedPageBreak/>
        <w:t>кументы, необходимые для поступления). Университет принимает от поступающего документы, необходимые для поступления, при представлении заявления о согласии на обработку его персональных данных.</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Поступающий, подавший заявление о приеме на обучение (далее - заявление о приеме), может внести в него изменения и (или) подать второе (следующее) заявление о приеме по иным условиям поступления в порядке, установленном университетом.</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43. В заявлении о приеме поступающий указывает следующие сведения: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 фамилию, имя, отчество (при наличии);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 дату рождения;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 сведения о гражданстве (отсутствии гражданства);</w:t>
      </w:r>
    </w:p>
    <w:p w:rsidR="00B93795" w:rsidRPr="009177D8"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8"/>
        </w:rPr>
        <w:t>4) реквизиты документа, удостоверяющего личность (в том числе указание, когда и кем выдан документ);</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9177D8">
        <w:rPr>
          <w:rFonts w:ascii="Times New Roman" w:hAnsi="Times New Roman"/>
          <w:sz w:val="24"/>
          <w:szCs w:val="24"/>
        </w:rPr>
        <w:t xml:space="preserve">5) номер </w:t>
      </w:r>
      <w:hyperlink r:id="rId17" w:tgtFrame="_blank" w:history="1">
        <w:r w:rsidRPr="009177D8">
          <w:rPr>
            <w:rFonts w:ascii="Times New Roman" w:hAnsi="Times New Roman"/>
            <w:sz w:val="24"/>
            <w:szCs w:val="24"/>
          </w:rPr>
          <w:t>страхового номера индивидуального лицевого счёта</w:t>
        </w:r>
      </w:hyperlink>
      <w:r w:rsidRPr="00517E13">
        <w:rPr>
          <w:rFonts w:ascii="Times New Roman" w:hAnsi="Times New Roman"/>
          <w:szCs w:val="20"/>
        </w:rPr>
        <w:t xml:space="preserve"> (СНИЛС);</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6) при поступлении на обучение в соответствии с особенностями, установленными Порядком для приема на обучение лиц, указанных в части 3.1 статьи 5 или статье 6 Федерального закона № 84-ФЗ, сведения о том, что поступающий относится к числу таких лиц; </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7) сведения об образовании и документе установленного образца, отвечающем требованиям, указанным в пункте 4 Правил приема; </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8) условия поступления на обучение и основания приема;</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9) при поступлении на обучение по программам </w:t>
      </w:r>
      <w:proofErr w:type="spellStart"/>
      <w:r w:rsidRPr="00517E13">
        <w:rPr>
          <w:rFonts w:ascii="Times New Roman" w:hAnsi="Times New Roman"/>
          <w:sz w:val="24"/>
          <w:szCs w:val="28"/>
        </w:rPr>
        <w:t>бакалавриата</w:t>
      </w:r>
      <w:proofErr w:type="spellEnd"/>
      <w:r w:rsidRPr="00517E13">
        <w:rPr>
          <w:rFonts w:ascii="Times New Roman" w:hAnsi="Times New Roman"/>
          <w:sz w:val="24"/>
          <w:szCs w:val="28"/>
        </w:rPr>
        <w:t xml:space="preserve"> и программам </w:t>
      </w:r>
      <w:proofErr w:type="spellStart"/>
      <w:r w:rsidRPr="00517E13">
        <w:rPr>
          <w:rFonts w:ascii="Times New Roman" w:hAnsi="Times New Roman"/>
          <w:sz w:val="24"/>
          <w:szCs w:val="28"/>
        </w:rPr>
        <w:t>специалитета</w:t>
      </w:r>
      <w:proofErr w:type="spellEnd"/>
      <w:r w:rsidRPr="00517E13">
        <w:rPr>
          <w:rFonts w:ascii="Times New Roman" w:hAnsi="Times New Roman"/>
          <w:sz w:val="24"/>
          <w:szCs w:val="28"/>
        </w:rPr>
        <w:t xml:space="preserve"> – сведения о наличии или отсутствии у поступающего особых прав (при наличии особых прав – с указанием сведений о документах, подтверждающих наличие таких прав);</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10) при поступлении на обучение по программам </w:t>
      </w:r>
      <w:proofErr w:type="spellStart"/>
      <w:r w:rsidRPr="00517E13">
        <w:rPr>
          <w:rFonts w:ascii="Times New Roman" w:hAnsi="Times New Roman"/>
          <w:sz w:val="24"/>
          <w:szCs w:val="28"/>
        </w:rPr>
        <w:t>бакалавриата</w:t>
      </w:r>
      <w:proofErr w:type="spellEnd"/>
      <w:r w:rsidRPr="00517E13">
        <w:rPr>
          <w:rFonts w:ascii="Times New Roman" w:hAnsi="Times New Roman"/>
          <w:sz w:val="24"/>
          <w:szCs w:val="28"/>
        </w:rPr>
        <w:t xml:space="preserve"> и программам </w:t>
      </w:r>
      <w:proofErr w:type="spellStart"/>
      <w:r w:rsidRPr="00517E13">
        <w:rPr>
          <w:rFonts w:ascii="Times New Roman" w:hAnsi="Times New Roman"/>
          <w:sz w:val="24"/>
          <w:szCs w:val="28"/>
        </w:rPr>
        <w:t>специалитета</w:t>
      </w:r>
      <w:proofErr w:type="spellEnd"/>
      <w:r w:rsidRPr="00517E13">
        <w:rPr>
          <w:rFonts w:ascii="Times New Roman" w:hAnsi="Times New Roman"/>
          <w:sz w:val="24"/>
          <w:szCs w:val="28"/>
        </w:rPr>
        <w:t xml:space="preserve"> – сведения о сдаче ЕГЭ и его результатах (при наличии нескольких результатов ЕГЭ, срок действия которых не истек;</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11) при поступлении на обучение по программам </w:t>
      </w:r>
      <w:proofErr w:type="spellStart"/>
      <w:r w:rsidRPr="00517E13">
        <w:rPr>
          <w:rFonts w:ascii="Times New Roman" w:hAnsi="Times New Roman"/>
          <w:sz w:val="24"/>
          <w:szCs w:val="28"/>
        </w:rPr>
        <w:t>бакалавриата</w:t>
      </w:r>
      <w:proofErr w:type="spellEnd"/>
      <w:r w:rsidRPr="00517E13">
        <w:rPr>
          <w:rFonts w:ascii="Times New Roman" w:hAnsi="Times New Roman"/>
          <w:sz w:val="24"/>
          <w:szCs w:val="28"/>
        </w:rPr>
        <w:t xml:space="preserve"> и программам </w:t>
      </w:r>
      <w:proofErr w:type="spellStart"/>
      <w:r w:rsidRPr="00517E13">
        <w:rPr>
          <w:rFonts w:ascii="Times New Roman" w:hAnsi="Times New Roman"/>
          <w:sz w:val="24"/>
          <w:szCs w:val="28"/>
        </w:rPr>
        <w:t>специалитета</w:t>
      </w:r>
      <w:proofErr w:type="spellEnd"/>
      <w:r w:rsidRPr="00517E13">
        <w:rPr>
          <w:rFonts w:ascii="Times New Roman" w:hAnsi="Times New Roman"/>
          <w:sz w:val="24"/>
          <w:szCs w:val="28"/>
        </w:rPr>
        <w:t xml:space="preserve"> – сведения о намерении участвовать в конкурсе по результатам общеобразовательных вступительных испытаний, проводимых университета самостоятельно (с указанием оснований для участия в конкурсе по результатам таких вступительных испытаний и перечня вступительных испытаний);</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12) язык, на котором поступающий намерен сдавать каждое вступительное испытание, проводимое университетом самостоятельно, по которому университет установил возможность сдачи на различных языках;</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13) сведения о необходимости создания для поступающего специальных условий при проведении вступительных испытаний в связи с его ограниченными возможностями здоровья или инвалидностью (с указанием перечня вступительных испытаний и специальных условий); </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14) сведения о наличии или отсутствии у поступающего индивидуальных достижений;</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15) сведения о наличии или отсутствии у поступающего потребности в предоставлении места для проживания в общежитии в период обучения;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16) почтовый адрес и (или) электронный адрес;</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17) способ возврата поданных документов (в случае </w:t>
      </w:r>
      <w:proofErr w:type="spellStart"/>
      <w:r w:rsidRPr="00517E13">
        <w:rPr>
          <w:rFonts w:ascii="Times New Roman" w:hAnsi="Times New Roman"/>
          <w:sz w:val="24"/>
          <w:szCs w:val="28"/>
        </w:rPr>
        <w:t>непоступления</w:t>
      </w:r>
      <w:proofErr w:type="spellEnd"/>
      <w:r w:rsidRPr="00517E13">
        <w:rPr>
          <w:rFonts w:ascii="Times New Roman" w:hAnsi="Times New Roman"/>
          <w:sz w:val="24"/>
          <w:szCs w:val="28"/>
        </w:rPr>
        <w:t xml:space="preserve"> на обучение и в иных случаях).</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Заявление о приеме, подаваемое поступающим, должно предусматривать заверение личной подписью поступающего следующих фактов:</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lastRenderedPageBreak/>
        <w:t>1) ознакомление поступающего с информацией о необходимости указания в заявлении о приеме достоверных сведений и представления подлинных документов;</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 ознакомление поступающего с правилами приема, утвержденными организацией самостоятельно, а также с документами и информацией, указанными в части 2 статьи 55 Федерального закона №273-ФЗ;</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 при поступлении на обучение на места в рамках контрольных цифр:</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 при поступлении на обучение по программам </w:t>
      </w:r>
      <w:proofErr w:type="spellStart"/>
      <w:r w:rsidRPr="00517E13">
        <w:rPr>
          <w:rFonts w:ascii="Times New Roman" w:hAnsi="Times New Roman"/>
          <w:sz w:val="24"/>
          <w:szCs w:val="28"/>
        </w:rPr>
        <w:t>бакалавриата</w:t>
      </w:r>
      <w:proofErr w:type="spellEnd"/>
      <w:r w:rsidRPr="00517E13">
        <w:rPr>
          <w:rFonts w:ascii="Times New Roman" w:hAnsi="Times New Roman"/>
          <w:sz w:val="24"/>
          <w:szCs w:val="28"/>
        </w:rPr>
        <w:t xml:space="preserve">, программам </w:t>
      </w:r>
      <w:proofErr w:type="spellStart"/>
      <w:r w:rsidRPr="00517E13">
        <w:rPr>
          <w:rFonts w:ascii="Times New Roman" w:hAnsi="Times New Roman"/>
          <w:sz w:val="24"/>
          <w:szCs w:val="28"/>
        </w:rPr>
        <w:t>специалитета</w:t>
      </w:r>
      <w:proofErr w:type="spellEnd"/>
      <w:r w:rsidRPr="00517E13">
        <w:rPr>
          <w:rFonts w:ascii="Times New Roman" w:hAnsi="Times New Roman"/>
          <w:sz w:val="24"/>
          <w:szCs w:val="28"/>
        </w:rPr>
        <w:t xml:space="preserve"> – отсутствие у поступающего диплома бакалавра, диплома специалиста, диплома магистра;</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подтверждение одновременной подачи заявлений о приеме не более чем в 5 организаций высшего образования, включая организацию, в которую подается данное заявление;</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при подаче нескольких заявлений о приеме в организацию высшего образования – подтверждение одновременной подачи заявлений о приеме в данную организацию по специальностям и (или) направлениям подготовки, количество которых не превышает максимального количества специальностей и (или) направлений подготовки для одновременного участия в конкурсе, установленного организацией высшего образования;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при поступлении на основании права на прием без вступительных испытаний в соответствии с частью 4 статьи 71 Федерального закона № 273-ФЗ или права на прием без вступительных испытаний по результатам олимпиад школьников:</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подтверждение подачи заявления о приеме на основании соответствующего особого права только в данную организацию высшего образования;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при подаче нескольких заявлений о приеме в данную организацию высшего образования – подтверждение подачи заявления о приеме на основании соответствующего особого права только на данную образовательную программу.</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bookmarkStart w:id="34" w:name="P352"/>
      <w:bookmarkEnd w:id="34"/>
      <w:r w:rsidRPr="00517E13">
        <w:rPr>
          <w:rFonts w:ascii="Times New Roman" w:hAnsi="Times New Roman"/>
          <w:sz w:val="24"/>
          <w:szCs w:val="28"/>
        </w:rPr>
        <w:t>44. При подаче заявления о приеме поступающий представляет:</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bookmarkStart w:id="35" w:name="P353"/>
      <w:bookmarkEnd w:id="35"/>
      <w:r w:rsidRPr="00517E13">
        <w:rPr>
          <w:rFonts w:ascii="Times New Roman" w:hAnsi="Times New Roman"/>
          <w:sz w:val="24"/>
          <w:szCs w:val="28"/>
        </w:rPr>
        <w:t>1) документ (документы), удостоверяющий личность, гражданство (в том числе может представить паспорт гражданина Российской Федерации, удостоверяющий личность гражданина Российской Федерации за пределами территории Российской Федерации);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 документ установленного образца, указанный в пункте 4 Правил (в том числе может представить документ иностранного государства об образовании со свидетельством о признании иностранного образования, за исключением случаев, в которых в соответствии с законодательством Российской Федерации и (или) международным договором не требуется признание иностранного образования).</w:t>
      </w:r>
    </w:p>
    <w:p w:rsid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Поступающий может представить один или несколько документов установленного образца.</w:t>
      </w:r>
    </w:p>
    <w:p w:rsidR="00B93795" w:rsidRPr="001854F3" w:rsidRDefault="00B93795" w:rsidP="00B93795">
      <w:pPr>
        <w:pStyle w:val="ConsPlusNormal"/>
        <w:ind w:firstLine="539"/>
        <w:jc w:val="both"/>
        <w:rPr>
          <w:rFonts w:ascii="Times New Roman" w:hAnsi="Times New Roman" w:cs="Times New Roman"/>
          <w:sz w:val="24"/>
          <w:szCs w:val="24"/>
        </w:rPr>
      </w:pPr>
      <w:r w:rsidRPr="001854F3">
        <w:rPr>
          <w:rFonts w:ascii="Times New Roman" w:hAnsi="Times New Roman" w:cs="Times New Roman"/>
          <w:sz w:val="24"/>
          <w:szCs w:val="24"/>
        </w:rPr>
        <w:t>Вместо документа установленного образца поступающий может представить в электронном виде посредством ЕПГУ (в случае его использования) уникальную информацию о документе установленного образца;</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1854F3">
        <w:rPr>
          <w:rFonts w:ascii="Times New Roman" w:hAnsi="Times New Roman"/>
          <w:sz w:val="24"/>
          <w:szCs w:val="28"/>
        </w:rPr>
        <w:t>3) страховое свидетельство обязательного пенсионного страхования (при наличии);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bookmarkStart w:id="36" w:name="P358"/>
      <w:bookmarkEnd w:id="36"/>
      <w:r w:rsidRPr="00517E13">
        <w:rPr>
          <w:rFonts w:ascii="Times New Roman" w:hAnsi="Times New Roman"/>
          <w:sz w:val="24"/>
          <w:szCs w:val="28"/>
        </w:rPr>
        <w:t xml:space="preserve">4) для поступающих, указанных в подпункте "а" подпункта 1 пункта 19 Правил, при намерении сдавать общеобразовательные вступительные испытания, проводимые университетом самостоятельно (по программам </w:t>
      </w:r>
      <w:proofErr w:type="spellStart"/>
      <w:r w:rsidRPr="00517E13">
        <w:rPr>
          <w:rFonts w:ascii="Times New Roman" w:hAnsi="Times New Roman"/>
          <w:sz w:val="24"/>
          <w:szCs w:val="28"/>
        </w:rPr>
        <w:t>бакалавриата</w:t>
      </w:r>
      <w:proofErr w:type="spellEnd"/>
      <w:r w:rsidRPr="00517E13">
        <w:rPr>
          <w:rFonts w:ascii="Times New Roman" w:hAnsi="Times New Roman"/>
          <w:sz w:val="24"/>
          <w:szCs w:val="28"/>
        </w:rPr>
        <w:t xml:space="preserve"> </w:t>
      </w:r>
      <w:r w:rsidRPr="00517E13">
        <w:rPr>
          <w:rFonts w:ascii="Times New Roman" w:hAnsi="Times New Roman"/>
          <w:sz w:val="24"/>
          <w:szCs w:val="28"/>
        </w:rPr>
        <w:lastRenderedPageBreak/>
        <w:t xml:space="preserve">и программам </w:t>
      </w:r>
      <w:proofErr w:type="spellStart"/>
      <w:r w:rsidRPr="00517E13">
        <w:rPr>
          <w:rFonts w:ascii="Times New Roman" w:hAnsi="Times New Roman"/>
          <w:sz w:val="24"/>
          <w:szCs w:val="28"/>
        </w:rPr>
        <w:t>специалитета</w:t>
      </w:r>
      <w:proofErr w:type="spellEnd"/>
      <w:r w:rsidRPr="00517E13">
        <w:rPr>
          <w:rFonts w:ascii="Times New Roman" w:hAnsi="Times New Roman"/>
          <w:sz w:val="24"/>
          <w:szCs w:val="28"/>
        </w:rPr>
        <w:t>), – документ, подтверждающий инвалидность;</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bookmarkStart w:id="37" w:name="P359"/>
      <w:bookmarkEnd w:id="37"/>
      <w:r w:rsidRPr="00517E13">
        <w:rPr>
          <w:rFonts w:ascii="Times New Roman" w:hAnsi="Times New Roman"/>
          <w:sz w:val="24"/>
          <w:szCs w:val="28"/>
        </w:rPr>
        <w:t>5) при необходимости создания специальных условий, указанных в пункте 72 Правил, – документ, подтверждающий инвалидность или ограниченные возможности здоровья, требующие создания указанных условий;</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bookmarkStart w:id="38" w:name="P360"/>
      <w:bookmarkEnd w:id="38"/>
      <w:r w:rsidRPr="00517E13">
        <w:rPr>
          <w:rFonts w:ascii="Times New Roman" w:hAnsi="Times New Roman"/>
          <w:sz w:val="24"/>
          <w:szCs w:val="28"/>
        </w:rPr>
        <w:t xml:space="preserve">6) для использования права на прием без вступительных испытаний в соответствии с частью 4 статьи 71 Федерального закона № 273-ФЗ, особых прав по результатам олимпиад школьников, особого преимущества (по программам </w:t>
      </w:r>
      <w:proofErr w:type="spellStart"/>
      <w:r w:rsidRPr="00517E13">
        <w:rPr>
          <w:rFonts w:ascii="Times New Roman" w:hAnsi="Times New Roman"/>
          <w:sz w:val="24"/>
          <w:szCs w:val="28"/>
        </w:rPr>
        <w:t>бакалавриата</w:t>
      </w:r>
      <w:proofErr w:type="spellEnd"/>
      <w:r w:rsidRPr="00517E13">
        <w:rPr>
          <w:rFonts w:ascii="Times New Roman" w:hAnsi="Times New Roman"/>
          <w:sz w:val="24"/>
          <w:szCs w:val="28"/>
        </w:rPr>
        <w:t xml:space="preserve"> и программам </w:t>
      </w:r>
      <w:proofErr w:type="spellStart"/>
      <w:r w:rsidRPr="00517E13">
        <w:rPr>
          <w:rFonts w:ascii="Times New Roman" w:hAnsi="Times New Roman"/>
          <w:sz w:val="24"/>
          <w:szCs w:val="28"/>
        </w:rPr>
        <w:t>специалитета</w:t>
      </w:r>
      <w:proofErr w:type="spellEnd"/>
      <w:r w:rsidRPr="00517E13">
        <w:rPr>
          <w:rFonts w:ascii="Times New Roman" w:hAnsi="Times New Roman"/>
          <w:sz w:val="24"/>
          <w:szCs w:val="28"/>
        </w:rPr>
        <w:t>) – документ, подтверждающий, что поступающий относится к лицам, которым предоставляется соответствующее особое право;</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bookmarkStart w:id="39" w:name="P361"/>
      <w:bookmarkEnd w:id="39"/>
      <w:r w:rsidRPr="00517E13">
        <w:rPr>
          <w:rFonts w:ascii="Times New Roman" w:hAnsi="Times New Roman"/>
          <w:sz w:val="24"/>
          <w:szCs w:val="28"/>
        </w:rPr>
        <w:t xml:space="preserve">7) для использования особых прав, установленных частями 5 и </w:t>
      </w:r>
      <w:hyperlink r:id="rId18" w:history="1">
        <w:r w:rsidRPr="00517E13">
          <w:rPr>
            <w:rFonts w:ascii="Times New Roman" w:hAnsi="Times New Roman"/>
            <w:sz w:val="24"/>
            <w:szCs w:val="28"/>
          </w:rPr>
          <w:t>9 статьи 71</w:t>
        </w:r>
      </w:hyperlink>
      <w:r w:rsidRPr="00517E13">
        <w:rPr>
          <w:rFonts w:ascii="Times New Roman" w:hAnsi="Times New Roman"/>
          <w:sz w:val="24"/>
          <w:szCs w:val="28"/>
        </w:rPr>
        <w:t xml:space="preserve"> Федерального закона № 273-ФЗ (по программам </w:t>
      </w:r>
      <w:proofErr w:type="spellStart"/>
      <w:r w:rsidRPr="00517E13">
        <w:rPr>
          <w:rFonts w:ascii="Times New Roman" w:hAnsi="Times New Roman"/>
          <w:sz w:val="24"/>
          <w:szCs w:val="28"/>
        </w:rPr>
        <w:t>бакалавриата</w:t>
      </w:r>
      <w:proofErr w:type="spellEnd"/>
      <w:r w:rsidRPr="00517E13">
        <w:rPr>
          <w:rFonts w:ascii="Times New Roman" w:hAnsi="Times New Roman"/>
          <w:sz w:val="24"/>
          <w:szCs w:val="28"/>
        </w:rPr>
        <w:t xml:space="preserve"> и программам </w:t>
      </w:r>
      <w:proofErr w:type="spellStart"/>
      <w:r w:rsidRPr="00517E13">
        <w:rPr>
          <w:rFonts w:ascii="Times New Roman" w:hAnsi="Times New Roman"/>
          <w:sz w:val="24"/>
          <w:szCs w:val="28"/>
        </w:rPr>
        <w:t>специалитета</w:t>
      </w:r>
      <w:proofErr w:type="spellEnd"/>
      <w:r w:rsidRPr="00517E13">
        <w:rPr>
          <w:rFonts w:ascii="Times New Roman" w:hAnsi="Times New Roman"/>
          <w:sz w:val="24"/>
          <w:szCs w:val="28"/>
        </w:rPr>
        <w:t>), – документ (документы), подтверждающий(</w:t>
      </w:r>
      <w:proofErr w:type="spellStart"/>
      <w:r w:rsidRPr="00517E13">
        <w:rPr>
          <w:rFonts w:ascii="Times New Roman" w:hAnsi="Times New Roman"/>
          <w:sz w:val="24"/>
          <w:szCs w:val="28"/>
        </w:rPr>
        <w:t>ие</w:t>
      </w:r>
      <w:proofErr w:type="spellEnd"/>
      <w:r w:rsidRPr="00517E13">
        <w:rPr>
          <w:rFonts w:ascii="Times New Roman" w:hAnsi="Times New Roman"/>
          <w:sz w:val="24"/>
          <w:szCs w:val="28"/>
        </w:rPr>
        <w:t>), что поступающий относится к лицам, которым предоставляется соответствующее особое право;</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8) для использования особого права, установленного частью 10 статьи 71 Федерального закона № 273-ФЗ (по программам </w:t>
      </w:r>
      <w:proofErr w:type="spellStart"/>
      <w:r w:rsidRPr="00517E13">
        <w:rPr>
          <w:rFonts w:ascii="Times New Roman" w:hAnsi="Times New Roman"/>
          <w:sz w:val="24"/>
          <w:szCs w:val="28"/>
        </w:rPr>
        <w:t>бакалавриата</w:t>
      </w:r>
      <w:proofErr w:type="spellEnd"/>
      <w:r w:rsidRPr="00517E13">
        <w:rPr>
          <w:rFonts w:ascii="Times New Roman" w:hAnsi="Times New Roman"/>
          <w:sz w:val="24"/>
          <w:szCs w:val="28"/>
        </w:rPr>
        <w:t xml:space="preserve"> и программам </w:t>
      </w:r>
      <w:proofErr w:type="spellStart"/>
      <w:r w:rsidRPr="00517E13">
        <w:rPr>
          <w:rFonts w:ascii="Times New Roman" w:hAnsi="Times New Roman"/>
          <w:sz w:val="24"/>
          <w:szCs w:val="28"/>
        </w:rPr>
        <w:t>специалитета</w:t>
      </w:r>
      <w:proofErr w:type="spellEnd"/>
      <w:r w:rsidRPr="00517E13">
        <w:rPr>
          <w:rFonts w:ascii="Times New Roman" w:hAnsi="Times New Roman"/>
          <w:sz w:val="24"/>
          <w:szCs w:val="28"/>
        </w:rPr>
        <w:t>), – документ об образовании или об образовании и о квалификации, выданный общеобразовательной организацией или профессиональной образовательной организацией, находящейся в ведении федерального государственного органа и реализующей дополнительные общеобразовательные программы, имеющие целью подготовку несовершеннолетних обучающихся к военной или иной государственной службе;</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9) документы, подтверждающие индивидуальные достижения поступающего, результаты которых учитываются при приеме (представляются по усмотрению поступающего);</w:t>
      </w:r>
    </w:p>
    <w:p w:rsidR="00B93795" w:rsidRPr="00CB4343" w:rsidRDefault="00B93795" w:rsidP="00B93795">
      <w:pPr>
        <w:pStyle w:val="ConsPlusNormal"/>
        <w:ind w:firstLine="709"/>
        <w:jc w:val="both"/>
        <w:rPr>
          <w:rFonts w:ascii="Times New Roman" w:hAnsi="Times New Roman" w:cs="Times New Roman"/>
          <w:sz w:val="24"/>
          <w:szCs w:val="24"/>
        </w:rPr>
      </w:pPr>
      <w:r w:rsidRPr="00CB4343">
        <w:rPr>
          <w:rFonts w:ascii="Times New Roman" w:hAnsi="Times New Roman" w:cs="Times New Roman"/>
          <w:sz w:val="24"/>
          <w:szCs w:val="24"/>
        </w:rPr>
        <w:t>10) две фотографии поступающего - для лиц, поступающих на обучение по результатам вступительных испытаний, проводимых организацией самостоятельно.</w:t>
      </w:r>
    </w:p>
    <w:p w:rsidR="00B93795" w:rsidRDefault="00B93795" w:rsidP="00B93795">
      <w:pPr>
        <w:widowControl w:val="0"/>
        <w:autoSpaceDE w:val="0"/>
        <w:autoSpaceDN w:val="0"/>
        <w:spacing w:after="0" w:line="240" w:lineRule="auto"/>
        <w:ind w:firstLine="709"/>
        <w:jc w:val="both"/>
      </w:pPr>
      <w:r w:rsidRPr="00517E13">
        <w:rPr>
          <w:rFonts w:ascii="Times New Roman" w:hAnsi="Times New Roman"/>
          <w:sz w:val="24"/>
          <w:szCs w:val="28"/>
        </w:rPr>
        <w:t>1</w:t>
      </w:r>
      <w:r>
        <w:rPr>
          <w:rFonts w:ascii="Times New Roman" w:hAnsi="Times New Roman"/>
          <w:sz w:val="24"/>
          <w:szCs w:val="28"/>
        </w:rPr>
        <w:t>1</w:t>
      </w:r>
      <w:r w:rsidRPr="00517E13">
        <w:rPr>
          <w:rFonts w:ascii="Times New Roman" w:hAnsi="Times New Roman"/>
          <w:sz w:val="24"/>
          <w:szCs w:val="28"/>
        </w:rPr>
        <w:t>) иные документы (представляются по усмотрению поступающего).</w:t>
      </w:r>
      <w:r w:rsidRPr="00200182">
        <w:t xml:space="preserve"> </w:t>
      </w:r>
    </w:p>
    <w:p w:rsidR="00B93795" w:rsidRPr="00CB4343" w:rsidRDefault="00B93795" w:rsidP="00B93795">
      <w:pPr>
        <w:widowControl w:val="0"/>
        <w:autoSpaceDE w:val="0"/>
        <w:autoSpaceDN w:val="0"/>
        <w:spacing w:after="0" w:line="240" w:lineRule="auto"/>
        <w:ind w:firstLine="709"/>
        <w:jc w:val="both"/>
        <w:rPr>
          <w:rFonts w:ascii="Times New Roman" w:hAnsi="Times New Roman"/>
          <w:sz w:val="24"/>
          <w:szCs w:val="24"/>
        </w:rPr>
      </w:pPr>
      <w:r w:rsidRPr="001854F3">
        <w:rPr>
          <w:rFonts w:ascii="Times New Roman" w:hAnsi="Times New Roman"/>
          <w:sz w:val="24"/>
          <w:szCs w:val="24"/>
        </w:rPr>
        <w:t>Документ установленного образца (уникальная информация о документе установленного образца) представляется (направляется) поступающим (в том числе посредством ЕПГУ в случае его использования) при подаче документов, необходимых для поступления, или в более поздний срок до дня завершения приема заявлений о согласии на зачисление включительно.</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45. Документы, указанные в подпунктах 4 и 5 пункта 44 Правил (документ, подтверждающий инвалидность), принимаются университетом, если они действительны на день подачи заявления о приеме, документ, указанный в подпункте 7 пункта 44 Правил, – если он действителен на день завершения приема документов.</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Поступающий может представить при подаче документов документ, указанный в подпункте 7 пункта 44 Правил, который не является действительным на день завершения приема документов, но действителен на день подачи заявления о приеме. При этом соответствующие права предоставляются поступающему, если до дня завершения приема документов включительно он представил документ, который действителен на день завершения приема документов.</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46. Документы, указанные в подпункте 6 пункта 44 Порядка, принимаются организацией высшего образования с учетом сроков предоставления особых прав, установленных частями 4 и 12 статьи 71 Федерального закона № 273-</w:t>
      </w:r>
      <w:r w:rsidRPr="00517E13">
        <w:rPr>
          <w:rFonts w:ascii="Times New Roman" w:hAnsi="Times New Roman"/>
          <w:sz w:val="24"/>
          <w:szCs w:val="28"/>
        </w:rPr>
        <w:lastRenderedPageBreak/>
        <w:t>ФЗ.</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47. При подаче документов, необходимых для поступления, поступающие могут пред</w:t>
      </w:r>
      <w:r w:rsidRPr="001854F3">
        <w:rPr>
          <w:rFonts w:ascii="Times New Roman" w:hAnsi="Times New Roman"/>
          <w:sz w:val="24"/>
          <w:szCs w:val="28"/>
        </w:rPr>
        <w:t>ставлять оригиналы или копии (электронные образы) документов</w:t>
      </w:r>
      <w:r w:rsidRPr="001854F3">
        <w:rPr>
          <w:rFonts w:ascii="Times New Roman" w:hAnsi="Times New Roman"/>
          <w:sz w:val="24"/>
          <w:szCs w:val="24"/>
        </w:rPr>
        <w:t>, в том числе посредством ЕПГУ,</w:t>
      </w:r>
      <w:r w:rsidRPr="001854F3">
        <w:rPr>
          <w:rFonts w:ascii="Times New Roman" w:hAnsi="Times New Roman"/>
          <w:sz w:val="24"/>
          <w:szCs w:val="28"/>
        </w:rPr>
        <w:t xml:space="preserve"> без представления их оригиналов. Заверения указанных копий (электронных образов)</w:t>
      </w:r>
      <w:r w:rsidRPr="00517E13">
        <w:rPr>
          <w:rFonts w:ascii="Times New Roman" w:hAnsi="Times New Roman"/>
          <w:sz w:val="24"/>
          <w:szCs w:val="28"/>
        </w:rPr>
        <w:t xml:space="preserve"> не требуется.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48. Заявление о приеме представляется на русском языке.</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Документы, выполненные на иностранном языке, должны быть переведены на русский язык, если иное не предусмотрено международным договором Российской Федерации.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Документы, полученные в иностранном государстве, должны быть легализованы, если иное не предусмотрено международным договором Российской Федерации или законодательством Российской Федерации.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49. Документы, необходимые для поступления, представляются (направляются) в университет одним из следующих способов:</w:t>
      </w:r>
    </w:p>
    <w:p w:rsidR="00B93795" w:rsidRPr="00CB4343" w:rsidRDefault="00B93795" w:rsidP="00B93795">
      <w:pPr>
        <w:pStyle w:val="ConsPlusNormal"/>
        <w:ind w:firstLine="539"/>
        <w:jc w:val="both"/>
        <w:rPr>
          <w:rFonts w:ascii="Times New Roman" w:hAnsi="Times New Roman" w:cs="Times New Roman"/>
          <w:sz w:val="24"/>
          <w:szCs w:val="24"/>
        </w:rPr>
      </w:pPr>
      <w:r w:rsidRPr="001854F3">
        <w:rPr>
          <w:rFonts w:ascii="Times New Roman" w:hAnsi="Times New Roman"/>
          <w:sz w:val="24"/>
          <w:szCs w:val="28"/>
        </w:rPr>
        <w:t xml:space="preserve">1) представляются в университет лично поступающим, </w:t>
      </w:r>
      <w:r w:rsidRPr="001854F3">
        <w:rPr>
          <w:rFonts w:ascii="Times New Roman" w:hAnsi="Times New Roman" w:cs="Times New Roman"/>
          <w:sz w:val="24"/>
          <w:szCs w:val="24"/>
        </w:rPr>
        <w:t xml:space="preserve">при условии, если это не противоречит изданным актам высших должностных лиц субъектов Российской Федерации (руководителей высших исполнительных органов государственной власти субъектов Российской Федерации), издаваемым в соответствии с </w:t>
      </w:r>
      <w:hyperlink r:id="rId19" w:history="1">
        <w:r w:rsidRPr="001854F3">
          <w:rPr>
            <w:rFonts w:ascii="Times New Roman" w:hAnsi="Times New Roman" w:cs="Times New Roman"/>
            <w:sz w:val="24"/>
            <w:szCs w:val="24"/>
          </w:rPr>
          <w:t>Указом</w:t>
        </w:r>
      </w:hyperlink>
      <w:r w:rsidRPr="001854F3">
        <w:rPr>
          <w:rFonts w:ascii="Times New Roman" w:hAnsi="Times New Roman" w:cs="Times New Roman"/>
          <w:sz w:val="24"/>
          <w:szCs w:val="24"/>
        </w:rPr>
        <w:t xml:space="preserve"> Президента Российской Федерации от 11 мая 2020 г. №316 «Об определении порядка продления действия мер по обеспечению санитарно-эпидемиологического благополучия населения в субъектах Российской Федерации в связи с распространением новой </w:t>
      </w:r>
      <w:proofErr w:type="spellStart"/>
      <w:r w:rsidRPr="001854F3">
        <w:rPr>
          <w:rFonts w:ascii="Times New Roman" w:hAnsi="Times New Roman" w:cs="Times New Roman"/>
          <w:sz w:val="24"/>
          <w:szCs w:val="24"/>
        </w:rPr>
        <w:t>коронавирусной</w:t>
      </w:r>
      <w:proofErr w:type="spellEnd"/>
      <w:r w:rsidRPr="001854F3">
        <w:rPr>
          <w:rFonts w:ascii="Times New Roman" w:hAnsi="Times New Roman" w:cs="Times New Roman"/>
          <w:sz w:val="24"/>
          <w:szCs w:val="24"/>
        </w:rPr>
        <w:t xml:space="preserve"> инфекции (COVID-19)», исходя из санитарно-эпидемиологической обстановки и особенностей распространения новой </w:t>
      </w:r>
      <w:proofErr w:type="spellStart"/>
      <w:r w:rsidRPr="001854F3">
        <w:rPr>
          <w:rFonts w:ascii="Times New Roman" w:hAnsi="Times New Roman" w:cs="Times New Roman"/>
          <w:sz w:val="24"/>
          <w:szCs w:val="24"/>
        </w:rPr>
        <w:t>коронавирусной</w:t>
      </w:r>
      <w:proofErr w:type="spellEnd"/>
      <w:r w:rsidRPr="001854F3">
        <w:rPr>
          <w:rFonts w:ascii="Times New Roman" w:hAnsi="Times New Roman" w:cs="Times New Roman"/>
          <w:sz w:val="24"/>
          <w:szCs w:val="24"/>
        </w:rPr>
        <w:t xml:space="preserve"> инфекции (COVID-19) (далее – санитарно-эпидемиологическая обстановка);</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 направляются в университет через операторов почтовой связи общего пользования;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B55C7E">
        <w:rPr>
          <w:rFonts w:ascii="Times New Roman" w:hAnsi="Times New Roman"/>
          <w:sz w:val="24"/>
          <w:szCs w:val="28"/>
        </w:rPr>
        <w:t xml:space="preserve">3) направляются в университет в электронной форме посредством электронной информационной системы </w:t>
      </w:r>
      <w:r w:rsidRPr="00B55C7E">
        <w:rPr>
          <w:rFonts w:ascii="Times New Roman" w:hAnsi="Times New Roman"/>
          <w:sz w:val="24"/>
          <w:szCs w:val="28"/>
          <w:lang w:val="en-US"/>
        </w:rPr>
        <w:t>Online</w:t>
      </w:r>
      <w:r w:rsidRPr="00B55C7E">
        <w:rPr>
          <w:rFonts w:ascii="Times New Roman" w:hAnsi="Times New Roman"/>
          <w:sz w:val="24"/>
          <w:szCs w:val="28"/>
        </w:rPr>
        <w:t xml:space="preserve">-прием (преимущественный </w:t>
      </w:r>
      <w:r w:rsidRPr="00B55C7E">
        <w:rPr>
          <w:rFonts w:ascii="Times New Roman" w:hAnsi="Times New Roman"/>
          <w:sz w:val="24"/>
          <w:szCs w:val="24"/>
        </w:rPr>
        <w:t>способ). Инструкция</w:t>
      </w:r>
      <w:r w:rsidRPr="00B55C7E">
        <w:rPr>
          <w:rFonts w:ascii="Times New Roman" w:hAnsi="Times New Roman"/>
          <w:sz w:val="24"/>
          <w:szCs w:val="28"/>
        </w:rPr>
        <w:t xml:space="preserve"> по подаче заявления и документов в головной вуз содержится в приложении 12 к настоящим Правилам. Инструкция для онлайн-подачи заявления и документов в филиа</w:t>
      </w:r>
      <w:r>
        <w:rPr>
          <w:rFonts w:ascii="Times New Roman" w:hAnsi="Times New Roman"/>
          <w:sz w:val="24"/>
          <w:szCs w:val="28"/>
        </w:rPr>
        <w:t>лы размещена на сайтах филиалов.</w:t>
      </w:r>
    </w:p>
    <w:p w:rsidR="00B93795" w:rsidRDefault="00B93795" w:rsidP="00B93795">
      <w:pPr>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Срок обработки документов приемной комиссией, полученных в электронной форме посредством сервиса </w:t>
      </w:r>
      <w:r w:rsidRPr="00517E13">
        <w:rPr>
          <w:rFonts w:ascii="Times New Roman" w:hAnsi="Times New Roman"/>
          <w:sz w:val="24"/>
          <w:szCs w:val="28"/>
          <w:lang w:val="en-US"/>
        </w:rPr>
        <w:t>Online</w:t>
      </w:r>
      <w:r>
        <w:rPr>
          <w:rFonts w:ascii="Times New Roman" w:hAnsi="Times New Roman"/>
          <w:sz w:val="24"/>
          <w:szCs w:val="28"/>
        </w:rPr>
        <w:t>-прием, составляет 3 суток;</w:t>
      </w:r>
    </w:p>
    <w:p w:rsid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DC00E6">
        <w:rPr>
          <w:rFonts w:ascii="Times New Roman" w:hAnsi="Times New Roman"/>
          <w:sz w:val="24"/>
          <w:szCs w:val="24"/>
        </w:rPr>
        <w:t xml:space="preserve">4) посредством ЕПГУ. (только для поступающих в головной вуз (г. Иркутск) на места в рамках контрольных цифр приема по очной и очно-заочной формам обучения на программы </w:t>
      </w:r>
      <w:proofErr w:type="spellStart"/>
      <w:r w:rsidRPr="00DC00E6">
        <w:rPr>
          <w:rFonts w:ascii="Times New Roman" w:hAnsi="Times New Roman"/>
          <w:sz w:val="24"/>
          <w:szCs w:val="24"/>
        </w:rPr>
        <w:t>баклавриата</w:t>
      </w:r>
      <w:proofErr w:type="spellEnd"/>
      <w:r w:rsidRPr="00DC00E6">
        <w:rPr>
          <w:rFonts w:ascii="Times New Roman" w:hAnsi="Times New Roman"/>
          <w:sz w:val="24"/>
          <w:szCs w:val="24"/>
        </w:rPr>
        <w:t xml:space="preserve"> и </w:t>
      </w:r>
      <w:proofErr w:type="spellStart"/>
      <w:r w:rsidRPr="00DC00E6">
        <w:rPr>
          <w:rFonts w:ascii="Times New Roman" w:hAnsi="Times New Roman"/>
          <w:sz w:val="24"/>
          <w:szCs w:val="24"/>
        </w:rPr>
        <w:t>специалитета</w:t>
      </w:r>
      <w:proofErr w:type="spellEnd"/>
      <w:r w:rsidRPr="00DC00E6">
        <w:rPr>
          <w:rFonts w:ascii="Times New Roman" w:hAnsi="Times New Roman"/>
          <w:sz w:val="24"/>
          <w:szCs w:val="24"/>
        </w:rPr>
        <w:t xml:space="preserve"> для участия в конкурсе на основные и целевые места). </w:t>
      </w:r>
    </w:p>
    <w:p w:rsidR="00B93795" w:rsidRPr="00517E13" w:rsidRDefault="00B93795" w:rsidP="00B93795">
      <w:pPr>
        <w:spacing w:after="0" w:line="240" w:lineRule="auto"/>
        <w:ind w:firstLine="709"/>
        <w:jc w:val="both"/>
        <w:rPr>
          <w:rFonts w:ascii="Times New Roman" w:hAnsi="Times New Roman"/>
          <w:sz w:val="24"/>
          <w:szCs w:val="28"/>
        </w:rPr>
      </w:pPr>
      <w:r w:rsidRPr="00517E13">
        <w:rPr>
          <w:rFonts w:ascii="Times New Roman" w:hAnsi="Times New Roman"/>
          <w:sz w:val="24"/>
          <w:szCs w:val="28"/>
        </w:rPr>
        <w:t>В случае направления документов, необходимых для поступления, через операторов почтовой связи общего пользования или в электронной форме указанные документы принимаются, если они поступили в университет не позднее срока и времени завершения приема документов, установленного Правилами.</w:t>
      </w:r>
    </w:p>
    <w:p w:rsidR="00B93795" w:rsidRDefault="00B93795" w:rsidP="00B93795">
      <w:pPr>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Прием документов </w:t>
      </w:r>
      <w:r>
        <w:rPr>
          <w:rFonts w:ascii="Times New Roman" w:hAnsi="Times New Roman"/>
          <w:sz w:val="24"/>
          <w:szCs w:val="28"/>
        </w:rPr>
        <w:t xml:space="preserve">в г. Иркутске (головной вуз) </w:t>
      </w:r>
      <w:r w:rsidRPr="00517E13">
        <w:rPr>
          <w:rFonts w:ascii="Times New Roman" w:hAnsi="Times New Roman"/>
          <w:sz w:val="24"/>
          <w:szCs w:val="28"/>
        </w:rPr>
        <w:t>осуществляется по адресу: 664003 г. Иркутск, ул. Ленина, 11, корпус 4, а также может проводиться уполномоченными должностными лицами университета в зданиях иных организаций и (или) в передвижных пунктах приема документов в сроки, указанные в п. 12, 13 Правил.</w:t>
      </w:r>
      <w:r>
        <w:rPr>
          <w:rFonts w:ascii="Times New Roman" w:hAnsi="Times New Roman"/>
          <w:sz w:val="24"/>
          <w:szCs w:val="28"/>
        </w:rPr>
        <w:t xml:space="preserve"> </w:t>
      </w:r>
    </w:p>
    <w:p w:rsidR="00B93795" w:rsidRDefault="00B93795" w:rsidP="00B93795">
      <w:pPr>
        <w:shd w:val="clear" w:color="auto" w:fill="F8F9FA"/>
        <w:spacing w:after="0" w:line="240" w:lineRule="auto"/>
        <w:ind w:firstLine="708"/>
        <w:rPr>
          <w:rFonts w:ascii="Times New Roman" w:hAnsi="Times New Roman"/>
          <w:color w:val="000000"/>
          <w:sz w:val="24"/>
          <w:szCs w:val="24"/>
        </w:rPr>
      </w:pPr>
      <w:r>
        <w:rPr>
          <w:rFonts w:ascii="Times New Roman" w:hAnsi="Times New Roman"/>
          <w:color w:val="000000"/>
          <w:sz w:val="24"/>
          <w:szCs w:val="24"/>
        </w:rPr>
        <w:t>Прием документов для поступления в филиалы проходит по следующим адресам:</w:t>
      </w:r>
    </w:p>
    <w:p w:rsidR="00B93795" w:rsidRPr="0066331E" w:rsidRDefault="00B93795" w:rsidP="00B93795">
      <w:pPr>
        <w:shd w:val="clear" w:color="auto" w:fill="F8F9FA"/>
        <w:spacing w:after="0" w:line="240" w:lineRule="auto"/>
        <w:rPr>
          <w:rFonts w:ascii="Times New Roman" w:hAnsi="Times New Roman"/>
          <w:sz w:val="24"/>
          <w:szCs w:val="24"/>
        </w:rPr>
      </w:pPr>
      <w:r w:rsidRPr="0066331E">
        <w:rPr>
          <w:rFonts w:ascii="Times New Roman" w:hAnsi="Times New Roman"/>
          <w:sz w:val="24"/>
          <w:szCs w:val="24"/>
        </w:rPr>
        <w:lastRenderedPageBreak/>
        <w:t xml:space="preserve">- </w:t>
      </w:r>
      <w:proofErr w:type="gramStart"/>
      <w:r w:rsidRPr="0066331E">
        <w:rPr>
          <w:rFonts w:ascii="Times New Roman" w:hAnsi="Times New Roman"/>
          <w:sz w:val="24"/>
          <w:szCs w:val="24"/>
        </w:rPr>
        <w:t xml:space="preserve">в </w:t>
      </w:r>
      <w:r w:rsidRPr="0066331E">
        <w:rPr>
          <w:rFonts w:ascii="Times New Roman" w:hAnsi="Times New Roman"/>
          <w:bCs/>
          <w:sz w:val="24"/>
          <w:szCs w:val="24"/>
        </w:rPr>
        <w:t xml:space="preserve"> филиал</w:t>
      </w:r>
      <w:proofErr w:type="gramEnd"/>
      <w:r w:rsidRPr="0066331E">
        <w:rPr>
          <w:rFonts w:ascii="Times New Roman" w:hAnsi="Times New Roman"/>
          <w:bCs/>
          <w:sz w:val="24"/>
          <w:szCs w:val="24"/>
        </w:rPr>
        <w:t xml:space="preserve"> ФГБОУ ВО «БГУ» в г. Усть-Илимске: </w:t>
      </w:r>
      <w:r w:rsidRPr="0066331E">
        <w:rPr>
          <w:rFonts w:ascii="Times New Roman" w:hAnsi="Times New Roman"/>
          <w:sz w:val="24"/>
          <w:szCs w:val="24"/>
        </w:rPr>
        <w:t>666673, г. Усть-Илимск, ул. Ленина, 20В</w:t>
      </w:r>
      <w:r>
        <w:rPr>
          <w:rFonts w:ascii="Times New Roman" w:hAnsi="Times New Roman"/>
          <w:sz w:val="24"/>
          <w:szCs w:val="24"/>
        </w:rPr>
        <w:t>;</w:t>
      </w:r>
    </w:p>
    <w:p w:rsidR="00B93795" w:rsidRPr="0066331E" w:rsidRDefault="00B93795" w:rsidP="00B93795">
      <w:pPr>
        <w:shd w:val="clear" w:color="auto" w:fill="F8F9FA"/>
        <w:spacing w:after="0" w:line="240" w:lineRule="auto"/>
        <w:rPr>
          <w:rFonts w:ascii="Times New Roman" w:hAnsi="Times New Roman"/>
          <w:sz w:val="24"/>
          <w:szCs w:val="24"/>
        </w:rPr>
      </w:pPr>
      <w:r>
        <w:rPr>
          <w:rFonts w:ascii="Times New Roman" w:hAnsi="Times New Roman"/>
          <w:sz w:val="24"/>
          <w:szCs w:val="24"/>
        </w:rPr>
        <w:t xml:space="preserve">- </w:t>
      </w:r>
      <w:r w:rsidRPr="0066331E">
        <w:rPr>
          <w:rFonts w:ascii="Times New Roman" w:hAnsi="Times New Roman"/>
          <w:sz w:val="24"/>
          <w:szCs w:val="24"/>
        </w:rPr>
        <w:t xml:space="preserve">в </w:t>
      </w:r>
      <w:r w:rsidRPr="0066331E">
        <w:rPr>
          <w:rFonts w:ascii="Times New Roman" w:hAnsi="Times New Roman"/>
          <w:bCs/>
          <w:sz w:val="24"/>
          <w:szCs w:val="24"/>
        </w:rPr>
        <w:t>Читинский филиал БГУ</w:t>
      </w:r>
      <w:r>
        <w:rPr>
          <w:rFonts w:ascii="Times New Roman" w:hAnsi="Times New Roman"/>
          <w:bCs/>
          <w:sz w:val="24"/>
          <w:szCs w:val="24"/>
        </w:rPr>
        <w:t xml:space="preserve">: </w:t>
      </w:r>
      <w:r w:rsidRPr="0066331E">
        <w:rPr>
          <w:rFonts w:ascii="Times New Roman" w:hAnsi="Times New Roman"/>
          <w:sz w:val="24"/>
          <w:szCs w:val="24"/>
        </w:rPr>
        <w:t>672000 г. Чита, ул. Анохина, 56</w:t>
      </w:r>
      <w:r>
        <w:rPr>
          <w:rFonts w:ascii="Times New Roman" w:hAnsi="Times New Roman"/>
          <w:sz w:val="24"/>
          <w:szCs w:val="24"/>
        </w:rPr>
        <w:t>;</w:t>
      </w:r>
    </w:p>
    <w:p w:rsidR="00B93795" w:rsidRPr="0066331E" w:rsidRDefault="00B93795" w:rsidP="00B93795">
      <w:pPr>
        <w:shd w:val="clear" w:color="auto" w:fill="F8F9FA"/>
        <w:spacing w:after="0" w:line="240" w:lineRule="auto"/>
        <w:rPr>
          <w:rFonts w:ascii="Times New Roman" w:hAnsi="Times New Roman"/>
          <w:sz w:val="24"/>
          <w:szCs w:val="24"/>
        </w:rPr>
      </w:pPr>
      <w:r>
        <w:rPr>
          <w:rFonts w:ascii="Times New Roman" w:hAnsi="Times New Roman"/>
          <w:sz w:val="24"/>
          <w:szCs w:val="24"/>
        </w:rPr>
        <w:t xml:space="preserve">- </w:t>
      </w:r>
      <w:r w:rsidRPr="0066331E">
        <w:rPr>
          <w:rFonts w:ascii="Times New Roman" w:hAnsi="Times New Roman"/>
          <w:sz w:val="24"/>
          <w:szCs w:val="24"/>
        </w:rPr>
        <w:t xml:space="preserve">в </w:t>
      </w:r>
      <w:r w:rsidRPr="0066331E">
        <w:rPr>
          <w:rFonts w:ascii="Times New Roman" w:hAnsi="Times New Roman"/>
          <w:bCs/>
          <w:sz w:val="24"/>
          <w:szCs w:val="24"/>
        </w:rPr>
        <w:t>филиал ФГБОУ ВО «БГУ» в г. Братске</w:t>
      </w:r>
      <w:r>
        <w:rPr>
          <w:rFonts w:ascii="Times New Roman" w:hAnsi="Times New Roman"/>
          <w:bCs/>
          <w:sz w:val="24"/>
          <w:szCs w:val="24"/>
        </w:rPr>
        <w:t xml:space="preserve">: </w:t>
      </w:r>
      <w:r w:rsidRPr="0066331E">
        <w:rPr>
          <w:rFonts w:ascii="Times New Roman" w:hAnsi="Times New Roman"/>
          <w:sz w:val="24"/>
          <w:szCs w:val="24"/>
        </w:rPr>
        <w:t>665719, г. Братск, ул. Карла Маркса, 14</w:t>
      </w:r>
    </w:p>
    <w:p w:rsidR="00B93795" w:rsidRPr="002C7B7C" w:rsidRDefault="00B93795" w:rsidP="00B93795">
      <w:pPr>
        <w:spacing w:after="0" w:line="240" w:lineRule="auto"/>
        <w:ind w:firstLine="709"/>
        <w:jc w:val="both"/>
        <w:rPr>
          <w:rFonts w:ascii="Times New Roman" w:hAnsi="Times New Roman"/>
          <w:sz w:val="24"/>
          <w:szCs w:val="28"/>
        </w:rPr>
      </w:pPr>
      <w:r>
        <w:rPr>
          <w:rFonts w:ascii="Times New Roman" w:hAnsi="Times New Roman"/>
          <w:sz w:val="24"/>
          <w:szCs w:val="28"/>
        </w:rPr>
        <w:t>О возможности приема документов в очной форме узнавать в приемных комиссиях университета и его филиалов.</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В случае если документы, необходимые для поступления, представляются в организацию лично поступающим, поступающему выдается расписка в приеме документов.</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Университет размещает на официальном сайте список лиц, подавших документы, необходимые для поступления, с указанием сведений о приеме или об отказе в приеме документов.</w:t>
      </w:r>
    </w:p>
    <w:p w:rsidR="00B93795" w:rsidRPr="002C7B7C" w:rsidRDefault="00B93795" w:rsidP="00B93795">
      <w:pPr>
        <w:pStyle w:val="ConsPlusNormal"/>
        <w:ind w:firstLine="539"/>
        <w:jc w:val="both"/>
        <w:rPr>
          <w:rFonts w:ascii="Times New Roman" w:hAnsi="Times New Roman" w:cs="Times New Roman"/>
          <w:sz w:val="24"/>
          <w:szCs w:val="24"/>
        </w:rPr>
      </w:pPr>
      <w:r w:rsidRPr="006C205A">
        <w:rPr>
          <w:rFonts w:ascii="Times New Roman" w:hAnsi="Times New Roman"/>
          <w:sz w:val="24"/>
          <w:szCs w:val="28"/>
        </w:rPr>
        <w:t>50</w:t>
      </w:r>
      <w:r w:rsidRPr="006C205A">
        <w:rPr>
          <w:rFonts w:ascii="Times New Roman" w:hAnsi="Times New Roman" w:cs="Times New Roman"/>
          <w:sz w:val="24"/>
          <w:szCs w:val="24"/>
        </w:rPr>
        <w:t>. При подаче заявления о приеме на обучение в электронной форме прилагаемые к нему документы, необходимые для поступления, представляются (направляются) в организацию в форме их электронных образов (документов на бумажном носителе, преобразованных в электронную форму путем сканирования или фотографирования с обеспечением машиночитаемого распознавания его реквизитов).</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Университет осуществляет проверку достоверности сведений, указанных в заявлении о приеме, и подлинности поданных документов, в том числе путем обращения в соответствующие государственные информационные системы, государственные (муниципальные) органы и организации.</w:t>
      </w:r>
    </w:p>
    <w:p w:rsid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51. При поступлении в университет формируется личное дело поступающего, в котором хранятся заявление, оригинал или копия документа установленного образца, копия документа (документов), удостоверяющего личность, гражданство, иные документы, представленные поступающим, выписка результатов вступительных испытаний. документы, связанные с апелляцией, а также оригиналы и (или) копии доверенностей, представленные в университет доверенными лицами. </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Материалы сдачи вступительных испытаний хранятся на сервере университета в электронном виде в течение </w:t>
      </w:r>
      <w:r>
        <w:rPr>
          <w:rFonts w:ascii="Times New Roman" w:hAnsi="Times New Roman"/>
          <w:sz w:val="24"/>
          <w:szCs w:val="28"/>
        </w:rPr>
        <w:t>1 года с даты начала приемной кампании текущего учебного года</w:t>
      </w:r>
      <w:r w:rsidRPr="00517E13">
        <w:rPr>
          <w:rFonts w:ascii="Times New Roman" w:hAnsi="Times New Roman"/>
          <w:sz w:val="24"/>
          <w:szCs w:val="28"/>
        </w:rPr>
        <w:t>.</w:t>
      </w:r>
    </w:p>
    <w:p w:rsidR="00B93795" w:rsidRPr="00982CA8" w:rsidRDefault="00B93795" w:rsidP="00B93795">
      <w:pPr>
        <w:widowControl w:val="0"/>
        <w:autoSpaceDE w:val="0"/>
        <w:autoSpaceDN w:val="0"/>
        <w:spacing w:after="0" w:line="240" w:lineRule="auto"/>
        <w:ind w:firstLine="709"/>
        <w:jc w:val="both"/>
        <w:rPr>
          <w:rFonts w:ascii="Times New Roman" w:hAnsi="Times New Roman"/>
          <w:sz w:val="24"/>
          <w:szCs w:val="28"/>
          <w:u w:val="single"/>
        </w:rPr>
      </w:pPr>
      <w:r w:rsidRPr="00517E13">
        <w:rPr>
          <w:rFonts w:ascii="Times New Roman" w:hAnsi="Times New Roman"/>
          <w:sz w:val="24"/>
          <w:szCs w:val="28"/>
        </w:rPr>
        <w:t xml:space="preserve">52. Поступающий имеет право на любом этапе поступления на обучение подать заявление об отзыве поданных документов или об отзыве оригинала документа установленного </w:t>
      </w:r>
      <w:r w:rsidRPr="00982CA8">
        <w:rPr>
          <w:rFonts w:ascii="Times New Roman" w:hAnsi="Times New Roman"/>
          <w:sz w:val="24"/>
          <w:szCs w:val="28"/>
        </w:rPr>
        <w:t xml:space="preserve">образца, в том числе </w:t>
      </w:r>
      <w:r w:rsidRPr="00982CA8">
        <w:rPr>
          <w:rFonts w:ascii="Times New Roman" w:hAnsi="Times New Roman"/>
          <w:sz w:val="24"/>
          <w:szCs w:val="24"/>
        </w:rPr>
        <w:t>представленной посредством ЕПГУ</w:t>
      </w:r>
      <w:r w:rsidRPr="00982CA8">
        <w:rPr>
          <w:rFonts w:ascii="Times New Roman" w:hAnsi="Times New Roman"/>
          <w:sz w:val="24"/>
          <w:szCs w:val="28"/>
        </w:rPr>
        <w:t xml:space="preserve"> (далее соответственно – отзыв документов, отзыв оригинала) следующими способами: по электронной почте </w:t>
      </w:r>
      <w:hyperlink r:id="rId20" w:history="1">
        <w:r w:rsidRPr="00982CA8">
          <w:rPr>
            <w:rStyle w:val="a6"/>
            <w:rFonts w:ascii="Times New Roman" w:hAnsi="Times New Roman"/>
            <w:sz w:val="24"/>
            <w:szCs w:val="28"/>
            <w:lang w:val="en-US"/>
          </w:rPr>
          <w:t>priem</w:t>
        </w:r>
        <w:r w:rsidRPr="00982CA8">
          <w:rPr>
            <w:rStyle w:val="a6"/>
            <w:rFonts w:ascii="Times New Roman" w:hAnsi="Times New Roman"/>
            <w:sz w:val="24"/>
            <w:szCs w:val="28"/>
          </w:rPr>
          <w:t>@</w:t>
        </w:r>
        <w:r w:rsidRPr="00982CA8">
          <w:rPr>
            <w:rStyle w:val="a6"/>
            <w:rFonts w:ascii="Times New Roman" w:hAnsi="Times New Roman"/>
            <w:sz w:val="24"/>
            <w:szCs w:val="28"/>
            <w:lang w:val="en-US"/>
          </w:rPr>
          <w:t>bgu</w:t>
        </w:r>
        <w:r w:rsidRPr="00982CA8">
          <w:rPr>
            <w:rStyle w:val="a6"/>
            <w:rFonts w:ascii="Times New Roman" w:hAnsi="Times New Roman"/>
            <w:sz w:val="24"/>
            <w:szCs w:val="28"/>
          </w:rPr>
          <w:t>.</w:t>
        </w:r>
        <w:proofErr w:type="spellStart"/>
        <w:r w:rsidRPr="00982CA8">
          <w:rPr>
            <w:rStyle w:val="a6"/>
            <w:rFonts w:ascii="Times New Roman" w:hAnsi="Times New Roman"/>
            <w:sz w:val="24"/>
            <w:szCs w:val="28"/>
            <w:lang w:val="en-US"/>
          </w:rPr>
          <w:t>ru</w:t>
        </w:r>
        <w:proofErr w:type="spellEnd"/>
      </w:hyperlink>
      <w:r w:rsidRPr="00982CA8">
        <w:rPr>
          <w:rStyle w:val="a6"/>
          <w:rFonts w:ascii="Times New Roman" w:hAnsi="Times New Roman"/>
          <w:sz w:val="24"/>
          <w:szCs w:val="28"/>
        </w:rPr>
        <w:t xml:space="preserve">, через личный кабинет поступающего, через ЕПГУ, </w:t>
      </w:r>
      <w:r w:rsidRPr="00982CA8">
        <w:rPr>
          <w:rFonts w:ascii="Times New Roman" w:hAnsi="Times New Roman"/>
          <w:sz w:val="24"/>
          <w:szCs w:val="28"/>
        </w:rPr>
        <w:t xml:space="preserve">лично, если это не противоречит </w:t>
      </w:r>
      <w:r w:rsidRPr="00982CA8">
        <w:rPr>
          <w:rFonts w:ascii="Times New Roman" w:hAnsi="Times New Roman"/>
          <w:sz w:val="24"/>
          <w:szCs w:val="24"/>
        </w:rPr>
        <w:t>санитарно-эпидемиологической обстановке</w:t>
      </w:r>
      <w:r w:rsidRPr="00982CA8">
        <w:rPr>
          <w:rFonts w:ascii="Times New Roman" w:hAnsi="Times New Roman"/>
          <w:sz w:val="24"/>
          <w:szCs w:val="28"/>
        </w:rPr>
        <w:t>.</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При отзыве документов поступающий исключается из списков лиц, подавших документы, списков поступающих и не подлежит зачислению (исключается из числа зачисленных).</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При отзыве оригинала поступающий не исключается из списков лиц, подавших документы, списков поступающих, а также из числа зачисленных. Ранее поданное заявление о согласии на зачисление (при наличии) является действительным.</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bookmarkStart w:id="40" w:name="P397"/>
      <w:bookmarkEnd w:id="40"/>
      <w:r w:rsidRPr="00517E13">
        <w:rPr>
          <w:rFonts w:ascii="Times New Roman" w:hAnsi="Times New Roman"/>
          <w:sz w:val="24"/>
          <w:szCs w:val="28"/>
        </w:rPr>
        <w:t xml:space="preserve">53. До истечения срока приема на места в рамках контрольных цифр по конкретным условиям поступления, указанным в подпунктах 1 - 3 пункта 7 Правил, поданные документы или оригинал документа установленного образца </w:t>
      </w:r>
      <w:r w:rsidRPr="00517E13">
        <w:rPr>
          <w:rFonts w:ascii="Times New Roman" w:hAnsi="Times New Roman"/>
          <w:sz w:val="24"/>
          <w:szCs w:val="28"/>
        </w:rPr>
        <w:lastRenderedPageBreak/>
        <w:t>выдаются поступающему при представлении им в университет лично заявления соответственно об отзыве документов или об отзыве оригинала:</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в течение двух часов после подачи заявления - в случае подачи заявления не менее чем за 2 часа до конца рабочего дня;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в течение первых двух часов следующего рабочего дня - в случае подачи заявления менее чем за 2 часа до конца рабочего дня.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54. После истечения срока, указанного в пункте 53 Правил, в случае отзыва документов либо </w:t>
      </w:r>
      <w:proofErr w:type="spellStart"/>
      <w:r w:rsidRPr="00517E13">
        <w:rPr>
          <w:rFonts w:ascii="Times New Roman" w:hAnsi="Times New Roman"/>
          <w:sz w:val="24"/>
          <w:szCs w:val="28"/>
        </w:rPr>
        <w:t>непоступления</w:t>
      </w:r>
      <w:proofErr w:type="spellEnd"/>
      <w:r w:rsidRPr="00517E13">
        <w:rPr>
          <w:rFonts w:ascii="Times New Roman" w:hAnsi="Times New Roman"/>
          <w:sz w:val="24"/>
          <w:szCs w:val="28"/>
        </w:rPr>
        <w:t xml:space="preserve"> на обучение оригиналы документов, представленные поступающим, передаются в архив университета на хранение.</w:t>
      </w:r>
    </w:p>
    <w:p w:rsidR="00B93795" w:rsidRPr="00517E13" w:rsidRDefault="00B93795" w:rsidP="00B93795">
      <w:pPr>
        <w:widowControl w:val="0"/>
        <w:autoSpaceDE w:val="0"/>
        <w:autoSpaceDN w:val="0"/>
        <w:spacing w:before="120" w:after="120" w:line="240" w:lineRule="auto"/>
        <w:jc w:val="center"/>
        <w:outlineLvl w:val="1"/>
        <w:rPr>
          <w:rFonts w:ascii="Times New Roman" w:hAnsi="Times New Roman"/>
          <w:b/>
          <w:sz w:val="28"/>
          <w:szCs w:val="28"/>
        </w:rPr>
      </w:pPr>
      <w:bookmarkStart w:id="41" w:name="_Toc52877972"/>
      <w:r w:rsidRPr="00517E13">
        <w:rPr>
          <w:rFonts w:ascii="Times New Roman" w:hAnsi="Times New Roman"/>
          <w:b/>
          <w:sz w:val="28"/>
          <w:szCs w:val="28"/>
        </w:rPr>
        <w:t>9. Вступительные испытания, проводимые организацией самостоятельно</w:t>
      </w:r>
      <w:bookmarkEnd w:id="41"/>
    </w:p>
    <w:p w:rsidR="00B93795" w:rsidRPr="00517E13" w:rsidRDefault="00B93795" w:rsidP="00B93795">
      <w:pPr>
        <w:spacing w:after="0" w:line="240" w:lineRule="auto"/>
        <w:ind w:firstLine="709"/>
        <w:jc w:val="both"/>
        <w:rPr>
          <w:rFonts w:ascii="Times New Roman" w:hAnsi="Times New Roman"/>
          <w:sz w:val="24"/>
          <w:szCs w:val="28"/>
        </w:rPr>
      </w:pPr>
      <w:r w:rsidRPr="00D712CC">
        <w:rPr>
          <w:rFonts w:ascii="Times New Roman" w:hAnsi="Times New Roman"/>
          <w:sz w:val="24"/>
          <w:szCs w:val="28"/>
        </w:rPr>
        <w:t>55. Вступительные испытания, проводимые университетом самостоятельно, регламентируются Положением о порядке и формах проведения вступительных испытаний</w:t>
      </w:r>
      <w:r>
        <w:rPr>
          <w:rFonts w:ascii="Times New Roman" w:hAnsi="Times New Roman"/>
          <w:sz w:val="24"/>
          <w:szCs w:val="28"/>
        </w:rPr>
        <w:t xml:space="preserve"> </w:t>
      </w:r>
      <w:r w:rsidRPr="00517E13">
        <w:rPr>
          <w:rFonts w:ascii="Times New Roman" w:hAnsi="Times New Roman"/>
          <w:sz w:val="24"/>
          <w:szCs w:val="28"/>
        </w:rPr>
        <w:t xml:space="preserve">(официальный сайт университета </w:t>
      </w:r>
      <w:hyperlink r:id="rId21" w:history="1">
        <w:r w:rsidRPr="00517E13">
          <w:rPr>
            <w:rFonts w:ascii="Times New Roman" w:hAnsi="Times New Roman"/>
            <w:color w:val="0000FF"/>
            <w:sz w:val="24"/>
            <w:szCs w:val="28"/>
            <w:u w:val="single"/>
            <w:lang w:val="en-US"/>
          </w:rPr>
          <w:t>www</w:t>
        </w:r>
        <w:r w:rsidRPr="00517E13">
          <w:rPr>
            <w:rFonts w:ascii="Times New Roman" w:hAnsi="Times New Roman"/>
            <w:color w:val="0000FF"/>
            <w:sz w:val="24"/>
            <w:szCs w:val="28"/>
            <w:u w:val="single"/>
          </w:rPr>
          <w:t>.</w:t>
        </w:r>
        <w:proofErr w:type="spellStart"/>
        <w:r w:rsidRPr="00517E13">
          <w:rPr>
            <w:rFonts w:ascii="Times New Roman" w:hAnsi="Times New Roman"/>
            <w:color w:val="0000FF"/>
            <w:sz w:val="24"/>
            <w:szCs w:val="28"/>
            <w:u w:val="single"/>
            <w:lang w:val="en-US"/>
          </w:rPr>
          <w:t>bgu</w:t>
        </w:r>
        <w:proofErr w:type="spellEnd"/>
        <w:r w:rsidRPr="00517E13">
          <w:rPr>
            <w:rFonts w:ascii="Times New Roman" w:hAnsi="Times New Roman"/>
            <w:color w:val="0000FF"/>
            <w:sz w:val="24"/>
            <w:szCs w:val="28"/>
            <w:u w:val="single"/>
          </w:rPr>
          <w:t>.</w:t>
        </w:r>
        <w:proofErr w:type="spellStart"/>
        <w:r w:rsidRPr="00517E13">
          <w:rPr>
            <w:rFonts w:ascii="Times New Roman" w:hAnsi="Times New Roman"/>
            <w:color w:val="0000FF"/>
            <w:sz w:val="24"/>
            <w:szCs w:val="28"/>
            <w:u w:val="single"/>
            <w:lang w:val="en-US"/>
          </w:rPr>
          <w:t>ru</w:t>
        </w:r>
        <w:proofErr w:type="spellEnd"/>
      </w:hyperlink>
      <w:r w:rsidRPr="00517E13">
        <w:rPr>
          <w:rFonts w:ascii="Times New Roman" w:hAnsi="Times New Roman"/>
          <w:sz w:val="24"/>
          <w:szCs w:val="28"/>
        </w:rPr>
        <w:t xml:space="preserve"> – Сведения об образовательной организации - Документы).</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Университет самостоятельно проводит:</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вступительные испытания творческой или профессиональной направленности;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вступительные испытания на базе профессионального образования;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общеобразовательные вступительные испытания для лиц, указанных в пункте 19 Правил.</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Результаты вступительных испытаний, проводимых университетом самостоятельно, действительны при приеме на очередной учебный год.</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Поступающий однократно сдает каждое вступительное испытание.</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56. Вступительные испыта</w:t>
      </w:r>
      <w:r>
        <w:rPr>
          <w:rFonts w:ascii="Times New Roman" w:hAnsi="Times New Roman"/>
          <w:sz w:val="24"/>
          <w:szCs w:val="28"/>
        </w:rPr>
        <w:t>ния проводятся на русском языке.</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В случае если вступительное испытание проводится на нескольких языках, поступающий выбирает один из языков.</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57. При самостоятельном проведении вступительного испытания по иностранному языку при приеме на обучение по программам </w:t>
      </w:r>
      <w:proofErr w:type="spellStart"/>
      <w:r w:rsidRPr="00517E13">
        <w:rPr>
          <w:rFonts w:ascii="Times New Roman" w:hAnsi="Times New Roman"/>
          <w:sz w:val="24"/>
          <w:szCs w:val="28"/>
        </w:rPr>
        <w:t>бакалавриата</w:t>
      </w:r>
      <w:proofErr w:type="spellEnd"/>
      <w:r w:rsidRPr="00517E13">
        <w:rPr>
          <w:rFonts w:ascii="Times New Roman" w:hAnsi="Times New Roman"/>
          <w:sz w:val="24"/>
          <w:szCs w:val="28"/>
        </w:rPr>
        <w:t xml:space="preserve">, программам </w:t>
      </w:r>
      <w:proofErr w:type="spellStart"/>
      <w:r w:rsidRPr="00517E13">
        <w:rPr>
          <w:rFonts w:ascii="Times New Roman" w:hAnsi="Times New Roman"/>
          <w:sz w:val="24"/>
          <w:szCs w:val="28"/>
        </w:rPr>
        <w:t>специалитета</w:t>
      </w:r>
      <w:proofErr w:type="spellEnd"/>
      <w:r w:rsidRPr="00517E13">
        <w:rPr>
          <w:rFonts w:ascii="Times New Roman" w:hAnsi="Times New Roman"/>
          <w:sz w:val="24"/>
          <w:szCs w:val="28"/>
        </w:rPr>
        <w:t xml:space="preserve"> университет проводит вступительное испытание по одному или нескольким иностранным языкам из числа иностранных языков, по которым проводится ЕГЭ. В случае проведения вступительного испытания по нескольким иностранным языкам поступающий выбирает один из языков.</w:t>
      </w:r>
    </w:p>
    <w:p w:rsidR="00B93795" w:rsidRDefault="00B93795" w:rsidP="00B93795">
      <w:pPr>
        <w:pStyle w:val="ConsPlusNormal"/>
        <w:spacing w:before="220"/>
        <w:ind w:firstLine="540"/>
        <w:jc w:val="both"/>
        <w:rPr>
          <w:rFonts w:ascii="Times New Roman" w:hAnsi="Times New Roman"/>
          <w:sz w:val="24"/>
          <w:szCs w:val="28"/>
        </w:rPr>
      </w:pPr>
      <w:r w:rsidRPr="00517E13">
        <w:rPr>
          <w:rFonts w:ascii="Times New Roman" w:hAnsi="Times New Roman"/>
          <w:sz w:val="24"/>
          <w:szCs w:val="28"/>
        </w:rPr>
        <w:t xml:space="preserve">58. При поступлении на места в рамках контрольных цифр приема </w:t>
      </w:r>
      <w:r>
        <w:rPr>
          <w:rFonts w:ascii="Times New Roman" w:hAnsi="Times New Roman"/>
          <w:sz w:val="24"/>
          <w:szCs w:val="28"/>
        </w:rPr>
        <w:t>испытания проводятся:</w:t>
      </w:r>
    </w:p>
    <w:p w:rsidR="00B93795" w:rsidRPr="00982CA8" w:rsidRDefault="00B93795" w:rsidP="00B93795">
      <w:pPr>
        <w:pStyle w:val="ConsPlusNormal"/>
        <w:ind w:firstLine="540"/>
        <w:jc w:val="both"/>
        <w:rPr>
          <w:rFonts w:ascii="Times New Roman" w:hAnsi="Times New Roman" w:cs="Times New Roman"/>
          <w:sz w:val="24"/>
          <w:szCs w:val="24"/>
        </w:rPr>
      </w:pPr>
      <w:r w:rsidRPr="00982CA8">
        <w:rPr>
          <w:rFonts w:ascii="Times New Roman" w:hAnsi="Times New Roman" w:cs="Times New Roman"/>
          <w:sz w:val="24"/>
          <w:szCs w:val="24"/>
        </w:rPr>
        <w:t>- очно (в университете) - при условии, если это не противоречит санитарно-эпидемиологической обстановке;</w:t>
      </w:r>
    </w:p>
    <w:p w:rsidR="00B93795" w:rsidRDefault="00B93795" w:rsidP="00B93795">
      <w:pPr>
        <w:pStyle w:val="ConsPlusNormal"/>
        <w:ind w:firstLine="540"/>
        <w:jc w:val="both"/>
        <w:rPr>
          <w:rFonts w:ascii="Times New Roman" w:hAnsi="Times New Roman" w:cs="Times New Roman"/>
          <w:sz w:val="24"/>
          <w:szCs w:val="24"/>
        </w:rPr>
      </w:pPr>
      <w:r w:rsidRPr="00982CA8">
        <w:rPr>
          <w:rFonts w:ascii="Times New Roman" w:hAnsi="Times New Roman" w:cs="Times New Roman"/>
          <w:sz w:val="24"/>
          <w:szCs w:val="24"/>
        </w:rPr>
        <w:t xml:space="preserve">- онлайн - при условии издания соответствующего акта высших должностных лиц субъектов Российской Федерации (руководителей высших исполнительных органов государственной власти субъектов Российской Федерации), издаваемым в соответствии с </w:t>
      </w:r>
      <w:hyperlink r:id="rId22" w:history="1">
        <w:r w:rsidRPr="00982CA8">
          <w:rPr>
            <w:rFonts w:ascii="Times New Roman" w:hAnsi="Times New Roman" w:cs="Times New Roman"/>
            <w:sz w:val="24"/>
            <w:szCs w:val="24"/>
          </w:rPr>
          <w:t>Указом</w:t>
        </w:r>
      </w:hyperlink>
      <w:r w:rsidRPr="00982CA8">
        <w:rPr>
          <w:rFonts w:ascii="Times New Roman" w:hAnsi="Times New Roman" w:cs="Times New Roman"/>
          <w:sz w:val="24"/>
          <w:szCs w:val="24"/>
        </w:rPr>
        <w:t xml:space="preserve"> Президента Российской Федерации от 11 мая 2020 г. №316 «Об определении порядка продления действия мер по обеспечению санитарно-эпидемиологического благополучия населения в субъектах Российской Федерации в связи с распространением новой </w:t>
      </w:r>
      <w:proofErr w:type="spellStart"/>
      <w:r w:rsidRPr="00982CA8">
        <w:rPr>
          <w:rFonts w:ascii="Times New Roman" w:hAnsi="Times New Roman" w:cs="Times New Roman"/>
          <w:sz w:val="24"/>
          <w:szCs w:val="24"/>
        </w:rPr>
        <w:t>коронавирусной</w:t>
      </w:r>
      <w:proofErr w:type="spellEnd"/>
      <w:r w:rsidRPr="00982CA8">
        <w:rPr>
          <w:rFonts w:ascii="Times New Roman" w:hAnsi="Times New Roman" w:cs="Times New Roman"/>
          <w:sz w:val="24"/>
          <w:szCs w:val="24"/>
        </w:rPr>
        <w:t xml:space="preserve"> инфекции (COVID-19)», исходя из санитарно-эпидемиологической обстановки и особенностей распространения новой </w:t>
      </w:r>
      <w:proofErr w:type="spellStart"/>
      <w:r w:rsidRPr="00982CA8">
        <w:rPr>
          <w:rFonts w:ascii="Times New Roman" w:hAnsi="Times New Roman" w:cs="Times New Roman"/>
          <w:sz w:val="24"/>
          <w:szCs w:val="24"/>
        </w:rPr>
        <w:t>коронавирусной</w:t>
      </w:r>
      <w:proofErr w:type="spellEnd"/>
      <w:r w:rsidRPr="00982CA8">
        <w:rPr>
          <w:rFonts w:ascii="Times New Roman" w:hAnsi="Times New Roman" w:cs="Times New Roman"/>
          <w:sz w:val="24"/>
          <w:szCs w:val="24"/>
        </w:rPr>
        <w:t xml:space="preserve"> инфекции (COVID-19);</w:t>
      </w:r>
      <w:r w:rsidRPr="00982CA8">
        <w:rPr>
          <w:rFonts w:ascii="Times New Roman" w:hAnsi="Times New Roman"/>
          <w:sz w:val="24"/>
          <w:szCs w:val="28"/>
        </w:rPr>
        <w:t xml:space="preserve"> для граждан с ограниченными возможностями здоровья и иностранных граждан, находящихся за границей, проводятся по</w:t>
      </w:r>
      <w:r w:rsidRPr="00517E13">
        <w:rPr>
          <w:rFonts w:ascii="Times New Roman" w:hAnsi="Times New Roman"/>
          <w:sz w:val="24"/>
          <w:szCs w:val="28"/>
        </w:rPr>
        <w:t xml:space="preserve"> решению приемной коми</w:t>
      </w:r>
      <w:r>
        <w:rPr>
          <w:rFonts w:ascii="Times New Roman" w:hAnsi="Times New Roman"/>
          <w:sz w:val="24"/>
          <w:szCs w:val="28"/>
        </w:rPr>
        <w:t>ссии;</w:t>
      </w:r>
    </w:p>
    <w:p w:rsidR="00B93795" w:rsidRPr="00982CA8" w:rsidRDefault="00B93795" w:rsidP="00B93795">
      <w:pPr>
        <w:spacing w:after="0" w:line="240" w:lineRule="auto"/>
        <w:ind w:firstLine="709"/>
        <w:jc w:val="both"/>
        <w:rPr>
          <w:rFonts w:ascii="Times New Roman" w:hAnsi="Times New Roman"/>
          <w:sz w:val="24"/>
          <w:szCs w:val="28"/>
        </w:rPr>
      </w:pPr>
      <w:r w:rsidRPr="00982CA8">
        <w:rPr>
          <w:rFonts w:ascii="Times New Roman" w:hAnsi="Times New Roman"/>
          <w:sz w:val="24"/>
          <w:szCs w:val="28"/>
        </w:rPr>
        <w:lastRenderedPageBreak/>
        <w:t xml:space="preserve">При поступлении на места по договорам об оказании платных образовательных услуг вступительные испытания проводятся преимущественно с использованием дистанционных технологий при условии идентификации поступающих при сдаче ими вступительных испытаний или очно (по желанию) с учетом условий </w:t>
      </w:r>
      <w:r w:rsidRPr="00982CA8">
        <w:rPr>
          <w:rFonts w:ascii="Times New Roman" w:hAnsi="Times New Roman"/>
          <w:sz w:val="24"/>
          <w:szCs w:val="24"/>
        </w:rPr>
        <w:t>санитарно-эпидемиологической обстановки</w:t>
      </w:r>
      <w:r w:rsidRPr="00982CA8">
        <w:rPr>
          <w:rFonts w:ascii="Times New Roman" w:hAnsi="Times New Roman"/>
          <w:sz w:val="24"/>
          <w:szCs w:val="28"/>
        </w:rPr>
        <w:t>.</w:t>
      </w:r>
    </w:p>
    <w:p w:rsidR="00B93795" w:rsidRPr="003A115E" w:rsidRDefault="00B93795" w:rsidP="00B93795">
      <w:pPr>
        <w:spacing w:after="0" w:line="240" w:lineRule="auto"/>
        <w:ind w:firstLine="709"/>
        <w:jc w:val="both"/>
        <w:rPr>
          <w:rFonts w:ascii="Times New Roman" w:hAnsi="Times New Roman"/>
          <w:szCs w:val="28"/>
        </w:rPr>
      </w:pPr>
      <w:r w:rsidRPr="00982CA8">
        <w:rPr>
          <w:rFonts w:ascii="Times New Roman" w:hAnsi="Times New Roman"/>
          <w:sz w:val="24"/>
          <w:szCs w:val="28"/>
        </w:rPr>
        <w:t xml:space="preserve">Все вступительные испытания, проводимые с использованием </w:t>
      </w:r>
      <w:proofErr w:type="gramStart"/>
      <w:r w:rsidRPr="00982CA8">
        <w:rPr>
          <w:rFonts w:ascii="Times New Roman" w:hAnsi="Times New Roman"/>
          <w:sz w:val="24"/>
          <w:szCs w:val="28"/>
        </w:rPr>
        <w:t>дистанционных техно</w:t>
      </w:r>
      <w:r w:rsidRPr="00517E13">
        <w:rPr>
          <w:rFonts w:ascii="Times New Roman" w:hAnsi="Times New Roman"/>
          <w:sz w:val="24"/>
          <w:szCs w:val="28"/>
        </w:rPr>
        <w:t>логий</w:t>
      </w:r>
      <w:proofErr w:type="gramEnd"/>
      <w:r w:rsidRPr="00517E13">
        <w:rPr>
          <w:rFonts w:ascii="Times New Roman" w:hAnsi="Times New Roman"/>
          <w:sz w:val="24"/>
          <w:szCs w:val="28"/>
        </w:rPr>
        <w:t xml:space="preserve"> </w:t>
      </w:r>
      <w:r>
        <w:rPr>
          <w:rFonts w:ascii="Times New Roman" w:hAnsi="Times New Roman"/>
          <w:sz w:val="24"/>
          <w:szCs w:val="28"/>
        </w:rPr>
        <w:t xml:space="preserve">проходят </w:t>
      </w:r>
      <w:r w:rsidRPr="00517E13">
        <w:rPr>
          <w:rFonts w:ascii="Times New Roman" w:hAnsi="Times New Roman"/>
          <w:sz w:val="24"/>
          <w:szCs w:val="28"/>
        </w:rPr>
        <w:t xml:space="preserve">при условии идентификации </w:t>
      </w:r>
      <w:r>
        <w:rPr>
          <w:rFonts w:ascii="Times New Roman" w:hAnsi="Times New Roman"/>
          <w:sz w:val="24"/>
          <w:szCs w:val="28"/>
        </w:rPr>
        <w:t xml:space="preserve">личности поступающих. </w:t>
      </w:r>
      <w:r w:rsidRPr="003A115E">
        <w:rPr>
          <w:rFonts w:ascii="Times New Roman" w:hAnsi="Times New Roman"/>
          <w:color w:val="000000"/>
          <w:sz w:val="24"/>
          <w:szCs w:val="28"/>
        </w:rPr>
        <w:t>Идентификация</w:t>
      </w:r>
      <w:r w:rsidRPr="003A115E">
        <w:rPr>
          <w:rFonts w:ascii="Times New Roman" w:hAnsi="Times New Roman"/>
          <w:color w:val="000000"/>
          <w:sz w:val="24"/>
          <w:szCs w:val="24"/>
        </w:rPr>
        <w:t xml:space="preserve"> личности в зависимости от платформы проведения вступительного испытания может включать </w:t>
      </w:r>
      <w:proofErr w:type="spellStart"/>
      <w:r w:rsidRPr="003A115E">
        <w:rPr>
          <w:rFonts w:ascii="Times New Roman" w:hAnsi="Times New Roman"/>
          <w:color w:val="000000"/>
          <w:sz w:val="24"/>
          <w:szCs w:val="24"/>
        </w:rPr>
        <w:t>видеоидентификацию</w:t>
      </w:r>
      <w:proofErr w:type="spellEnd"/>
      <w:r w:rsidRPr="003A115E">
        <w:rPr>
          <w:rFonts w:ascii="Times New Roman" w:hAnsi="Times New Roman"/>
          <w:color w:val="000000"/>
          <w:sz w:val="24"/>
          <w:szCs w:val="24"/>
        </w:rPr>
        <w:t xml:space="preserve"> личности с разворотом паспорта и (или) наличие логина и пароля доступа к платформе сдачи вступительного испытания.</w:t>
      </w:r>
      <w:r>
        <w:rPr>
          <w:rFonts w:ascii="Times New Roman" w:hAnsi="Times New Roman"/>
          <w:color w:val="000000"/>
          <w:sz w:val="24"/>
          <w:szCs w:val="24"/>
        </w:rPr>
        <w:t xml:space="preserve"> Инструкция по работе с системой дистанционной сдачи вступительных испытания размещена в приложении 13 к настоящим Правилам.</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59. На места в рамках контрольных цифр на очную и очно-заочную формы обучения проводится одно вступительное испытание в один день</w:t>
      </w:r>
      <w:r>
        <w:rPr>
          <w:rFonts w:ascii="Times New Roman" w:hAnsi="Times New Roman"/>
          <w:sz w:val="24"/>
          <w:szCs w:val="28"/>
        </w:rPr>
        <w:t xml:space="preserve"> (при очной сдаче)</w:t>
      </w:r>
      <w:r w:rsidRPr="00517E13">
        <w:rPr>
          <w:rFonts w:ascii="Times New Roman" w:hAnsi="Times New Roman"/>
          <w:sz w:val="24"/>
          <w:szCs w:val="28"/>
        </w:rPr>
        <w:t xml:space="preserve">. На места в рамках контрольных цифр на заочную очную форму обучения проводятся различные вступительные в установленные даты. Расписание вступительных испытаний смотреть в </w:t>
      </w:r>
      <w:r>
        <w:rPr>
          <w:rFonts w:ascii="Times New Roman" w:hAnsi="Times New Roman"/>
          <w:sz w:val="24"/>
          <w:szCs w:val="28"/>
        </w:rPr>
        <w:t>п</w:t>
      </w:r>
      <w:r w:rsidRPr="00517E13">
        <w:rPr>
          <w:rFonts w:ascii="Times New Roman" w:hAnsi="Times New Roman"/>
          <w:sz w:val="24"/>
          <w:szCs w:val="28"/>
        </w:rPr>
        <w:t xml:space="preserve">риложении 7 Правил. </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Для поступающих на места по договорам или поступающих на места в рамках контрольных цифр на заочную форму по желанию поступающего ему может быть предоставлена возможность сдавать более одного вступительного испытания в день. </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60. Лица, не прошедшие вступительное испытание по уважительной причине (болезнь, командировка, подтвержденные документально или иные обстоятельства на усмотрение приемной комиссии), допускаются к сдаче вступительного испытания в резервный день.</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61. При нарушении поступающим во время проведения вступительного испытания </w:t>
      </w:r>
      <w:r>
        <w:rPr>
          <w:rFonts w:ascii="Times New Roman" w:hAnsi="Times New Roman"/>
          <w:sz w:val="24"/>
          <w:szCs w:val="28"/>
        </w:rPr>
        <w:t>П</w:t>
      </w:r>
      <w:r w:rsidRPr="00517E13">
        <w:rPr>
          <w:rFonts w:ascii="Times New Roman" w:hAnsi="Times New Roman"/>
          <w:sz w:val="24"/>
          <w:szCs w:val="28"/>
        </w:rPr>
        <w:t xml:space="preserve">равил приема, утвержденных организацией самостоятельно, уполномоченные должностные лица университета составляют акт о нарушении и о </w:t>
      </w:r>
      <w:proofErr w:type="spellStart"/>
      <w:r w:rsidRPr="00517E13">
        <w:rPr>
          <w:rFonts w:ascii="Times New Roman" w:hAnsi="Times New Roman"/>
          <w:sz w:val="24"/>
          <w:szCs w:val="28"/>
        </w:rPr>
        <w:t>непрохождении</w:t>
      </w:r>
      <w:proofErr w:type="spellEnd"/>
      <w:r w:rsidRPr="00517E13">
        <w:rPr>
          <w:rFonts w:ascii="Times New Roman" w:hAnsi="Times New Roman"/>
          <w:sz w:val="24"/>
          <w:szCs w:val="28"/>
        </w:rPr>
        <w:t xml:space="preserve"> поступающим вступительного испытания без уважительной причины, а при очном проведении вступительного испытания - также удаляют поступающего с места проведения вступительного испытания.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Во время проведения вступительных испытаний их участникам запрещается иметь при себе и использовать средства связи. Участники вступительных испытаний могут иметь при себе и использовать справочные материалы и электронно-вычислительную технику, разрешенные экзаменационной комиссией к использованию во время проведения вступительных испытаний.</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62. Результаты вступительного испытания объявляются на официальном сайте не позднее третьего рабочего дня после проведения вступительного испытания. Помимо официального сайта университет может объявлять указанные результаты иными способами.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После объявления результатов письменного вступительного испытания поступающий имеет право в день объявления результатов вступительного испытания или в течение следующего рабочего дня ознакомиться с результатами проверки и оценивания его работы, выполненной при прохождении вступительного испытания.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63. По результатам вступительного испытания, проводимого организацией самостоятельно, поступающий имеет право подать в университет апелляцию о нарушении, по мнению поступающего, установленного порядка проведения вступительного испытания и (или) о несогласии с полученной оценкой </w:t>
      </w:r>
      <w:r w:rsidRPr="00517E13">
        <w:rPr>
          <w:rFonts w:ascii="Times New Roman" w:hAnsi="Times New Roman"/>
          <w:sz w:val="24"/>
          <w:szCs w:val="28"/>
        </w:rPr>
        <w:lastRenderedPageBreak/>
        <w:t>результатов вступительного испытания.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Правила подачи и рассмотрения апелляций устанавливаются университетом.</w:t>
      </w:r>
    </w:p>
    <w:p w:rsidR="00B93795" w:rsidRPr="00517E13" w:rsidRDefault="00B93795" w:rsidP="00B93795">
      <w:pPr>
        <w:widowControl w:val="0"/>
        <w:autoSpaceDE w:val="0"/>
        <w:autoSpaceDN w:val="0"/>
        <w:spacing w:before="120" w:after="120" w:line="240" w:lineRule="auto"/>
        <w:jc w:val="center"/>
        <w:outlineLvl w:val="1"/>
        <w:rPr>
          <w:rFonts w:ascii="Times New Roman" w:hAnsi="Times New Roman"/>
          <w:b/>
          <w:sz w:val="28"/>
          <w:szCs w:val="28"/>
        </w:rPr>
      </w:pPr>
      <w:bookmarkStart w:id="42" w:name="_Toc51321218"/>
      <w:bookmarkStart w:id="43" w:name="_Toc52877973"/>
      <w:r w:rsidRPr="00517E13">
        <w:rPr>
          <w:rFonts w:ascii="Times New Roman" w:hAnsi="Times New Roman"/>
          <w:b/>
          <w:sz w:val="28"/>
          <w:szCs w:val="28"/>
        </w:rPr>
        <w:t>10. Общие правила подачи и рассмотрения апелляций</w:t>
      </w:r>
      <w:bookmarkEnd w:id="42"/>
      <w:bookmarkEnd w:id="43"/>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64. По результатам вступительного испытания, проводимого университетом самостоятельно, поступающий имеет право подать в приемную комиссию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rsidR="00B93795" w:rsidRDefault="00B93795" w:rsidP="00B93795">
      <w:pPr>
        <w:pStyle w:val="ConsPlusNormal"/>
        <w:ind w:firstLine="539"/>
        <w:jc w:val="both"/>
        <w:rPr>
          <w:rFonts w:ascii="Times New Roman" w:hAnsi="Times New Roman" w:cs="Times New Roman"/>
          <w:sz w:val="24"/>
          <w:szCs w:val="24"/>
        </w:rPr>
      </w:pPr>
      <w:r w:rsidRPr="00517E13">
        <w:rPr>
          <w:rFonts w:ascii="Times New Roman" w:hAnsi="Times New Roman"/>
          <w:sz w:val="24"/>
          <w:szCs w:val="28"/>
        </w:rPr>
        <w:t xml:space="preserve">65. Апелляция </w:t>
      </w:r>
      <w:r>
        <w:rPr>
          <w:rFonts w:ascii="Times New Roman" w:hAnsi="Times New Roman"/>
          <w:sz w:val="24"/>
          <w:szCs w:val="28"/>
        </w:rPr>
        <w:t xml:space="preserve">подается </w:t>
      </w:r>
      <w:r w:rsidRPr="00517E13">
        <w:rPr>
          <w:rFonts w:ascii="Times New Roman" w:hAnsi="Times New Roman"/>
          <w:sz w:val="24"/>
          <w:szCs w:val="28"/>
        </w:rPr>
        <w:t>по электронной почте в управление центральной приемной ко</w:t>
      </w:r>
      <w:r w:rsidRPr="00982CA8">
        <w:rPr>
          <w:rFonts w:ascii="Times New Roman" w:hAnsi="Times New Roman"/>
          <w:sz w:val="24"/>
          <w:szCs w:val="28"/>
        </w:rPr>
        <w:t xml:space="preserve">миссии </w:t>
      </w:r>
      <w:proofErr w:type="spellStart"/>
      <w:r w:rsidRPr="00982CA8">
        <w:rPr>
          <w:rFonts w:ascii="Times New Roman" w:hAnsi="Times New Roman"/>
          <w:sz w:val="24"/>
          <w:szCs w:val="28"/>
          <w:u w:val="single"/>
          <w:lang w:val="en-US"/>
        </w:rPr>
        <w:t>priem</w:t>
      </w:r>
      <w:proofErr w:type="spellEnd"/>
      <w:r w:rsidRPr="00982CA8">
        <w:rPr>
          <w:rFonts w:ascii="Times New Roman" w:hAnsi="Times New Roman"/>
          <w:sz w:val="24"/>
          <w:szCs w:val="28"/>
          <w:u w:val="single"/>
        </w:rPr>
        <w:t>@</w:t>
      </w:r>
      <w:proofErr w:type="spellStart"/>
      <w:r w:rsidRPr="00982CA8">
        <w:rPr>
          <w:rFonts w:ascii="Times New Roman" w:hAnsi="Times New Roman"/>
          <w:sz w:val="24"/>
          <w:szCs w:val="28"/>
          <w:u w:val="single"/>
          <w:lang w:val="en-US"/>
        </w:rPr>
        <w:t>bgu</w:t>
      </w:r>
      <w:proofErr w:type="spellEnd"/>
      <w:r w:rsidRPr="00982CA8">
        <w:rPr>
          <w:rFonts w:ascii="Times New Roman" w:hAnsi="Times New Roman"/>
          <w:sz w:val="24"/>
          <w:szCs w:val="28"/>
          <w:u w:val="single"/>
        </w:rPr>
        <w:t>.</w:t>
      </w:r>
      <w:proofErr w:type="spellStart"/>
      <w:r w:rsidRPr="00982CA8">
        <w:rPr>
          <w:rFonts w:ascii="Times New Roman" w:hAnsi="Times New Roman"/>
          <w:sz w:val="24"/>
          <w:szCs w:val="28"/>
          <w:u w:val="single"/>
          <w:lang w:val="en-US"/>
        </w:rPr>
        <w:t>ru</w:t>
      </w:r>
      <w:proofErr w:type="spellEnd"/>
      <w:r w:rsidRPr="00982CA8">
        <w:rPr>
          <w:rFonts w:ascii="Times New Roman" w:hAnsi="Times New Roman"/>
          <w:sz w:val="24"/>
          <w:szCs w:val="28"/>
        </w:rPr>
        <w:t xml:space="preserve"> в часы работы приемной комиссии, а также лично, если это не противоречит</w:t>
      </w:r>
      <w:r w:rsidRPr="00982CA8">
        <w:t xml:space="preserve"> </w:t>
      </w:r>
      <w:r w:rsidRPr="00982CA8">
        <w:rPr>
          <w:rFonts w:ascii="Times New Roman" w:hAnsi="Times New Roman" w:cs="Times New Roman"/>
          <w:sz w:val="24"/>
          <w:szCs w:val="24"/>
        </w:rPr>
        <w:t>санитарно-эпидемиологической обстановке</w:t>
      </w:r>
    </w:p>
    <w:p w:rsidR="00B93795" w:rsidRPr="00517E13" w:rsidRDefault="00B93795" w:rsidP="00B93795">
      <w:pPr>
        <w:pStyle w:val="ConsPlusNormal"/>
        <w:ind w:firstLine="539"/>
        <w:jc w:val="both"/>
        <w:rPr>
          <w:rFonts w:ascii="Times New Roman" w:hAnsi="Times New Roman"/>
          <w:sz w:val="24"/>
          <w:szCs w:val="28"/>
        </w:rPr>
      </w:pPr>
      <w:r w:rsidRPr="00517E13">
        <w:rPr>
          <w:rFonts w:ascii="Times New Roman" w:hAnsi="Times New Roman"/>
          <w:sz w:val="24"/>
          <w:szCs w:val="28"/>
        </w:rPr>
        <w:t>66. В ходе рассмотрения апелляции проверяется соблюдение установленного порядка проведения вступительного испытания и (или) правильность оценивания результатов вступительного испытания.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67. Апелляция подается в день объявления результатов вступительного испытания или в течение следующего дня. Апелляция о нарушении установленного порядка проведения вступительного испытания также может быть подана в день проведения вступительного испытания.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68. Рассмотрение апелляции проводится не позднее следующего рабочего дня после дня ее подачи.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69. Поступающий имеет право присутствовать при рассмотрении апелляции. С несовершеннолетним поступающим (до 18 лет) имеет право присутствовать один из родителей или законных представителей, кроме несовершеннолетних, признанных в соответствии с законом полностью дееспособными до достижения совершеннолетия.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70. 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 </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Оформленное протоколом решение апелляционной комиссии доводится </w:t>
      </w:r>
      <w:proofErr w:type="gramStart"/>
      <w:r w:rsidRPr="00517E13">
        <w:rPr>
          <w:rFonts w:ascii="Times New Roman" w:hAnsi="Times New Roman"/>
          <w:sz w:val="24"/>
          <w:szCs w:val="28"/>
        </w:rPr>
        <w:t>до сведения</w:t>
      </w:r>
      <w:proofErr w:type="gramEnd"/>
      <w:r w:rsidRPr="00517E13">
        <w:rPr>
          <w:rFonts w:ascii="Times New Roman" w:hAnsi="Times New Roman"/>
          <w:sz w:val="24"/>
          <w:szCs w:val="28"/>
        </w:rPr>
        <w:t xml:space="preserve"> поступающего (доверенного лица). Факт </w:t>
      </w:r>
      <w:proofErr w:type="gramStart"/>
      <w:r w:rsidRPr="00517E13">
        <w:rPr>
          <w:rFonts w:ascii="Times New Roman" w:hAnsi="Times New Roman"/>
          <w:sz w:val="24"/>
          <w:szCs w:val="28"/>
        </w:rPr>
        <w:t>ознакомления</w:t>
      </w:r>
      <w:proofErr w:type="gramEnd"/>
      <w:r w:rsidRPr="00517E13">
        <w:rPr>
          <w:rFonts w:ascii="Times New Roman" w:hAnsi="Times New Roman"/>
          <w:sz w:val="24"/>
          <w:szCs w:val="28"/>
        </w:rPr>
        <w:t xml:space="preserve"> поступающего (доверенного лица) с решением апелляционной комиссии заверяется подписью поступающего (доверенного лица).</w:t>
      </w:r>
    </w:p>
    <w:p w:rsid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71. В случае проведения </w:t>
      </w:r>
      <w:r>
        <w:rPr>
          <w:rFonts w:ascii="Times New Roman" w:hAnsi="Times New Roman"/>
          <w:sz w:val="24"/>
          <w:szCs w:val="28"/>
        </w:rPr>
        <w:t>апелляции</w:t>
      </w:r>
      <w:r w:rsidRPr="00517E13">
        <w:rPr>
          <w:rFonts w:ascii="Times New Roman" w:hAnsi="Times New Roman"/>
          <w:sz w:val="24"/>
          <w:szCs w:val="28"/>
        </w:rPr>
        <w:t xml:space="preserve"> с использованием дистанционных технологий подписи поступающего </w:t>
      </w:r>
      <w:r>
        <w:rPr>
          <w:rFonts w:ascii="Times New Roman" w:hAnsi="Times New Roman"/>
          <w:sz w:val="24"/>
          <w:szCs w:val="28"/>
        </w:rPr>
        <w:t xml:space="preserve">в протоколе </w:t>
      </w:r>
      <w:r w:rsidRPr="00517E13">
        <w:rPr>
          <w:rFonts w:ascii="Times New Roman" w:hAnsi="Times New Roman"/>
          <w:sz w:val="24"/>
          <w:szCs w:val="28"/>
        </w:rPr>
        <w:t>не требуется.</w:t>
      </w:r>
    </w:p>
    <w:p w:rsidR="00B93795" w:rsidRPr="00517E13" w:rsidRDefault="00B93795" w:rsidP="00B93795">
      <w:pPr>
        <w:widowControl w:val="0"/>
        <w:autoSpaceDE w:val="0"/>
        <w:autoSpaceDN w:val="0"/>
        <w:spacing w:before="120" w:after="120" w:line="240" w:lineRule="auto"/>
        <w:jc w:val="center"/>
        <w:outlineLvl w:val="1"/>
        <w:rPr>
          <w:rFonts w:ascii="Times New Roman" w:hAnsi="Times New Roman"/>
          <w:b/>
          <w:sz w:val="28"/>
          <w:szCs w:val="28"/>
        </w:rPr>
      </w:pPr>
      <w:bookmarkStart w:id="44" w:name="_Toc52877974"/>
      <w:r w:rsidRPr="00517E13">
        <w:rPr>
          <w:rFonts w:ascii="Times New Roman" w:hAnsi="Times New Roman"/>
          <w:b/>
          <w:sz w:val="28"/>
          <w:szCs w:val="28"/>
        </w:rPr>
        <w:t>11. Особенности проведения вступительных испытаний для инвалидов и лиц с ограниченными возможностями здоровья</w:t>
      </w:r>
      <w:bookmarkEnd w:id="44"/>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bookmarkStart w:id="45" w:name="P429"/>
      <w:bookmarkEnd w:id="45"/>
      <w:r w:rsidRPr="00517E13">
        <w:rPr>
          <w:rFonts w:ascii="Times New Roman" w:hAnsi="Times New Roman"/>
          <w:sz w:val="24"/>
          <w:szCs w:val="24"/>
        </w:rPr>
        <w:t>72. При проведении вступительных испытаний для поступающих из числа инвалидов и лиц с ограниченными возможностями здоровья (далее - поступающие с ограниченными возможностями здоровья) университет обеспечивает создание условий с учетом особенностей психофизического развития поступающих, их индивидуальных возможностей и состояния здоровья (далее соответственно - специальные условия, индивидуальные особенности).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bookmarkStart w:id="46" w:name="P430"/>
      <w:bookmarkEnd w:id="46"/>
      <w:r w:rsidRPr="00517E13">
        <w:rPr>
          <w:rFonts w:ascii="Times New Roman" w:hAnsi="Times New Roman"/>
          <w:sz w:val="24"/>
          <w:szCs w:val="24"/>
        </w:rPr>
        <w:t xml:space="preserve">73. При очном проведении вступительных испытаний в университете обеспечивается беспрепятственный доступ поступающих с ограниченными возможностями здоровья в аудитории, туалетные и другие помещения, а также </w:t>
      </w:r>
      <w:r w:rsidRPr="00517E13">
        <w:rPr>
          <w:rFonts w:ascii="Times New Roman" w:hAnsi="Times New Roman"/>
          <w:sz w:val="24"/>
          <w:szCs w:val="24"/>
        </w:rPr>
        <w:lastRenderedPageBreak/>
        <w:t>их пребывания в указанных помещениях (в том числе наличие пандусов, подъемников, поручней, расширенных дверных проемов, лифтов; при отсутствии лифтов аудитория должна располагаться на первом этаже здания).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74. Очные вступительные испытания для поступающих с ограниченными возможностями здоровья проводятся в отдельной аудитории.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Число поступающих с ограниченными возможностями здоровья в одной аудитории не превышает:</w:t>
      </w:r>
    </w:p>
    <w:p w:rsidR="00B93795" w:rsidRPr="00517E13" w:rsidRDefault="00B93795" w:rsidP="00B93795">
      <w:pPr>
        <w:widowControl w:val="0"/>
        <w:numPr>
          <w:ilvl w:val="0"/>
          <w:numId w:val="29"/>
        </w:numPr>
        <w:autoSpaceDE w:val="0"/>
        <w:autoSpaceDN w:val="0"/>
        <w:spacing w:after="0" w:line="240" w:lineRule="auto"/>
        <w:ind w:left="0" w:firstLine="709"/>
        <w:jc w:val="both"/>
        <w:rPr>
          <w:rFonts w:ascii="Times New Roman" w:hAnsi="Times New Roman"/>
          <w:sz w:val="24"/>
          <w:szCs w:val="24"/>
        </w:rPr>
      </w:pPr>
      <w:r w:rsidRPr="00517E13">
        <w:rPr>
          <w:rFonts w:ascii="Times New Roman" w:hAnsi="Times New Roman"/>
          <w:sz w:val="24"/>
          <w:szCs w:val="24"/>
        </w:rPr>
        <w:t>при сдаче вступительного испытания в письменной форме - 12 человек;</w:t>
      </w:r>
    </w:p>
    <w:p w:rsidR="00B93795" w:rsidRPr="00517E13" w:rsidRDefault="00B93795" w:rsidP="00B93795">
      <w:pPr>
        <w:widowControl w:val="0"/>
        <w:numPr>
          <w:ilvl w:val="0"/>
          <w:numId w:val="29"/>
        </w:numPr>
        <w:autoSpaceDE w:val="0"/>
        <w:autoSpaceDN w:val="0"/>
        <w:spacing w:after="0" w:line="240" w:lineRule="auto"/>
        <w:ind w:left="0" w:firstLine="709"/>
        <w:jc w:val="both"/>
        <w:rPr>
          <w:rFonts w:ascii="Times New Roman" w:hAnsi="Times New Roman"/>
          <w:sz w:val="24"/>
          <w:szCs w:val="24"/>
        </w:rPr>
      </w:pPr>
      <w:r w:rsidRPr="00517E13">
        <w:rPr>
          <w:rFonts w:ascii="Times New Roman" w:hAnsi="Times New Roman"/>
          <w:sz w:val="24"/>
          <w:szCs w:val="24"/>
        </w:rPr>
        <w:t>при сдаче вступительного испытания в устной форме - 6 человек.</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Допускается присутствие в аудитории во время сдачи вступительного испытания большего числа поступающих с ограниченными возможностями здоровья, а также проведение вступительных испытаний для поступающих с ограниченными возможностями здоровья в одной аудитории совместно с иными поступающими, если это не создает трудностей для поступающих при сдаче вступительного испытания.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Допускается присутствие в аудитории во время сдачи вступительного испытания ассистента из числа работников организации или привлеченных лиц, оказывающего поступающим с ограниченными возможностями здоровья необходимую техническую помощь с учетом их индивидуальных особенностей (занять рабочее место, передвигаться, прочитать и оформить задание, общаться с лицами, проводящими вступительное испытание).</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75. Продолжительность вступительного испытания для поступающих с ограниченными возможностями здоровья увеличивается, но не более чем на 1,5 часа.</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76. Поступающим с ограниченными возможностями здоровья предоставляется в доступной для них форме информация о порядке проведения вступительных испытаний.</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77. Поступающие с ограниченными возможностями здоровья могут в процессе сдачи вступительного испытания пользоваться техническими средствами, необходимыми им в связи с их индивидуальными особенностями.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bookmarkStart w:id="47" w:name="P440"/>
      <w:bookmarkEnd w:id="47"/>
      <w:r w:rsidRPr="00517E13">
        <w:rPr>
          <w:rFonts w:ascii="Times New Roman" w:hAnsi="Times New Roman"/>
          <w:sz w:val="24"/>
          <w:szCs w:val="24"/>
        </w:rPr>
        <w:t xml:space="preserve">78. При проведении вступительных испытаний обеспечивается выполнение следующих дополнительных требований в зависимости </w:t>
      </w:r>
      <w:proofErr w:type="gramStart"/>
      <w:r w:rsidRPr="00517E13">
        <w:rPr>
          <w:rFonts w:ascii="Times New Roman" w:hAnsi="Times New Roman"/>
          <w:sz w:val="24"/>
          <w:szCs w:val="24"/>
        </w:rPr>
        <w:t>от индивидуальных особенностей</w:t>
      </w:r>
      <w:proofErr w:type="gramEnd"/>
      <w:r w:rsidRPr="00517E13">
        <w:rPr>
          <w:rFonts w:ascii="Times New Roman" w:hAnsi="Times New Roman"/>
          <w:sz w:val="24"/>
          <w:szCs w:val="24"/>
        </w:rPr>
        <w:t xml:space="preserve"> поступающих с ограниченными возможностями здоровья:</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 для слепых:</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задания для выполнения на вступительном испытании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либо </w:t>
      </w:r>
      <w:proofErr w:type="spellStart"/>
      <w:r w:rsidRPr="00517E13">
        <w:rPr>
          <w:rFonts w:ascii="Times New Roman" w:hAnsi="Times New Roman"/>
          <w:sz w:val="24"/>
          <w:szCs w:val="24"/>
        </w:rPr>
        <w:t>надиктовываются</w:t>
      </w:r>
      <w:proofErr w:type="spellEnd"/>
      <w:r w:rsidRPr="00517E13">
        <w:rPr>
          <w:rFonts w:ascii="Times New Roman" w:hAnsi="Times New Roman"/>
          <w:sz w:val="24"/>
          <w:szCs w:val="24"/>
        </w:rPr>
        <w:t xml:space="preserve"> ассистенту;</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при очном проведении вступительных испытаний поступающим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2) для слабовидящих:</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обеспечивается индивидуальное равномерное освещение не менее 300 люкс (при очном проведении вступительных испытаний);</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поступающим для выполнения задания при необходимости предостав</w:t>
      </w:r>
      <w:r w:rsidRPr="00517E13">
        <w:rPr>
          <w:rFonts w:ascii="Times New Roman" w:hAnsi="Times New Roman"/>
          <w:sz w:val="24"/>
          <w:szCs w:val="24"/>
        </w:rPr>
        <w:lastRenderedPageBreak/>
        <w:t>ляется увеличивающее устройство (при очном проведении вступительных испытаний), возможно также использование собственных увеличивающих устройств;</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задания для выполнения, а также инструкция по порядку проведения вступительных испытаний оформляются увеличенным шрифтом;</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3) для глухих и слабослышащих:</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обеспечивается наличие звукоусиливающей аппаратуры коллективного пользования, при необходимости поступающим предоставляется звукоусиливающая аппаратура индивидуального пользования (при очном проведении вступительных испытаний);</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предоставляются услуги </w:t>
      </w:r>
      <w:proofErr w:type="spellStart"/>
      <w:r w:rsidRPr="00517E13">
        <w:rPr>
          <w:rFonts w:ascii="Times New Roman" w:hAnsi="Times New Roman"/>
          <w:sz w:val="24"/>
          <w:szCs w:val="24"/>
        </w:rPr>
        <w:t>сурдопереводчика</w:t>
      </w:r>
      <w:proofErr w:type="spellEnd"/>
      <w:r w:rsidRPr="00517E13">
        <w:rPr>
          <w:rFonts w:ascii="Times New Roman" w:hAnsi="Times New Roman"/>
          <w:sz w:val="24"/>
          <w:szCs w:val="24"/>
        </w:rPr>
        <w:t>;</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4) для слепоглухих предоставляются услуги </w:t>
      </w:r>
      <w:proofErr w:type="spellStart"/>
      <w:r w:rsidRPr="00517E13">
        <w:rPr>
          <w:rFonts w:ascii="Times New Roman" w:hAnsi="Times New Roman"/>
          <w:sz w:val="24"/>
          <w:szCs w:val="24"/>
        </w:rPr>
        <w:t>тифлосурдопереводчика</w:t>
      </w:r>
      <w:proofErr w:type="spellEnd"/>
      <w:r w:rsidRPr="00517E13">
        <w:rPr>
          <w:rFonts w:ascii="Times New Roman" w:hAnsi="Times New Roman"/>
          <w:sz w:val="24"/>
          <w:szCs w:val="24"/>
        </w:rPr>
        <w:t xml:space="preserve"> (помимо требований, выполняемых соответственно для слепых и глухих);</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5) для лиц с тяжелыми нарушениями речи, глухих, слабослышащих вступительные испытания, проводимые в устной форме, проводятся в письменной форме (дополнительные вступительные испытания творческой и (или) профессиональной направленности, вступительные испытания при приеме на обучение по программам магистратуры - по решению приемной комиссии);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6) для лиц с нарушениями опорно-двигательного аппарата, нарушениями двигательных функций верхних конечностей или отсутствием верхних конечностей:</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письменные задания выполняются на компьютере со специализированным программным обеспечением или </w:t>
      </w:r>
      <w:proofErr w:type="spellStart"/>
      <w:r w:rsidRPr="00517E13">
        <w:rPr>
          <w:rFonts w:ascii="Times New Roman" w:hAnsi="Times New Roman"/>
          <w:sz w:val="24"/>
          <w:szCs w:val="24"/>
        </w:rPr>
        <w:t>надиктовываются</w:t>
      </w:r>
      <w:proofErr w:type="spellEnd"/>
      <w:r w:rsidRPr="00517E13">
        <w:rPr>
          <w:rFonts w:ascii="Times New Roman" w:hAnsi="Times New Roman"/>
          <w:sz w:val="24"/>
          <w:szCs w:val="24"/>
        </w:rPr>
        <w:t xml:space="preserve"> ассистенту;</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вступительные испытания, проводимые в письменной форме, проводятся в устной форме (дополнительные вступительные испытания творческой и (или) профессиональной направленности, вступительные испытания при приеме в магистратуру - по решению приемной комиссии).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79. Условия, указанные в </w:t>
      </w:r>
      <w:hyperlink w:anchor="P430" w:history="1">
        <w:r w:rsidRPr="00517E13">
          <w:rPr>
            <w:rFonts w:ascii="Times New Roman" w:hAnsi="Times New Roman"/>
            <w:sz w:val="24"/>
            <w:szCs w:val="24"/>
          </w:rPr>
          <w:t>пунктах 73</w:t>
        </w:r>
      </w:hyperlink>
      <w:r w:rsidRPr="00517E13">
        <w:rPr>
          <w:rFonts w:ascii="Times New Roman" w:hAnsi="Times New Roman"/>
          <w:sz w:val="24"/>
          <w:szCs w:val="24"/>
        </w:rPr>
        <w:t xml:space="preserve"> - </w:t>
      </w:r>
      <w:hyperlink w:anchor="P440" w:history="1">
        <w:r w:rsidRPr="00517E13">
          <w:rPr>
            <w:rFonts w:ascii="Times New Roman" w:hAnsi="Times New Roman"/>
            <w:sz w:val="24"/>
            <w:szCs w:val="24"/>
          </w:rPr>
          <w:t>78</w:t>
        </w:r>
      </w:hyperlink>
      <w:r w:rsidRPr="00517E13">
        <w:rPr>
          <w:rFonts w:ascii="Times New Roman" w:hAnsi="Times New Roman"/>
          <w:sz w:val="24"/>
          <w:szCs w:val="24"/>
        </w:rPr>
        <w:t xml:space="preserve"> Правил, предоставляются поступающим на основании заявления о приеме, содержащего сведения о необходимости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 и документа, подтверждающего инвалидность или ограниченные возможности здоровья, требующие создания указанных условий.</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80. Университет может проводить для поступающих с ограниченными возможностями </w:t>
      </w:r>
      <w:r w:rsidRPr="00982CA8">
        <w:rPr>
          <w:rFonts w:ascii="Times New Roman" w:hAnsi="Times New Roman"/>
          <w:sz w:val="24"/>
          <w:szCs w:val="24"/>
        </w:rPr>
        <w:t>здоровья вступительные испытания с использованием дистанционных технологий. Условия проведения и и</w:t>
      </w:r>
      <w:r w:rsidRPr="00982CA8">
        <w:rPr>
          <w:rFonts w:ascii="Times New Roman" w:hAnsi="Times New Roman"/>
          <w:color w:val="000000"/>
          <w:sz w:val="24"/>
          <w:szCs w:val="24"/>
        </w:rPr>
        <w:t>нструкция по работе с системой дистанционной сдачи вступительных испытания размещена в приложении 13 к настоящим Правилам.</w:t>
      </w:r>
    </w:p>
    <w:p w:rsidR="00B93795" w:rsidRPr="00517E13" w:rsidRDefault="00B93795" w:rsidP="00B93795">
      <w:pPr>
        <w:widowControl w:val="0"/>
        <w:autoSpaceDE w:val="0"/>
        <w:autoSpaceDN w:val="0"/>
        <w:spacing w:before="120" w:after="120" w:line="240" w:lineRule="auto"/>
        <w:jc w:val="center"/>
        <w:outlineLvl w:val="1"/>
        <w:rPr>
          <w:rFonts w:ascii="Times New Roman" w:hAnsi="Times New Roman"/>
          <w:b/>
          <w:sz w:val="28"/>
          <w:szCs w:val="28"/>
        </w:rPr>
      </w:pPr>
      <w:bookmarkStart w:id="48" w:name="_Toc52877975"/>
      <w:r w:rsidRPr="00517E13">
        <w:rPr>
          <w:rFonts w:ascii="Times New Roman" w:hAnsi="Times New Roman"/>
          <w:b/>
          <w:sz w:val="28"/>
          <w:szCs w:val="28"/>
        </w:rPr>
        <w:t xml:space="preserve">12. Формирование </w:t>
      </w:r>
      <w:proofErr w:type="gramStart"/>
      <w:r w:rsidRPr="00517E13">
        <w:rPr>
          <w:rFonts w:ascii="Times New Roman" w:hAnsi="Times New Roman"/>
          <w:b/>
          <w:sz w:val="28"/>
          <w:szCs w:val="28"/>
        </w:rPr>
        <w:t>ранжированных списков</w:t>
      </w:r>
      <w:proofErr w:type="gramEnd"/>
      <w:r w:rsidRPr="00517E13">
        <w:rPr>
          <w:rFonts w:ascii="Times New Roman" w:hAnsi="Times New Roman"/>
          <w:b/>
          <w:sz w:val="28"/>
          <w:szCs w:val="28"/>
        </w:rPr>
        <w:t xml:space="preserve"> поступающих и зачисление</w:t>
      </w:r>
      <w:bookmarkEnd w:id="48"/>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82. По результатам приема документов и вступительных испытаний университет формирует список поступающих по каждому отдельному конкурсу и включает в себя:</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список поступающих без вступительных испытаний;</w:t>
      </w:r>
    </w:p>
    <w:p w:rsidR="00B93795" w:rsidRPr="00982CA8"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 список поступающих с результатами ЕГЭ и (или) вступительных испытаний (далее – </w:t>
      </w:r>
      <w:r w:rsidRPr="00982CA8">
        <w:rPr>
          <w:rFonts w:ascii="Times New Roman" w:hAnsi="Times New Roman"/>
          <w:sz w:val="24"/>
          <w:szCs w:val="24"/>
        </w:rPr>
        <w:t xml:space="preserve">результаты вступительных испытаний). </w:t>
      </w:r>
    </w:p>
    <w:p w:rsidR="00B93795" w:rsidRPr="00982CA8"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982CA8">
        <w:rPr>
          <w:rFonts w:ascii="Times New Roman" w:hAnsi="Times New Roman"/>
          <w:sz w:val="24"/>
          <w:szCs w:val="24"/>
        </w:rPr>
        <w:t xml:space="preserve">Конкурсные списки публикуются на официальном сайте и на ЕПГУ и </w:t>
      </w:r>
      <w:r w:rsidRPr="00982CA8">
        <w:rPr>
          <w:rFonts w:ascii="Times New Roman" w:hAnsi="Times New Roman"/>
          <w:sz w:val="24"/>
          <w:szCs w:val="24"/>
        </w:rPr>
        <w:lastRenderedPageBreak/>
        <w:t>обновляются ежедневно до дня, следующего за днем завершения приема заявлений о согласии на зачисление, включительно не менее 5 раз в день в период с 9 часов до 18 часов по местному времени.</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982CA8">
        <w:rPr>
          <w:rFonts w:ascii="Times New Roman" w:hAnsi="Times New Roman"/>
          <w:sz w:val="24"/>
          <w:szCs w:val="24"/>
        </w:rPr>
        <w:t>83. По результатам приема документов и вступительных испытаний для приема на очную и очно-заочную формы обучения на места в пределах контрольных цифр приема 2 августа университет формирует отдельный ранжированный список поступающих по каждому конкурсу (далее – конкурсный список).</w:t>
      </w:r>
      <w:r w:rsidRPr="00517E13">
        <w:rPr>
          <w:rFonts w:ascii="Times New Roman" w:hAnsi="Times New Roman"/>
          <w:sz w:val="24"/>
          <w:szCs w:val="24"/>
        </w:rPr>
        <w:t xml:space="preserve"> </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84. Конкурсный список включает в себя:</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 конкурсный список поступающих на обучение без вступительных испытаний (по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конкурсный список поступающих на обучение по результатам ЕГЭ и (или) вступительных испытаний, проводимых университетом самостоятельно (далее – результаты вступительных испытаний), набравших не менее минимального количества баллов.</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По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зачисление по результатам вступительных испытаний проводится на места, оставшиеся после зачисления без вступительных испытаний, в рамках соответствующего конкурсного списка.</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85. Конкурсный список поступающих на обучение по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без вступительных испытаний ранжируется по следующим основаниям:</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bookmarkStart w:id="49" w:name="P468"/>
      <w:bookmarkEnd w:id="49"/>
      <w:r w:rsidRPr="00517E13">
        <w:rPr>
          <w:rFonts w:ascii="Times New Roman" w:hAnsi="Times New Roman"/>
          <w:sz w:val="24"/>
          <w:szCs w:val="24"/>
        </w:rPr>
        <w:t>1) по статусу лиц, имеющих право на прием без вступительных испытаний, в следующем порядке:</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bookmarkStart w:id="50" w:name="P469"/>
      <w:bookmarkEnd w:id="50"/>
      <w:r w:rsidRPr="00517E13">
        <w:rPr>
          <w:rFonts w:ascii="Times New Roman" w:hAnsi="Times New Roman"/>
          <w:sz w:val="24"/>
          <w:szCs w:val="24"/>
        </w:rPr>
        <w:t>а) члены сборных команд, участвовавших в международных олимпиадах;</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б) победители заключительного этапа всероссийской олимпиады;</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в) призеры заключительного этапа всероссийской олимпиады;</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г) чемпионы и призеры Олимпийских игр, </w:t>
      </w:r>
      <w:proofErr w:type="spellStart"/>
      <w:r w:rsidRPr="00517E13">
        <w:rPr>
          <w:rFonts w:ascii="Times New Roman" w:hAnsi="Times New Roman"/>
          <w:sz w:val="24"/>
          <w:szCs w:val="24"/>
        </w:rPr>
        <w:t>Паралимпийских</w:t>
      </w:r>
      <w:proofErr w:type="spellEnd"/>
      <w:r w:rsidRPr="00517E13">
        <w:rPr>
          <w:rFonts w:ascii="Times New Roman" w:hAnsi="Times New Roman"/>
          <w:sz w:val="24"/>
          <w:szCs w:val="24"/>
        </w:rPr>
        <w:t xml:space="preserve"> игр и </w:t>
      </w:r>
      <w:proofErr w:type="spellStart"/>
      <w:r w:rsidRPr="00517E13">
        <w:rPr>
          <w:rFonts w:ascii="Times New Roman" w:hAnsi="Times New Roman"/>
          <w:sz w:val="24"/>
          <w:szCs w:val="24"/>
        </w:rPr>
        <w:t>Сурдлимпийских</w:t>
      </w:r>
      <w:proofErr w:type="spellEnd"/>
      <w:r w:rsidRPr="00517E13">
        <w:rPr>
          <w:rFonts w:ascii="Times New Roman" w:hAnsi="Times New Roman"/>
          <w:sz w:val="24"/>
          <w:szCs w:val="24"/>
        </w:rPr>
        <w:t xml:space="preserve"> игр, чемпионы мира, чемпионы Европы, лица, занявшие первое место на первенстве мира, первенстве Европы по видам спорта, включенным в программы Олимпийских игр, </w:t>
      </w:r>
      <w:proofErr w:type="spellStart"/>
      <w:r w:rsidRPr="00517E13">
        <w:rPr>
          <w:rFonts w:ascii="Times New Roman" w:hAnsi="Times New Roman"/>
          <w:sz w:val="24"/>
          <w:szCs w:val="24"/>
        </w:rPr>
        <w:t>Паралимпийских</w:t>
      </w:r>
      <w:proofErr w:type="spellEnd"/>
      <w:r w:rsidRPr="00517E13">
        <w:rPr>
          <w:rFonts w:ascii="Times New Roman" w:hAnsi="Times New Roman"/>
          <w:sz w:val="24"/>
          <w:szCs w:val="24"/>
        </w:rPr>
        <w:t xml:space="preserve"> игр и </w:t>
      </w:r>
      <w:proofErr w:type="spellStart"/>
      <w:r w:rsidRPr="00517E13">
        <w:rPr>
          <w:rFonts w:ascii="Times New Roman" w:hAnsi="Times New Roman"/>
          <w:sz w:val="24"/>
          <w:szCs w:val="24"/>
        </w:rPr>
        <w:t>Сурдлимпийских</w:t>
      </w:r>
      <w:proofErr w:type="spellEnd"/>
      <w:r w:rsidRPr="00517E13">
        <w:rPr>
          <w:rFonts w:ascii="Times New Roman" w:hAnsi="Times New Roman"/>
          <w:sz w:val="24"/>
          <w:szCs w:val="24"/>
        </w:rPr>
        <w:t xml:space="preserve"> игр;</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д) победители олимпиад школьников;</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bookmarkStart w:id="51" w:name="P474"/>
      <w:bookmarkEnd w:id="51"/>
      <w:r w:rsidRPr="00517E13">
        <w:rPr>
          <w:rFonts w:ascii="Times New Roman" w:hAnsi="Times New Roman"/>
          <w:sz w:val="24"/>
          <w:szCs w:val="24"/>
        </w:rPr>
        <w:t>е) призеры олимпиад школьников;</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bookmarkStart w:id="52" w:name="P475"/>
      <w:bookmarkEnd w:id="52"/>
      <w:r w:rsidRPr="00517E13">
        <w:rPr>
          <w:rFonts w:ascii="Times New Roman" w:hAnsi="Times New Roman"/>
          <w:sz w:val="24"/>
          <w:szCs w:val="24"/>
        </w:rPr>
        <w:t>2) для лиц, указанных в каждом из подпунктов "а" - "е" подпункта 1 настоящего пункта, – по убыванию количества баллов, начисленных за индивидуальные достижения;</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bookmarkStart w:id="53" w:name="P476"/>
      <w:bookmarkEnd w:id="53"/>
      <w:r w:rsidRPr="00517E13">
        <w:rPr>
          <w:rFonts w:ascii="Times New Roman" w:hAnsi="Times New Roman"/>
          <w:sz w:val="24"/>
          <w:szCs w:val="24"/>
        </w:rPr>
        <w:t xml:space="preserve">3) при равенстве по критериям, указанным в подпунктах 1 и </w:t>
      </w:r>
      <w:hyperlink w:anchor="P475" w:history="1">
        <w:r w:rsidRPr="00517E13">
          <w:rPr>
            <w:rFonts w:ascii="Times New Roman" w:hAnsi="Times New Roman"/>
            <w:sz w:val="24"/>
            <w:szCs w:val="24"/>
          </w:rPr>
          <w:t>2</w:t>
        </w:r>
      </w:hyperlink>
      <w:r w:rsidRPr="00517E13">
        <w:rPr>
          <w:rFonts w:ascii="Times New Roman" w:hAnsi="Times New Roman"/>
          <w:sz w:val="24"/>
          <w:szCs w:val="24"/>
        </w:rPr>
        <w:t xml:space="preserve"> настоящего пункта, – по наличию преимущественного права, указанного в части 9 статьи 71 Федерального закона № 273-ФЗ (более высокое место в конкурсном списке занимают поступающие, имеющие преимущественное право);</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bookmarkStart w:id="54" w:name="P480"/>
      <w:bookmarkEnd w:id="54"/>
      <w:r w:rsidRPr="00517E13">
        <w:rPr>
          <w:rFonts w:ascii="Times New Roman" w:hAnsi="Times New Roman"/>
          <w:sz w:val="24"/>
          <w:szCs w:val="24"/>
        </w:rPr>
        <w:t xml:space="preserve">4) при равенстве по критериям, указанным в подпунктах 1 - </w:t>
      </w:r>
      <w:hyperlink w:anchor="P476" w:history="1">
        <w:r w:rsidRPr="00517E13">
          <w:rPr>
            <w:rFonts w:ascii="Times New Roman" w:hAnsi="Times New Roman"/>
            <w:sz w:val="24"/>
            <w:szCs w:val="24"/>
          </w:rPr>
          <w:t>3</w:t>
        </w:r>
      </w:hyperlink>
      <w:r w:rsidRPr="00517E13">
        <w:rPr>
          <w:rFonts w:ascii="Times New Roman" w:hAnsi="Times New Roman"/>
          <w:sz w:val="24"/>
          <w:szCs w:val="24"/>
        </w:rPr>
        <w:t xml:space="preserve"> настоящего пункта, – по наличию преимущественного права, указанного в части 10 статьи 71 Федерального закона № 273-ФЗ (более высокое место в конкурсном списке занимают поступающие, имеющие преимущественное право);</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5) при равенстве по критериям, указанным в подпунктах 1 - </w:t>
      </w:r>
      <w:hyperlink w:anchor="P480" w:history="1">
        <w:r w:rsidRPr="00517E13">
          <w:rPr>
            <w:rFonts w:ascii="Times New Roman" w:hAnsi="Times New Roman"/>
            <w:sz w:val="24"/>
            <w:szCs w:val="24"/>
          </w:rPr>
          <w:t>4</w:t>
        </w:r>
      </w:hyperlink>
      <w:r w:rsidRPr="00517E13">
        <w:rPr>
          <w:rFonts w:ascii="Times New Roman" w:hAnsi="Times New Roman"/>
          <w:sz w:val="24"/>
          <w:szCs w:val="24"/>
        </w:rPr>
        <w:t xml:space="preserve"> настоящего пункта, – по индивидуальным достижениям, учитываемым при равенстве поступающих по иным критериям ранжирования (Приложение 11). </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86. Конкурсный список поступающих на обучение по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по результатам вступительных испытаний </w:t>
      </w:r>
      <w:r w:rsidRPr="00517E13">
        <w:rPr>
          <w:rFonts w:ascii="Times New Roman" w:hAnsi="Times New Roman"/>
          <w:sz w:val="24"/>
          <w:szCs w:val="24"/>
        </w:rPr>
        <w:lastRenderedPageBreak/>
        <w:t>ранжируется по следующим основаниям:</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bookmarkStart w:id="55" w:name="P486"/>
      <w:bookmarkEnd w:id="55"/>
      <w:r w:rsidRPr="00517E13">
        <w:rPr>
          <w:rFonts w:ascii="Times New Roman" w:hAnsi="Times New Roman"/>
          <w:sz w:val="24"/>
          <w:szCs w:val="24"/>
        </w:rPr>
        <w:t>1) по убыванию суммы конкурсных баллов, исчисленной как сумма баллов за каждое вступительное испытание и за индивидуальные достижения;</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bookmarkStart w:id="56" w:name="P487"/>
      <w:bookmarkEnd w:id="56"/>
      <w:r w:rsidRPr="00517E13">
        <w:rPr>
          <w:rFonts w:ascii="Times New Roman" w:hAnsi="Times New Roman"/>
          <w:sz w:val="24"/>
          <w:szCs w:val="24"/>
        </w:rPr>
        <w:t>2) при равенстве суммы конкурсных баллов - по убыванию суммы баллов, начисленных по результатам вступительных испытаний, и (или) по убыванию количества баллов, начисленных по результатам отдельных вступительных испытаний, в соответствии с приоритетностью вступительных испытаний, установленной организацией высшего образования;</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bookmarkStart w:id="57" w:name="P488"/>
      <w:bookmarkEnd w:id="57"/>
      <w:r w:rsidRPr="00517E13">
        <w:rPr>
          <w:rFonts w:ascii="Times New Roman" w:hAnsi="Times New Roman"/>
          <w:sz w:val="24"/>
          <w:szCs w:val="24"/>
        </w:rPr>
        <w:t>3) при равенстве по критериям, указанным в подпунктах 1 и 2 настоящего пункта, –по наличию преимущественного права, указанного в части 9 статьи 71 Федерального закона № 273-ФЗ (более высокое место в конкурсном списке занимают поступающие, имеющие преимущественное право);</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bookmarkStart w:id="58" w:name="P492"/>
      <w:bookmarkEnd w:id="58"/>
      <w:r w:rsidRPr="00517E13">
        <w:rPr>
          <w:rFonts w:ascii="Times New Roman" w:hAnsi="Times New Roman"/>
          <w:sz w:val="24"/>
          <w:szCs w:val="24"/>
        </w:rPr>
        <w:t>4) при равенстве по критериям, указанным в подпунктах 1 - 3 настоящего пункта, - по наличию преимущественного права, указанного в части 10 статьи 71 Федерального закона № 273-ФЗ (более высокое место в конкурсном списке занимают поступающие, имеющие преимущественное право);</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5) при равенстве по критериям, указанным в подпунктах 1 - 4 настоящего пункта, – по индивидуальным достижениям, учитываемым при равенстве поступающих по иным критериям ранжирования (Приложение 11).</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87. В списках поступающих и конкурсных списках указываются следующие сведения:</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1) номер страхового свидетельства обязательного пенсионного страхования (при наличии), уникальный код, присвоенный поступающему (при отсутствии указанного свидетельства);</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2) по каждому поступающему без вступительных испытаний (по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основание приема без вступительных испытаний;</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количество баллов за индивидуальные достижения;</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наличие преимущественных прав зачисления;</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3) по каждому поступающему по результатам вступительных испытаний:</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сумма конкурсных баллов (за вступительные испытания и индивидуальные достижения);</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сумма баллов за вступительные испытания;</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количество баллов за каждое вступительное испытание;</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количество баллов за индивидуальные достижения;</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 наличие преимущественных прав зачисления (по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4) наличие заявления о согласии на зачисление.</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В конкурсном списке фамилия, имя, отчество (при наличии) поступающих не указываются.</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88. Зачисление проводится в соответствии с конкурсным списком до заполнения установленного количества мест.</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Зачисление проводится в два этапа – приоритетный этап и основной этап. На каждом этапе зачисления университет устанавливает день завершения приема заявлений о согласии на зачисление.</w:t>
      </w:r>
    </w:p>
    <w:p w:rsidR="00B93795" w:rsidRPr="00982CA8" w:rsidRDefault="00B93795" w:rsidP="00B93795">
      <w:pPr>
        <w:widowControl w:val="0"/>
        <w:autoSpaceDE w:val="0"/>
        <w:autoSpaceDN w:val="0"/>
        <w:spacing w:after="0" w:line="240" w:lineRule="auto"/>
        <w:ind w:firstLine="709"/>
        <w:contextualSpacing/>
        <w:jc w:val="both"/>
        <w:rPr>
          <w:rFonts w:ascii="Times New Roman" w:hAnsi="Times New Roman"/>
          <w:strike/>
          <w:sz w:val="24"/>
          <w:szCs w:val="24"/>
        </w:rPr>
      </w:pPr>
      <w:r w:rsidRPr="00517E13">
        <w:rPr>
          <w:rFonts w:ascii="Times New Roman" w:hAnsi="Times New Roman"/>
          <w:sz w:val="24"/>
          <w:szCs w:val="24"/>
        </w:rPr>
        <w:t xml:space="preserve">89. Зачислению подлежат поступающие, которые в период со дня подачи заявления о </w:t>
      </w:r>
      <w:r w:rsidRPr="00982CA8">
        <w:rPr>
          <w:rFonts w:ascii="Times New Roman" w:hAnsi="Times New Roman"/>
          <w:sz w:val="24"/>
          <w:szCs w:val="24"/>
        </w:rPr>
        <w:t>приеме до дня завершения приема заявлений о согласии на зачисление подали заявление о согласии на зачисление.</w:t>
      </w:r>
    </w:p>
    <w:p w:rsidR="00B93795" w:rsidRPr="00982CA8" w:rsidRDefault="00B93795" w:rsidP="00B93795">
      <w:pPr>
        <w:widowControl w:val="0"/>
        <w:autoSpaceDE w:val="0"/>
        <w:autoSpaceDN w:val="0"/>
        <w:spacing w:after="0" w:line="240" w:lineRule="auto"/>
        <w:ind w:firstLine="709"/>
        <w:contextualSpacing/>
        <w:jc w:val="both"/>
        <w:rPr>
          <w:rFonts w:ascii="Times New Roman" w:hAnsi="Times New Roman"/>
          <w:strike/>
          <w:sz w:val="28"/>
          <w:szCs w:val="24"/>
        </w:rPr>
      </w:pPr>
      <w:r w:rsidRPr="00982CA8">
        <w:rPr>
          <w:rFonts w:ascii="Times New Roman" w:hAnsi="Times New Roman"/>
          <w:sz w:val="24"/>
        </w:rPr>
        <w:t xml:space="preserve">Если поступающий подал заявление о поступлении посредством ЕПГУ, </w:t>
      </w:r>
      <w:r w:rsidRPr="00982CA8">
        <w:rPr>
          <w:rFonts w:ascii="Times New Roman" w:hAnsi="Times New Roman"/>
          <w:sz w:val="24"/>
        </w:rPr>
        <w:lastRenderedPageBreak/>
        <w:t xml:space="preserve">то кроме заявления о согласии на зачисление предоставляется уникальная информация о документе установленного образца. </w:t>
      </w:r>
    </w:p>
    <w:p w:rsidR="00B93795" w:rsidRPr="00A20217" w:rsidRDefault="00B93795" w:rsidP="00B93795">
      <w:pPr>
        <w:pStyle w:val="ConsPlusNormal"/>
        <w:ind w:firstLine="539"/>
        <w:jc w:val="both"/>
        <w:rPr>
          <w:rFonts w:ascii="Times New Roman" w:hAnsi="Times New Roman" w:cs="Times New Roman"/>
          <w:sz w:val="24"/>
          <w:szCs w:val="24"/>
        </w:rPr>
      </w:pPr>
      <w:r w:rsidRPr="00982CA8">
        <w:rPr>
          <w:rFonts w:ascii="Times New Roman" w:hAnsi="Times New Roman" w:cs="Times New Roman"/>
          <w:sz w:val="24"/>
          <w:szCs w:val="24"/>
        </w:rPr>
        <w:t>При приеме на обучение по договорам об оказании платных образовательных услуг поступающие предоставляют документ установленного образца (оригинал документа, или его заверенную копию, или его копию с предъявлением оригинала).</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Поступающий на обучение в рамках контрольных цифр, представивший посредством ЕПГУ уникальную информацию о документе установленного образца, не вправе представлять в другую организацию оригинал документа установленного образца.</w:t>
      </w:r>
    </w:p>
    <w:p w:rsidR="00B93795" w:rsidRPr="00982CA8"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982CA8">
        <w:rPr>
          <w:rFonts w:ascii="Times New Roman" w:hAnsi="Times New Roman"/>
          <w:sz w:val="24"/>
          <w:szCs w:val="24"/>
        </w:rPr>
        <w:t>В заявлении о согласии на зачисление при поступлении на места в рамках контрольных цифр приема, в том числе на места в пределах квот, указываются условия поступления по конкретному конкурсу, в соответствии с результатами которого поступающий хочет быть зачисленным. В заявлении о согласии на зачисление поступающий также:</w:t>
      </w:r>
    </w:p>
    <w:p w:rsidR="00B93795" w:rsidRPr="00982CA8" w:rsidRDefault="00B93795" w:rsidP="00B93795">
      <w:pPr>
        <w:pStyle w:val="ConsPlusNormal"/>
        <w:ind w:firstLine="540"/>
        <w:jc w:val="both"/>
        <w:rPr>
          <w:rFonts w:ascii="Times New Roman" w:hAnsi="Times New Roman" w:cs="Times New Roman"/>
          <w:sz w:val="24"/>
          <w:szCs w:val="24"/>
        </w:rPr>
      </w:pPr>
      <w:r w:rsidRPr="00982CA8">
        <w:rPr>
          <w:rFonts w:ascii="Times New Roman" w:hAnsi="Times New Roman" w:cs="Times New Roman"/>
          <w:sz w:val="24"/>
          <w:szCs w:val="24"/>
        </w:rPr>
        <w:t>1) подтверждает, что у него отсутствуют действительные (</w:t>
      </w:r>
      <w:proofErr w:type="spellStart"/>
      <w:r w:rsidRPr="00982CA8">
        <w:rPr>
          <w:rFonts w:ascii="Times New Roman" w:hAnsi="Times New Roman" w:cs="Times New Roman"/>
          <w:sz w:val="24"/>
          <w:szCs w:val="24"/>
        </w:rPr>
        <w:t>неотозванные</w:t>
      </w:r>
      <w:proofErr w:type="spellEnd"/>
      <w:r w:rsidRPr="00982CA8">
        <w:rPr>
          <w:rFonts w:ascii="Times New Roman" w:hAnsi="Times New Roman" w:cs="Times New Roman"/>
          <w:sz w:val="24"/>
          <w:szCs w:val="24"/>
        </w:rPr>
        <w:t>) заявления о согласии на зачисление на обучение по программам высшего образования данного уровня на места в рамках контрольных цифр приема, в том числе поданные в другие организации;</w:t>
      </w:r>
    </w:p>
    <w:p w:rsidR="00B93795" w:rsidRPr="00982CA8" w:rsidRDefault="00B93795" w:rsidP="00B93795">
      <w:pPr>
        <w:pStyle w:val="ConsPlusNormal"/>
        <w:ind w:firstLine="540"/>
        <w:jc w:val="both"/>
        <w:rPr>
          <w:rFonts w:ascii="Times New Roman" w:hAnsi="Times New Roman" w:cs="Times New Roman"/>
          <w:sz w:val="24"/>
          <w:szCs w:val="24"/>
        </w:rPr>
      </w:pPr>
      <w:r w:rsidRPr="00982CA8">
        <w:rPr>
          <w:rFonts w:ascii="Times New Roman" w:hAnsi="Times New Roman" w:cs="Times New Roman"/>
          <w:sz w:val="24"/>
          <w:szCs w:val="24"/>
        </w:rPr>
        <w:t>2) указывает обязательство в течение первого года обучения:</w:t>
      </w:r>
    </w:p>
    <w:p w:rsidR="00B93795" w:rsidRPr="00A20217" w:rsidRDefault="00B93795" w:rsidP="00B93795">
      <w:pPr>
        <w:pStyle w:val="ConsPlusNormal"/>
        <w:ind w:firstLine="540"/>
        <w:jc w:val="both"/>
        <w:rPr>
          <w:rFonts w:ascii="Times New Roman" w:hAnsi="Times New Roman" w:cs="Times New Roman"/>
          <w:sz w:val="24"/>
          <w:szCs w:val="24"/>
        </w:rPr>
      </w:pPr>
      <w:r w:rsidRPr="00982CA8">
        <w:rPr>
          <w:rFonts w:ascii="Times New Roman" w:hAnsi="Times New Roman" w:cs="Times New Roman"/>
          <w:sz w:val="24"/>
          <w:szCs w:val="24"/>
        </w:rPr>
        <w:t>представить в организацию оригинал документа установленного образца (при поступлении на места в рамках контрольных цифр приема, в том числе на места в пределах квот);</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Поступающий может подать не более 2-х заявлений о согласии на зачисление в университет по различным условиям поступления (квота и основной) на места в рамках контрольных цифр.</w:t>
      </w:r>
    </w:p>
    <w:p w:rsidR="00B93795" w:rsidRPr="008815FB" w:rsidRDefault="00B93795" w:rsidP="00B93795">
      <w:pPr>
        <w:pStyle w:val="ConsPlusNormal"/>
        <w:ind w:firstLine="540"/>
        <w:jc w:val="both"/>
        <w:rPr>
          <w:rFonts w:ascii="Times New Roman" w:hAnsi="Times New Roman" w:cs="Times New Roman"/>
          <w:sz w:val="24"/>
          <w:szCs w:val="24"/>
        </w:rPr>
      </w:pPr>
      <w:r w:rsidRPr="008815FB">
        <w:rPr>
          <w:rFonts w:ascii="Times New Roman" w:hAnsi="Times New Roman" w:cs="Times New Roman"/>
          <w:sz w:val="24"/>
          <w:szCs w:val="24"/>
        </w:rPr>
        <w:t xml:space="preserve">Университет осуществляет прием заявлений о согласии на зачисление ежедневно до 18 часов по иркутскому времени. Регламент приема заявлений и документов с помощью сервиса </w:t>
      </w:r>
      <w:proofErr w:type="spellStart"/>
      <w:r w:rsidRPr="008815FB">
        <w:rPr>
          <w:rFonts w:ascii="Times New Roman" w:hAnsi="Times New Roman" w:cs="Times New Roman"/>
          <w:sz w:val="24"/>
          <w:szCs w:val="24"/>
        </w:rPr>
        <w:t>Online</w:t>
      </w:r>
      <w:proofErr w:type="spellEnd"/>
      <w:r w:rsidRPr="008815FB">
        <w:rPr>
          <w:rFonts w:ascii="Times New Roman" w:hAnsi="Times New Roman" w:cs="Times New Roman"/>
          <w:sz w:val="24"/>
          <w:szCs w:val="24"/>
        </w:rPr>
        <w:t>-прием представлен в приложении 12 к настоящим Правилам.</w:t>
      </w:r>
    </w:p>
    <w:p w:rsidR="00B93795" w:rsidRPr="008815FB"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8815FB">
        <w:rPr>
          <w:rFonts w:ascii="Times New Roman" w:hAnsi="Times New Roman"/>
          <w:sz w:val="24"/>
          <w:szCs w:val="24"/>
        </w:rPr>
        <w:t>Заявление о согласии на зачисление подается следующими способами:</w:t>
      </w:r>
    </w:p>
    <w:p w:rsidR="00B93795"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8815FB">
        <w:rPr>
          <w:rFonts w:ascii="Times New Roman" w:hAnsi="Times New Roman"/>
          <w:sz w:val="24"/>
          <w:szCs w:val="24"/>
        </w:rPr>
        <w:t>- лично, если это не противоречит санитарно-эпидемиологической обстановке;</w:t>
      </w:r>
    </w:p>
    <w:p w:rsidR="00B93795" w:rsidRDefault="00B93795" w:rsidP="00B93795">
      <w:pPr>
        <w:widowControl w:val="0"/>
        <w:autoSpaceDE w:val="0"/>
        <w:autoSpaceDN w:val="0"/>
        <w:spacing w:after="0" w:line="240" w:lineRule="auto"/>
        <w:ind w:firstLine="709"/>
        <w:contextualSpacing/>
        <w:jc w:val="both"/>
        <w:rPr>
          <w:rFonts w:ascii="Times New Roman" w:hAnsi="Times New Roman"/>
          <w:strike/>
          <w:sz w:val="24"/>
          <w:szCs w:val="24"/>
        </w:rPr>
      </w:pPr>
      <w:r>
        <w:rPr>
          <w:rFonts w:ascii="Times New Roman" w:hAnsi="Times New Roman"/>
          <w:sz w:val="24"/>
          <w:szCs w:val="24"/>
        </w:rPr>
        <w:t>- п</w:t>
      </w:r>
      <w:r w:rsidRPr="0063682D">
        <w:rPr>
          <w:rFonts w:ascii="Times New Roman" w:hAnsi="Times New Roman"/>
          <w:sz w:val="24"/>
          <w:szCs w:val="24"/>
        </w:rPr>
        <w:t xml:space="preserve">о электронной почте </w:t>
      </w:r>
      <w:hyperlink r:id="rId23" w:history="1">
        <w:r w:rsidRPr="0063682D">
          <w:rPr>
            <w:rFonts w:ascii="Times New Roman" w:hAnsi="Times New Roman"/>
            <w:sz w:val="24"/>
            <w:szCs w:val="24"/>
            <w:u w:val="single"/>
            <w:lang w:val="en-US"/>
          </w:rPr>
          <w:t>soglasie</w:t>
        </w:r>
        <w:r w:rsidRPr="0063682D">
          <w:rPr>
            <w:rFonts w:ascii="Times New Roman" w:hAnsi="Times New Roman"/>
            <w:sz w:val="24"/>
            <w:szCs w:val="24"/>
            <w:u w:val="single"/>
          </w:rPr>
          <w:t>@</w:t>
        </w:r>
        <w:r w:rsidRPr="0063682D">
          <w:rPr>
            <w:rFonts w:ascii="Times New Roman" w:hAnsi="Times New Roman"/>
            <w:sz w:val="24"/>
            <w:szCs w:val="24"/>
            <w:u w:val="single"/>
            <w:lang w:val="en-US"/>
          </w:rPr>
          <w:t>bgu</w:t>
        </w:r>
        <w:r w:rsidRPr="0063682D">
          <w:rPr>
            <w:rFonts w:ascii="Times New Roman" w:hAnsi="Times New Roman"/>
            <w:sz w:val="24"/>
            <w:szCs w:val="24"/>
            <w:u w:val="single"/>
          </w:rPr>
          <w:t>.</w:t>
        </w:r>
        <w:proofErr w:type="spellStart"/>
        <w:r w:rsidRPr="0063682D">
          <w:rPr>
            <w:rFonts w:ascii="Times New Roman" w:hAnsi="Times New Roman"/>
            <w:sz w:val="24"/>
            <w:szCs w:val="24"/>
            <w:u w:val="single"/>
            <w:lang w:val="en-US"/>
          </w:rPr>
          <w:t>ru</w:t>
        </w:r>
        <w:proofErr w:type="spellEnd"/>
      </w:hyperlink>
      <w:r w:rsidRPr="00982CA8">
        <w:rPr>
          <w:rFonts w:ascii="Times New Roman" w:hAnsi="Times New Roman"/>
          <w:sz w:val="24"/>
          <w:szCs w:val="24"/>
        </w:rPr>
        <w:t>;</w:t>
      </w:r>
    </w:p>
    <w:p w:rsidR="00B93795" w:rsidRDefault="00B93795" w:rsidP="00B93795">
      <w:pPr>
        <w:widowControl w:val="0"/>
        <w:autoSpaceDE w:val="0"/>
        <w:autoSpaceDN w:val="0"/>
        <w:spacing w:after="0" w:line="240" w:lineRule="auto"/>
        <w:ind w:firstLine="709"/>
        <w:contextualSpacing/>
        <w:jc w:val="both"/>
        <w:rPr>
          <w:rFonts w:ascii="Times New Roman" w:hAnsi="Times New Roman"/>
          <w:sz w:val="24"/>
          <w:szCs w:val="28"/>
        </w:rPr>
      </w:pPr>
      <w:r w:rsidRPr="008815FB">
        <w:rPr>
          <w:rFonts w:ascii="Times New Roman" w:hAnsi="Times New Roman"/>
          <w:sz w:val="24"/>
          <w:szCs w:val="24"/>
        </w:rPr>
        <w:t>-</w:t>
      </w:r>
      <w:r w:rsidRPr="008815FB">
        <w:rPr>
          <w:rFonts w:ascii="Times New Roman" w:hAnsi="Times New Roman"/>
          <w:sz w:val="24"/>
          <w:szCs w:val="28"/>
        </w:rPr>
        <w:t xml:space="preserve"> </w:t>
      </w:r>
      <w:r>
        <w:rPr>
          <w:rFonts w:ascii="Times New Roman" w:hAnsi="Times New Roman"/>
          <w:sz w:val="24"/>
          <w:szCs w:val="28"/>
        </w:rPr>
        <w:t xml:space="preserve">в личном кабинете в </w:t>
      </w:r>
      <w:r w:rsidRPr="00B55C7E">
        <w:rPr>
          <w:rFonts w:ascii="Times New Roman" w:hAnsi="Times New Roman"/>
          <w:sz w:val="24"/>
          <w:szCs w:val="28"/>
        </w:rPr>
        <w:t>электронной информационной систем</w:t>
      </w:r>
      <w:r>
        <w:rPr>
          <w:rFonts w:ascii="Times New Roman" w:hAnsi="Times New Roman"/>
          <w:sz w:val="24"/>
          <w:szCs w:val="28"/>
        </w:rPr>
        <w:t>е</w:t>
      </w:r>
      <w:r w:rsidRPr="00B55C7E">
        <w:rPr>
          <w:rFonts w:ascii="Times New Roman" w:hAnsi="Times New Roman"/>
          <w:sz w:val="24"/>
          <w:szCs w:val="28"/>
        </w:rPr>
        <w:t xml:space="preserve"> </w:t>
      </w:r>
      <w:r w:rsidRPr="00B55C7E">
        <w:rPr>
          <w:rFonts w:ascii="Times New Roman" w:hAnsi="Times New Roman"/>
          <w:sz w:val="24"/>
          <w:szCs w:val="28"/>
          <w:lang w:val="en-US"/>
        </w:rPr>
        <w:t>Online</w:t>
      </w:r>
      <w:r w:rsidRPr="00B55C7E">
        <w:rPr>
          <w:rFonts w:ascii="Times New Roman" w:hAnsi="Times New Roman"/>
          <w:sz w:val="24"/>
          <w:szCs w:val="28"/>
        </w:rPr>
        <w:t>-прием</w:t>
      </w:r>
      <w:r>
        <w:rPr>
          <w:rFonts w:ascii="Times New Roman" w:hAnsi="Times New Roman"/>
          <w:sz w:val="24"/>
          <w:szCs w:val="28"/>
        </w:rPr>
        <w:t>;</w:t>
      </w:r>
    </w:p>
    <w:p w:rsidR="00B93795" w:rsidRDefault="00B93795" w:rsidP="00B93795">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DC00E6">
        <w:rPr>
          <w:rFonts w:ascii="Times New Roman" w:hAnsi="Times New Roman"/>
          <w:sz w:val="24"/>
          <w:szCs w:val="24"/>
        </w:rPr>
        <w:t>посредством ЕПГУ</w:t>
      </w:r>
      <w:r>
        <w:rPr>
          <w:rFonts w:ascii="Times New Roman" w:hAnsi="Times New Roman"/>
          <w:sz w:val="24"/>
          <w:szCs w:val="24"/>
        </w:rPr>
        <w:t>.</w:t>
      </w:r>
    </w:p>
    <w:p w:rsidR="00B93795" w:rsidRPr="008815FB"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8815FB">
        <w:rPr>
          <w:rFonts w:ascii="Times New Roman" w:hAnsi="Times New Roman"/>
          <w:sz w:val="24"/>
          <w:szCs w:val="24"/>
        </w:rPr>
        <w:t xml:space="preserve">90. При приеме на места в рамках контрольных цифр приема зачисление осуществляется при условии наличия заявления о согласии на зачисление или, в случае использования ЕПГУ, наличия заявления о согласии на зачисление и </w:t>
      </w:r>
      <w:proofErr w:type="spellStart"/>
      <w:r w:rsidRPr="008815FB">
        <w:rPr>
          <w:rFonts w:ascii="Times New Roman" w:hAnsi="Times New Roman"/>
          <w:sz w:val="24"/>
          <w:szCs w:val="24"/>
        </w:rPr>
        <w:t>неотозванной</w:t>
      </w:r>
      <w:proofErr w:type="spellEnd"/>
      <w:r w:rsidRPr="008815FB">
        <w:rPr>
          <w:rFonts w:ascii="Times New Roman" w:hAnsi="Times New Roman"/>
          <w:sz w:val="24"/>
          <w:szCs w:val="24"/>
        </w:rPr>
        <w:t xml:space="preserve"> уникальной информации о документе установленного образца по состоянию на день издания приказа о зачислении.</w:t>
      </w:r>
    </w:p>
    <w:p w:rsidR="00B93795" w:rsidRPr="0063682D"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8815FB">
        <w:rPr>
          <w:rFonts w:ascii="Times New Roman" w:hAnsi="Times New Roman"/>
          <w:sz w:val="24"/>
          <w:szCs w:val="24"/>
        </w:rPr>
        <w:t>При приеме на обучение по договорам об оказании платных образовательных услуг зачислению подлежат поступающие, выполнившие условия приема и оплатившие по договору об оказании платных образовательных услуг. Оплата обучени</w:t>
      </w:r>
      <w:r>
        <w:rPr>
          <w:rFonts w:ascii="Times New Roman" w:hAnsi="Times New Roman"/>
          <w:sz w:val="24"/>
          <w:szCs w:val="24"/>
        </w:rPr>
        <w:t>я</w:t>
      </w:r>
      <w:r w:rsidRPr="008815FB">
        <w:rPr>
          <w:rFonts w:ascii="Times New Roman" w:hAnsi="Times New Roman"/>
          <w:sz w:val="24"/>
          <w:szCs w:val="24"/>
        </w:rPr>
        <w:t xml:space="preserve"> по договору об оказании платных образовательных услуг регламентируется Положением об оказании платных образовательных услуг, порядке оплаты и расчетов в ФГБОУ ВО «БГУ» и его филиалах по программам высшего и среднего профессионального образования.</w:t>
      </w:r>
    </w:p>
    <w:p w:rsidR="00B93795" w:rsidRPr="008815FB"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lastRenderedPageBreak/>
        <w:t>Оплата по договору об оказании платных образовательных услуг одновременно явля</w:t>
      </w:r>
      <w:r w:rsidRPr="008815FB">
        <w:rPr>
          <w:rFonts w:ascii="Times New Roman" w:hAnsi="Times New Roman"/>
          <w:sz w:val="24"/>
          <w:szCs w:val="24"/>
        </w:rPr>
        <w:t>ется также согласием на зачисление на места по договорам.</w:t>
      </w:r>
    </w:p>
    <w:p w:rsidR="00B93795" w:rsidRPr="00B07B30" w:rsidRDefault="00B93795" w:rsidP="00B93795">
      <w:pPr>
        <w:pStyle w:val="ConsPlusNormal"/>
        <w:ind w:firstLine="708"/>
        <w:jc w:val="both"/>
        <w:rPr>
          <w:rFonts w:ascii="Times New Roman" w:hAnsi="Times New Roman" w:cs="Times New Roman"/>
          <w:sz w:val="24"/>
          <w:szCs w:val="28"/>
        </w:rPr>
      </w:pPr>
      <w:r w:rsidRPr="008815FB">
        <w:rPr>
          <w:rFonts w:ascii="Times New Roman" w:hAnsi="Times New Roman" w:cs="Times New Roman"/>
          <w:sz w:val="24"/>
          <w:szCs w:val="28"/>
        </w:rPr>
        <w:t xml:space="preserve">Поступивший </w:t>
      </w:r>
      <w:r w:rsidRPr="008815FB">
        <w:rPr>
          <w:rFonts w:ascii="Times New Roman" w:hAnsi="Times New Roman" w:cs="Times New Roman"/>
          <w:color w:val="000000"/>
          <w:sz w:val="24"/>
          <w:szCs w:val="28"/>
        </w:rPr>
        <w:t>в</w:t>
      </w:r>
      <w:r w:rsidRPr="008815FB">
        <w:rPr>
          <w:rFonts w:ascii="Times New Roman" w:hAnsi="Times New Roman" w:cs="Times New Roman"/>
          <w:sz w:val="24"/>
          <w:szCs w:val="28"/>
        </w:rPr>
        <w:t xml:space="preserve"> течение первого года обучения обязан предоставить документ, подтверждающий право на снижение стоимости обучения (при необходимости), получить и подписать договор и дополнительное соглашение к нему (при наличии), подписанные один экземпляр договора и дополнительного соглашения к нему передать в университет для хранения в личном деле.</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91. Зачисление оформляется приказом (приказами) университета о зачислении.</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bookmarkStart w:id="59" w:name="P526"/>
      <w:bookmarkEnd w:id="59"/>
      <w:r w:rsidRPr="00517E13">
        <w:rPr>
          <w:rFonts w:ascii="Times New Roman" w:hAnsi="Times New Roman"/>
          <w:sz w:val="24"/>
          <w:szCs w:val="24"/>
        </w:rPr>
        <w:t xml:space="preserve">92. При приеме на обучение в рамках контрольных цифр по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и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 </w:t>
      </w:r>
      <w:r w:rsidRPr="00517E13">
        <w:rPr>
          <w:rFonts w:ascii="Times New Roman" w:hAnsi="Times New Roman"/>
          <w:sz w:val="24"/>
          <w:szCs w:val="24"/>
          <w:u w:val="single"/>
        </w:rPr>
        <w:t>по очной и очно-заочной формам обучения</w:t>
      </w:r>
      <w:r w:rsidRPr="00517E13">
        <w:rPr>
          <w:rFonts w:ascii="Times New Roman" w:hAnsi="Times New Roman"/>
          <w:sz w:val="24"/>
          <w:szCs w:val="24"/>
        </w:rPr>
        <w:t>:</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8815FB">
        <w:rPr>
          <w:rFonts w:ascii="Times New Roman" w:hAnsi="Times New Roman"/>
          <w:sz w:val="24"/>
          <w:szCs w:val="24"/>
        </w:rPr>
        <w:t>1) 2 августа осуществляется публикация конкурсных списков;</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2) зачисление проводится в 2 этапа:</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w:t>
      </w:r>
      <w:r>
        <w:rPr>
          <w:rFonts w:ascii="Times New Roman" w:hAnsi="Times New Roman"/>
          <w:sz w:val="24"/>
          <w:szCs w:val="24"/>
        </w:rPr>
        <w:t xml:space="preserve"> 4 по 6 августа </w:t>
      </w:r>
      <w:r w:rsidRPr="00517E13">
        <w:rPr>
          <w:rFonts w:ascii="Times New Roman" w:hAnsi="Times New Roman"/>
          <w:sz w:val="24"/>
          <w:szCs w:val="24"/>
        </w:rPr>
        <w:t>проводится этап приоритетного зачисления, на котором осуществляется зачисление лиц, поступающих без вступительных испытаний, поступающих на места в пределах квот:</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 с </w:t>
      </w:r>
      <w:r>
        <w:rPr>
          <w:rFonts w:ascii="Times New Roman" w:hAnsi="Times New Roman"/>
          <w:sz w:val="24"/>
          <w:szCs w:val="24"/>
        </w:rPr>
        <w:t xml:space="preserve">11 по 17 </w:t>
      </w:r>
      <w:r w:rsidRPr="00517E13">
        <w:rPr>
          <w:rFonts w:ascii="Times New Roman" w:hAnsi="Times New Roman"/>
          <w:sz w:val="24"/>
          <w:szCs w:val="24"/>
        </w:rPr>
        <w:t>августа проводится основной этап зачисления, на котором осуществляется зачисление лиц, поступающих по результатам вступительных испытаний на основные места в рамках контрольных цифр, оставшиеся после зачисления без вступительных испытаний (далее – основные конкурсные места);</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3) на каждом этапе зачисления устанавливается день завершения приема заявлений о согласии на зачисление от лиц, подлежащих зачислению на этом этапе:</w:t>
      </w:r>
    </w:p>
    <w:p w:rsidR="00B93795" w:rsidRPr="008815FB"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 на этапе приоритетного зачисления – </w:t>
      </w:r>
      <w:r w:rsidRPr="008815FB">
        <w:rPr>
          <w:rFonts w:ascii="Times New Roman" w:hAnsi="Times New Roman"/>
          <w:sz w:val="24"/>
          <w:szCs w:val="24"/>
        </w:rPr>
        <w:t>4 августа;</w:t>
      </w:r>
    </w:p>
    <w:p w:rsidR="00B93795" w:rsidRPr="008815FB"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8815FB">
        <w:rPr>
          <w:rFonts w:ascii="Times New Roman" w:hAnsi="Times New Roman"/>
          <w:sz w:val="24"/>
          <w:szCs w:val="24"/>
        </w:rPr>
        <w:t>– на основном этапе зачисления – 11 августа;</w:t>
      </w:r>
    </w:p>
    <w:p w:rsidR="00B93795" w:rsidRPr="008815FB"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8815FB">
        <w:rPr>
          <w:rFonts w:ascii="Times New Roman" w:hAnsi="Times New Roman"/>
          <w:sz w:val="24"/>
          <w:szCs w:val="24"/>
        </w:rPr>
        <w:t>4) издание приказа (приказов) о зачислении осуществляется:</w:t>
      </w:r>
    </w:p>
    <w:p w:rsidR="00B93795" w:rsidRPr="008815FB"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8815FB">
        <w:rPr>
          <w:rFonts w:ascii="Times New Roman" w:hAnsi="Times New Roman"/>
          <w:sz w:val="24"/>
          <w:szCs w:val="24"/>
        </w:rPr>
        <w:t>– на этапе приоритетного зачисления – 6 августа;</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8815FB">
        <w:rPr>
          <w:rFonts w:ascii="Times New Roman" w:hAnsi="Times New Roman"/>
          <w:sz w:val="24"/>
          <w:szCs w:val="24"/>
        </w:rPr>
        <w:t>– на основном этапе зачисления – 17 августа;</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u w:val="single"/>
        </w:rPr>
      </w:pPr>
      <w:r w:rsidRPr="00517E13">
        <w:rPr>
          <w:rFonts w:ascii="Times New Roman" w:hAnsi="Times New Roman"/>
          <w:sz w:val="24"/>
          <w:szCs w:val="24"/>
          <w:u w:val="single"/>
        </w:rPr>
        <w:t>– по заочной форме обучения:</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1) 5 сентября осуществляется публикация конкурсных списков;</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2) зачисление проводится в 2 этапа:</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с 6 по7 сентября проводится этап приоритетного зачисления, на котором осуществляется зачисление лиц, поступающих без вступительных испытаний, поступающих на места в пределах квот;</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с 8 по 9 сентября проводится основной этап зачисления, на котором осуществляется зачисление лиц, поступающих по результатам вступительных испытаний на основные места в рамках контрольных цифр, оставшиеся после зачисления без вступительных испытаний;</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3) на каждом этапе зачисления устанавливается день завершения приема заявлений о согласии на зачисление от лиц, подлежащих зачислению на этом этапе:</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на этапе приоритетного зачисления – 6 сентября;</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на основном этапе зачисления – 8 сентября;</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4) издание приказа (приказов) о зачислении осуществляется:</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на этапе приоритетного зачисления – 7 сентября;</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на основном этапе зачисления – 9 сентября.</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После завершения этапа приоритетного зачисления лица, зачисленные на обучение в пределах особой квоты, исключаются из конкурсных списков на </w:t>
      </w:r>
      <w:r w:rsidRPr="00517E13">
        <w:rPr>
          <w:rFonts w:ascii="Times New Roman" w:hAnsi="Times New Roman"/>
          <w:sz w:val="24"/>
          <w:szCs w:val="24"/>
        </w:rPr>
        <w:lastRenderedPageBreak/>
        <w:t>основные конкурсные места по условиям поступления, указанным в подпунктах 1 - 3 пункта 7 Правил, по которым они зачислены на обучение в пределах о</w:t>
      </w:r>
      <w:r>
        <w:rPr>
          <w:rFonts w:ascii="Times New Roman" w:hAnsi="Times New Roman"/>
          <w:sz w:val="24"/>
          <w:szCs w:val="24"/>
        </w:rPr>
        <w:t>собой квоты.</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Места, которые освободились в связи с тем, что лица, зачисленные на обучение на этапе приоритетного зачисления, исключены из числа зачисленных, добавляются к основным конкурсным местам.</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В случае если подача заявления о согласии на зачисление в рамках контрольных цифр по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и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по очной форме обучения осуществляется при наличии ранее поданного заявления о согласии на зачисление в данную организацию в рамках контрольных цифр по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и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по очной форме обучения, поступающий до подачи заявления о согласии на зачисление подает заявление об отказе от зачисления в соответствии с ранее поданным заявлением о согласии на зачисление. Заявление об отказе от зачисления является основанием </w:t>
      </w:r>
      <w:proofErr w:type="gramStart"/>
      <w:r w:rsidRPr="00517E13">
        <w:rPr>
          <w:rFonts w:ascii="Times New Roman" w:hAnsi="Times New Roman"/>
          <w:sz w:val="24"/>
          <w:szCs w:val="24"/>
        </w:rPr>
        <w:t>для исключения</w:t>
      </w:r>
      <w:proofErr w:type="gramEnd"/>
      <w:r w:rsidRPr="00517E13">
        <w:rPr>
          <w:rFonts w:ascii="Times New Roman" w:hAnsi="Times New Roman"/>
          <w:sz w:val="24"/>
          <w:szCs w:val="24"/>
        </w:rPr>
        <w:t xml:space="preserve"> поступающего из числа зачисленных на обучение.</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94. При приеме на обучение на места по договорам об оказании платных образовательных услуг по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и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 </w:t>
      </w:r>
      <w:r w:rsidRPr="00517E13">
        <w:rPr>
          <w:rFonts w:ascii="Times New Roman" w:hAnsi="Times New Roman"/>
          <w:sz w:val="24"/>
          <w:szCs w:val="24"/>
          <w:u w:val="single"/>
        </w:rPr>
        <w:t>по очной и очно-заочной формам обучения</w:t>
      </w:r>
      <w:r w:rsidRPr="00517E13">
        <w:rPr>
          <w:rFonts w:ascii="Times New Roman" w:hAnsi="Times New Roman"/>
          <w:sz w:val="24"/>
          <w:szCs w:val="24"/>
        </w:rPr>
        <w:t>:</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1) до 30 августа осуществляется публикация </w:t>
      </w:r>
      <w:proofErr w:type="gramStart"/>
      <w:r w:rsidRPr="00517E13">
        <w:rPr>
          <w:rFonts w:ascii="Times New Roman" w:hAnsi="Times New Roman"/>
          <w:sz w:val="24"/>
          <w:szCs w:val="24"/>
        </w:rPr>
        <w:t>списков</w:t>
      </w:r>
      <w:proofErr w:type="gramEnd"/>
      <w:r w:rsidRPr="00517E13">
        <w:rPr>
          <w:rFonts w:ascii="Times New Roman" w:hAnsi="Times New Roman"/>
          <w:sz w:val="24"/>
          <w:szCs w:val="24"/>
        </w:rPr>
        <w:t xml:space="preserve"> поступающих;</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2) зачисление проводится в 1 этап:</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30 августа – день завершения приема заявлений о согласии на зачисление. </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Оплата по договору об оказании платных образовательных услуг одновременно является также согласием на з</w:t>
      </w:r>
      <w:r>
        <w:rPr>
          <w:rFonts w:ascii="Times New Roman" w:hAnsi="Times New Roman"/>
          <w:sz w:val="24"/>
          <w:szCs w:val="24"/>
        </w:rPr>
        <w:t>ачисление на места по договорам.</w:t>
      </w:r>
      <w:r w:rsidRPr="00517E13">
        <w:rPr>
          <w:rFonts w:ascii="Times New Roman" w:hAnsi="Times New Roman"/>
          <w:sz w:val="24"/>
          <w:szCs w:val="24"/>
        </w:rPr>
        <w:t xml:space="preserve">  </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31 августа – издание приказа о зачислении лиц, поступающих без вступительных испытаний, зачисление </w:t>
      </w:r>
      <w:proofErr w:type="gramStart"/>
      <w:r w:rsidRPr="00517E13">
        <w:rPr>
          <w:rFonts w:ascii="Times New Roman" w:hAnsi="Times New Roman"/>
          <w:sz w:val="24"/>
          <w:szCs w:val="24"/>
        </w:rPr>
        <w:t>лиц</w:t>
      </w:r>
      <w:proofErr w:type="gramEnd"/>
      <w:r w:rsidRPr="00517E13">
        <w:rPr>
          <w:rFonts w:ascii="Times New Roman" w:hAnsi="Times New Roman"/>
          <w:sz w:val="24"/>
          <w:szCs w:val="24"/>
        </w:rPr>
        <w:t xml:space="preserve"> выдержавших вступительные испытания, предоставивших результаты ЕГЭ по необходимым дисциплинам и оплативших за обучение, согласно условиям договора об оказании платных образовательных услуг.</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u w:val="single"/>
        </w:rPr>
      </w:pPr>
      <w:r w:rsidRPr="00517E13">
        <w:rPr>
          <w:rFonts w:ascii="Times New Roman" w:hAnsi="Times New Roman"/>
          <w:sz w:val="24"/>
          <w:szCs w:val="24"/>
          <w:u w:val="single"/>
        </w:rPr>
        <w:t>– по заочной форме обучения:</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1) до 29 сентября осуществляется публикация </w:t>
      </w:r>
      <w:proofErr w:type="gramStart"/>
      <w:r w:rsidRPr="00517E13">
        <w:rPr>
          <w:rFonts w:ascii="Times New Roman" w:hAnsi="Times New Roman"/>
          <w:sz w:val="24"/>
          <w:szCs w:val="24"/>
        </w:rPr>
        <w:t>списков</w:t>
      </w:r>
      <w:proofErr w:type="gramEnd"/>
      <w:r w:rsidRPr="00517E13">
        <w:rPr>
          <w:rFonts w:ascii="Times New Roman" w:hAnsi="Times New Roman"/>
          <w:sz w:val="24"/>
          <w:szCs w:val="24"/>
        </w:rPr>
        <w:t xml:space="preserve"> поступающих;</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2) зачисление проводится в несколько этапов по мере необходимости:</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29 сентября – день завершения приема заявлений о согласии на зачисление. </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До 30 сентября – издание приказов о зачислении лиц, поступающих без вступительных испытаний, зачисление </w:t>
      </w:r>
      <w:proofErr w:type="gramStart"/>
      <w:r w:rsidRPr="00517E13">
        <w:rPr>
          <w:rFonts w:ascii="Times New Roman" w:hAnsi="Times New Roman"/>
          <w:sz w:val="24"/>
          <w:szCs w:val="24"/>
        </w:rPr>
        <w:t>лиц</w:t>
      </w:r>
      <w:proofErr w:type="gramEnd"/>
      <w:r w:rsidRPr="00517E13">
        <w:rPr>
          <w:rFonts w:ascii="Times New Roman" w:hAnsi="Times New Roman"/>
          <w:sz w:val="24"/>
          <w:szCs w:val="24"/>
        </w:rPr>
        <w:t xml:space="preserve"> выдержавших вступительные испытания, предоставивших результаты ЕГЭ по необходимым дисциплинам и оплативших за обучение согласно условиям договора об оказании платных образовательных услуг.</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95. При приеме на обучение по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и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незаполненные места особой квоты, выделенной в рамках целевой квоты в соответствии с подпунктом "б" подпункта 5 пункта 7 Правил, используются как места особой квоты или целевой квоты.</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96. Незаполненные места в пределах квот используются для зачисления лиц, поступающих на основные места в рамках контрольных цифр без вступительных испытаний и по результатам вступительных испытаний.</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97. В случае если после завершения зачисления имеются незаполненные места, университет может на основании конкурсных списков провести дополнительное зачисление на указанные места.</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lastRenderedPageBreak/>
        <w:t>99. При зачислении на обучение по договорам об оказании платных образовательных услуг установленное количество мест может быть превышено по решению университета. При принятии указанного решения университет зачисляет на обучение всех поступающих, набравших не менее минимального количества баллов.</w:t>
      </w:r>
    </w:p>
    <w:p w:rsidR="00B93795" w:rsidRPr="00517E1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100. Информирование о зачислении осуществляется в порядке, установленном университетом. Зачисление оформляется приказом (приказами) университета о зачислении. Информация о зачислении размещается на сайте в конкурсных списках в колонке «Статус поступающего» в течение 14 дней со дня зачисления. С целью информирования абитуриентов приемная комиссия имеет право уведомить поступающего по телефону посредством звонка, сообщения, в </w:t>
      </w:r>
      <w:proofErr w:type="spellStart"/>
      <w:r w:rsidRPr="00517E13">
        <w:rPr>
          <w:rFonts w:ascii="Times New Roman" w:hAnsi="Times New Roman"/>
          <w:sz w:val="24"/>
          <w:szCs w:val="24"/>
        </w:rPr>
        <w:t>т.ч</w:t>
      </w:r>
      <w:proofErr w:type="spellEnd"/>
      <w:r w:rsidRPr="00517E13">
        <w:rPr>
          <w:rFonts w:ascii="Times New Roman" w:hAnsi="Times New Roman"/>
          <w:sz w:val="24"/>
          <w:szCs w:val="24"/>
        </w:rPr>
        <w:t>. через социальные сети.</w:t>
      </w:r>
    </w:p>
    <w:p w:rsidR="00B93795" w:rsidRPr="00517E13" w:rsidRDefault="00B93795" w:rsidP="00B93795">
      <w:pPr>
        <w:widowControl w:val="0"/>
        <w:autoSpaceDE w:val="0"/>
        <w:autoSpaceDN w:val="0"/>
        <w:spacing w:before="120" w:after="120" w:line="240" w:lineRule="auto"/>
        <w:jc w:val="center"/>
        <w:outlineLvl w:val="1"/>
        <w:rPr>
          <w:rFonts w:ascii="Times New Roman" w:hAnsi="Times New Roman"/>
          <w:b/>
          <w:sz w:val="28"/>
          <w:szCs w:val="28"/>
        </w:rPr>
      </w:pPr>
      <w:bookmarkStart w:id="60" w:name="_Toc52877976"/>
      <w:r w:rsidRPr="00517E13">
        <w:rPr>
          <w:rFonts w:ascii="Times New Roman" w:hAnsi="Times New Roman"/>
          <w:b/>
          <w:sz w:val="28"/>
          <w:szCs w:val="28"/>
        </w:rPr>
        <w:t>13. Особенности приема на целевое обучение</w:t>
      </w:r>
      <w:bookmarkEnd w:id="60"/>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101. Университет устанавливает целевую квоту в соответствии с квотой приема на целевое обучение, установленной Правительством Российской Федерации, органами государственной власти субъектов Российской Федерации, органами местного самоуправления или количеством мест для приема на целевое обучение, установленным учредителем.</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102. Прием на целевое обучение осуществляется при наличии договора о целевом обучении, заключенного между поступающим и органом или организацией, указанными в части 1 статьи 71.1 Федерального закона № 273-ФЗ (далее – заказчик целевого обучения), в соответствии с положением о целевом обучении и типовой формой договора о целевом обучении, устанавливаемыми Правительством Российской Федерации.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103. При подаче заявления о приеме на целевое обучение поступающий представляет помимо документов, указанных в пункте 44 Правил, договор о целевом обучении (оригинал договора, или копию договора, заверенную заказчиком целевого обучения, или незаверенную </w:t>
      </w:r>
      <w:r w:rsidRPr="000C6D18">
        <w:rPr>
          <w:rFonts w:ascii="Times New Roman" w:hAnsi="Times New Roman"/>
          <w:sz w:val="24"/>
          <w:szCs w:val="28"/>
        </w:rPr>
        <w:t>копию договора с предъявлением его оригинала). В случае приема документов онлайн поступающий предоставляет копии указанных документов в формате, указанном в пункте 50 настоящих Правил.</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bookmarkStart w:id="61" w:name="P561"/>
      <w:bookmarkEnd w:id="61"/>
      <w:r w:rsidRPr="00517E13">
        <w:rPr>
          <w:rFonts w:ascii="Times New Roman" w:hAnsi="Times New Roman"/>
          <w:sz w:val="24"/>
          <w:szCs w:val="28"/>
        </w:rPr>
        <w:t>Прием на целевое обучение в интересах безопасности государства осуществляется при наличии в организации информации о заключенном договоре о целевом обучении, полученной от соответствующего федерального государственного органа, являющегося заказчиком целевого обучения, и без представления поступающим договора о целевом обучении.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104. В случае если федеральный государственный орган, исполняющий полномочия учредителя организации, детализировал квоту приема на целевое обучение с установлением количества мест по специальностям, направлениям подготовки с указанием заказчиков целевого обучения (далее – детализированная целевая квота), университет проводит отдельный конкурс по каждой детализированной целевой квоте.</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Поступающий может участвовать в конкурсах по нескольким детализированным целевым квотам. Участие в конкурсе по каждой детализированной целевой квоте осуществляется в соответствии с договором о целевом обучении с заказчиком (одним из заказчиков) целевого обучения, для которого выделена квота, или в соответствии с имеющейся в университете информацией, указанной в абзаце втором пункта 103 Правил и полученной от федерального госу</w:t>
      </w:r>
      <w:r w:rsidRPr="00517E13">
        <w:rPr>
          <w:rFonts w:ascii="Times New Roman" w:hAnsi="Times New Roman"/>
          <w:sz w:val="24"/>
          <w:szCs w:val="28"/>
        </w:rPr>
        <w:lastRenderedPageBreak/>
        <w:t>дарственного органа (одного из органов), для которого выделена квота. В заявлении о согласии на зачисление поступающий указывает, в соответствии с результатами какого конкурса он хочет быть зачисленным.</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105. В списке лиц, подавших документы, и в списке поступающих на места в пределах целевой квоты не указываются сведения, относящиеся к приему на целевое обучение в интересах безопасности государства.</w:t>
      </w:r>
    </w:p>
    <w:p w:rsid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106. Зачисление на места в пределах целевой квоты лиц, подготовка которых осуществляется в интересах безопасности государства, оформляется отдельным приказом (приказами), который не подлежит размещению на официальном сайте.</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p>
    <w:p w:rsidR="00B93795" w:rsidRPr="00517E13" w:rsidRDefault="00B93795" w:rsidP="00B93795">
      <w:pPr>
        <w:widowControl w:val="0"/>
        <w:autoSpaceDE w:val="0"/>
        <w:autoSpaceDN w:val="0"/>
        <w:spacing w:before="120" w:after="120" w:line="240" w:lineRule="auto"/>
        <w:jc w:val="center"/>
        <w:outlineLvl w:val="1"/>
        <w:rPr>
          <w:rFonts w:ascii="Times New Roman" w:hAnsi="Times New Roman"/>
          <w:b/>
          <w:sz w:val="28"/>
          <w:szCs w:val="28"/>
        </w:rPr>
      </w:pPr>
      <w:bookmarkStart w:id="62" w:name="_Toc52877977"/>
      <w:r w:rsidRPr="00517E13">
        <w:rPr>
          <w:rFonts w:ascii="Times New Roman" w:hAnsi="Times New Roman"/>
          <w:b/>
          <w:sz w:val="28"/>
          <w:szCs w:val="28"/>
        </w:rPr>
        <w:t>14. Особенности приема иностранных граждан и лиц без гражданства</w:t>
      </w:r>
      <w:bookmarkEnd w:id="62"/>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107.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 федеральными законами или установленной Правительством Российской Федерации квотой на образование иностранных граждан и лиц без гражданства (далее - квота на образование иностранных граждан), а также за счет средств физических лиц и юридических лиц в соответствии с договорами об оказании платных образовательных услуг.</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108. 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высшего образования. Зачисление в пределах квоты на образование иностранных граждан оформляется отдельным приказом (приказами) организации.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109. Иностранные граждане, которые поступают на обучение на основании международных договоров, представляют помимо документов, указанных в пункте 44 Правил, документы, подтверждающие их отнесение к числу лиц, указанных в соответствующих международных договорах.</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110. Иностранные граждане и лица без гражданства, являющиеся соотечественниками, проживающими за рубежом (далее - соотечественники), представляют помимо документов, указанных в </w:t>
      </w:r>
      <w:hyperlink w:anchor="P352" w:history="1">
        <w:r w:rsidRPr="00517E13">
          <w:rPr>
            <w:rFonts w:ascii="Times New Roman" w:hAnsi="Times New Roman"/>
            <w:sz w:val="24"/>
            <w:szCs w:val="24"/>
          </w:rPr>
          <w:t>пункте 44</w:t>
        </w:r>
      </w:hyperlink>
      <w:r w:rsidRPr="00517E13">
        <w:rPr>
          <w:rFonts w:ascii="Times New Roman" w:hAnsi="Times New Roman"/>
          <w:sz w:val="24"/>
          <w:szCs w:val="24"/>
        </w:rPr>
        <w:t xml:space="preserve"> Правил, оригиналы или копии документов, предусмотренных статьей 17 Федерального закона от 24 мая 1999 г. № 99-ФЗ «О государственной политике Российской Федерации в отношении соотечественников за рубежом».</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На соотечественников не распространяются особые права при приеме на обучение по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и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предоставляемые в соответствии с Федеральным законом № 273-ФЗ, если иное не предусмотрено международным договором Российской Федерации.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111. При приеме на обучение по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и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по договорам об оказании платных образовательных услуг университет высшего образования самостоятельно устанавливает перечень вступительных испытаний для иностранных граждан и лиц без гражданства (далее - вступительные испытания, установленные для иностранных граждан).</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Иностранные граждане и лица без гражданства могут по своему выбору поступать на обучение по результатам вступительных испытаний, указанных в </w:t>
      </w:r>
      <w:r w:rsidRPr="00517E13">
        <w:rPr>
          <w:rFonts w:ascii="Times New Roman" w:hAnsi="Times New Roman"/>
          <w:sz w:val="24"/>
          <w:szCs w:val="24"/>
        </w:rPr>
        <w:lastRenderedPageBreak/>
        <w:t>пунктах 17 - 19 Правил. В заявлении о согласии на зачисление поступающий указывает, в соответствии с результатами какого конкурса он хочет быть зачисленным.</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112. При подаче документов иностранный гражданин или лицо без гражданства представляет в соответствии с подпунктом 1 пункта 44 Правил оригинал или копию документа, удостоверяющего личность, гражданство, либо документа, удостоверяющего личность иностранного гражданина в Российской Федерации или личность лица без гражданства в Российской Федерации в соответствии со статьей 10 Федерального закона от 25 июля 2002 г. № 115-ФЗ «О правовом положении иностранных граждан в Российской Федерации».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113. Прием иностранных граждан и лиц без гражданства на обучение по образовательным программам, содержащим сведения, составляющие государственную тайну, осуществляется в пределах квоты на образование иностранных граждан с соблюдением требований, предусмотренных законодательством Российской Федерации о государственной тайне.</w:t>
      </w:r>
    </w:p>
    <w:p w:rsidR="00B93795" w:rsidRPr="00517E13" w:rsidRDefault="00B93795" w:rsidP="00B93795">
      <w:pPr>
        <w:suppressAutoHyphens/>
        <w:spacing w:after="0" w:line="240" w:lineRule="auto"/>
        <w:ind w:firstLine="709"/>
        <w:jc w:val="both"/>
        <w:rPr>
          <w:rFonts w:ascii="Times New Roman" w:hAnsi="Times New Roman"/>
          <w:color w:val="000000"/>
          <w:sz w:val="24"/>
          <w:szCs w:val="28"/>
        </w:rPr>
      </w:pPr>
      <w:r w:rsidRPr="00517E13">
        <w:rPr>
          <w:rFonts w:ascii="Times New Roman" w:hAnsi="Times New Roman"/>
          <w:color w:val="000000"/>
          <w:sz w:val="28"/>
          <w:szCs w:val="28"/>
        </w:rPr>
        <w:t xml:space="preserve">114. </w:t>
      </w:r>
      <w:r w:rsidRPr="00517E13">
        <w:rPr>
          <w:rFonts w:ascii="Times New Roman" w:hAnsi="Times New Roman"/>
          <w:color w:val="000000"/>
          <w:sz w:val="24"/>
          <w:szCs w:val="28"/>
        </w:rPr>
        <w:t xml:space="preserve">Перечень программ для приема иностранных граждан по совместным образовательным программам и программам двойного </w:t>
      </w:r>
      <w:proofErr w:type="spellStart"/>
      <w:r w:rsidRPr="00517E13">
        <w:rPr>
          <w:rFonts w:ascii="Times New Roman" w:hAnsi="Times New Roman"/>
          <w:color w:val="000000"/>
          <w:sz w:val="24"/>
          <w:szCs w:val="28"/>
        </w:rPr>
        <w:t>дипломированияс</w:t>
      </w:r>
      <w:proofErr w:type="spellEnd"/>
      <w:r w:rsidRPr="00517E13">
        <w:rPr>
          <w:rFonts w:ascii="Times New Roman" w:hAnsi="Times New Roman"/>
          <w:color w:val="000000"/>
          <w:sz w:val="24"/>
          <w:szCs w:val="28"/>
        </w:rPr>
        <w:t xml:space="preserve"> вузами-партнерами:</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5217"/>
        <w:gridCol w:w="2971"/>
      </w:tblGrid>
      <w:tr w:rsidR="00B93795" w:rsidRPr="00517E13" w:rsidTr="00B93795">
        <w:trPr>
          <w:trHeight w:val="385"/>
        </w:trPr>
        <w:tc>
          <w:tcPr>
            <w:tcW w:w="1157" w:type="dxa"/>
            <w:tcBorders>
              <w:top w:val="single" w:sz="4" w:space="0" w:color="auto"/>
              <w:left w:val="single" w:sz="4" w:space="0" w:color="auto"/>
              <w:bottom w:val="single" w:sz="4" w:space="0" w:color="auto"/>
              <w:right w:val="single" w:sz="4" w:space="0" w:color="auto"/>
            </w:tcBorders>
            <w:vAlign w:val="center"/>
            <w:hideMark/>
          </w:tcPr>
          <w:p w:rsidR="00B93795" w:rsidRPr="00517E13" w:rsidRDefault="00B93795" w:rsidP="00B93795">
            <w:pPr>
              <w:spacing w:after="0" w:line="240" w:lineRule="auto"/>
              <w:jc w:val="center"/>
              <w:rPr>
                <w:rFonts w:ascii="Times New Roman" w:hAnsi="Times New Roman"/>
                <w:b/>
                <w:bCs/>
                <w:color w:val="000000"/>
                <w:sz w:val="20"/>
                <w:szCs w:val="24"/>
              </w:rPr>
            </w:pPr>
            <w:r w:rsidRPr="00517E13">
              <w:rPr>
                <w:rFonts w:ascii="Times New Roman" w:hAnsi="Times New Roman"/>
                <w:b/>
                <w:bCs/>
                <w:color w:val="000000"/>
                <w:sz w:val="20"/>
                <w:szCs w:val="24"/>
              </w:rPr>
              <w:t>Код</w:t>
            </w:r>
          </w:p>
        </w:tc>
        <w:tc>
          <w:tcPr>
            <w:tcW w:w="5217" w:type="dxa"/>
            <w:tcBorders>
              <w:top w:val="single" w:sz="4" w:space="0" w:color="auto"/>
              <w:left w:val="single" w:sz="4" w:space="0" w:color="auto"/>
              <w:bottom w:val="single" w:sz="4" w:space="0" w:color="auto"/>
              <w:right w:val="single" w:sz="4" w:space="0" w:color="auto"/>
            </w:tcBorders>
            <w:vAlign w:val="center"/>
            <w:hideMark/>
          </w:tcPr>
          <w:p w:rsidR="00B93795" w:rsidRPr="00517E13" w:rsidRDefault="00B93795" w:rsidP="00B93795">
            <w:pPr>
              <w:spacing w:after="0" w:line="240" w:lineRule="auto"/>
              <w:jc w:val="center"/>
              <w:rPr>
                <w:rFonts w:ascii="Times New Roman" w:hAnsi="Times New Roman"/>
                <w:b/>
                <w:bCs/>
                <w:color w:val="000000"/>
                <w:sz w:val="20"/>
                <w:szCs w:val="24"/>
              </w:rPr>
            </w:pPr>
            <w:r w:rsidRPr="00517E13">
              <w:rPr>
                <w:rFonts w:ascii="Times New Roman" w:hAnsi="Times New Roman"/>
                <w:b/>
                <w:bCs/>
                <w:color w:val="000000"/>
                <w:sz w:val="20"/>
                <w:szCs w:val="24"/>
              </w:rPr>
              <w:t>Наименование программы</w:t>
            </w:r>
          </w:p>
        </w:tc>
        <w:tc>
          <w:tcPr>
            <w:tcW w:w="2971" w:type="dxa"/>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spacing w:after="0" w:line="240" w:lineRule="auto"/>
              <w:jc w:val="center"/>
              <w:rPr>
                <w:rFonts w:ascii="Times New Roman" w:hAnsi="Times New Roman"/>
                <w:b/>
                <w:bCs/>
                <w:color w:val="000000"/>
                <w:sz w:val="20"/>
                <w:szCs w:val="24"/>
              </w:rPr>
            </w:pPr>
            <w:r w:rsidRPr="00517E13">
              <w:rPr>
                <w:rFonts w:ascii="Times New Roman" w:hAnsi="Times New Roman"/>
                <w:b/>
                <w:bCs/>
                <w:color w:val="000000"/>
                <w:sz w:val="20"/>
                <w:szCs w:val="24"/>
              </w:rPr>
              <w:t>Вид программы</w:t>
            </w:r>
          </w:p>
        </w:tc>
      </w:tr>
      <w:tr w:rsidR="00B93795" w:rsidRPr="00517E13" w:rsidTr="00B93795">
        <w:trPr>
          <w:trHeight w:val="85"/>
        </w:trPr>
        <w:tc>
          <w:tcPr>
            <w:tcW w:w="1157" w:type="dxa"/>
            <w:tcBorders>
              <w:top w:val="single" w:sz="4" w:space="0" w:color="auto"/>
              <w:left w:val="single" w:sz="4" w:space="0" w:color="auto"/>
              <w:bottom w:val="single" w:sz="4" w:space="0" w:color="auto"/>
              <w:right w:val="single" w:sz="4" w:space="0" w:color="auto"/>
            </w:tcBorders>
            <w:vAlign w:val="center"/>
            <w:hideMark/>
          </w:tcPr>
          <w:p w:rsidR="00B93795" w:rsidRPr="00517E13" w:rsidRDefault="00B93795" w:rsidP="00B93795">
            <w:pPr>
              <w:spacing w:after="0" w:line="240" w:lineRule="auto"/>
              <w:contextualSpacing/>
              <w:jc w:val="center"/>
              <w:rPr>
                <w:rFonts w:ascii="Times New Roman" w:hAnsi="Times New Roman"/>
                <w:color w:val="000000"/>
                <w:sz w:val="20"/>
                <w:szCs w:val="24"/>
              </w:rPr>
            </w:pPr>
          </w:p>
        </w:tc>
        <w:tc>
          <w:tcPr>
            <w:tcW w:w="5217" w:type="dxa"/>
            <w:tcBorders>
              <w:top w:val="single" w:sz="4" w:space="0" w:color="auto"/>
              <w:left w:val="single" w:sz="4" w:space="0" w:color="auto"/>
              <w:bottom w:val="single" w:sz="4" w:space="0" w:color="auto"/>
              <w:right w:val="single" w:sz="4" w:space="0" w:color="auto"/>
            </w:tcBorders>
            <w:vAlign w:val="center"/>
            <w:hideMark/>
          </w:tcPr>
          <w:p w:rsidR="00B93795" w:rsidRPr="00517E13" w:rsidRDefault="00B93795" w:rsidP="00B93795">
            <w:pPr>
              <w:spacing w:after="0" w:line="240" w:lineRule="auto"/>
              <w:contextualSpacing/>
              <w:rPr>
                <w:rFonts w:ascii="Times New Roman" w:hAnsi="Times New Roman"/>
                <w:i/>
                <w:iCs/>
                <w:color w:val="000000"/>
                <w:sz w:val="20"/>
                <w:szCs w:val="24"/>
              </w:rPr>
            </w:pPr>
            <w:r w:rsidRPr="00517E13">
              <w:rPr>
                <w:rFonts w:ascii="Times New Roman" w:hAnsi="Times New Roman"/>
                <w:i/>
                <w:iCs/>
                <w:color w:val="000000"/>
                <w:sz w:val="20"/>
                <w:szCs w:val="24"/>
              </w:rPr>
              <w:t>Экономика по профилям</w:t>
            </w:r>
          </w:p>
        </w:tc>
        <w:tc>
          <w:tcPr>
            <w:tcW w:w="2971" w:type="dxa"/>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spacing w:after="0" w:line="240" w:lineRule="auto"/>
              <w:contextualSpacing/>
              <w:rPr>
                <w:rFonts w:ascii="Times New Roman" w:hAnsi="Times New Roman"/>
                <w:i/>
                <w:iCs/>
                <w:color w:val="000000"/>
                <w:sz w:val="20"/>
                <w:szCs w:val="24"/>
              </w:rPr>
            </w:pPr>
          </w:p>
        </w:tc>
      </w:tr>
      <w:tr w:rsidR="00B93795" w:rsidRPr="00517E13" w:rsidTr="00B93795">
        <w:trPr>
          <w:trHeight w:val="239"/>
        </w:trPr>
        <w:tc>
          <w:tcPr>
            <w:tcW w:w="1157" w:type="dxa"/>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spacing w:after="0" w:line="240" w:lineRule="auto"/>
              <w:contextualSpacing/>
              <w:jc w:val="center"/>
              <w:rPr>
                <w:rFonts w:ascii="Times New Roman" w:hAnsi="Times New Roman"/>
                <w:color w:val="000000"/>
                <w:sz w:val="20"/>
                <w:szCs w:val="24"/>
              </w:rPr>
            </w:pPr>
            <w:r w:rsidRPr="00517E13">
              <w:rPr>
                <w:rFonts w:ascii="Times New Roman" w:hAnsi="Times New Roman"/>
                <w:color w:val="000000"/>
                <w:sz w:val="20"/>
                <w:szCs w:val="24"/>
              </w:rPr>
              <w:t>38.03.01</w:t>
            </w:r>
          </w:p>
        </w:tc>
        <w:tc>
          <w:tcPr>
            <w:tcW w:w="5217" w:type="dxa"/>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spacing w:after="0" w:line="240" w:lineRule="auto"/>
              <w:contextualSpacing/>
              <w:rPr>
                <w:rFonts w:ascii="Times New Roman" w:hAnsi="Times New Roman"/>
                <w:color w:val="000000"/>
                <w:sz w:val="20"/>
                <w:szCs w:val="24"/>
              </w:rPr>
            </w:pPr>
            <w:r w:rsidRPr="00517E13">
              <w:rPr>
                <w:rFonts w:ascii="Times New Roman" w:hAnsi="Times New Roman"/>
                <w:color w:val="000000"/>
                <w:sz w:val="20"/>
                <w:szCs w:val="24"/>
              </w:rPr>
              <w:t xml:space="preserve">Мировая экономика / русско-китайская совместная образовательная программа </w:t>
            </w:r>
          </w:p>
        </w:tc>
        <w:tc>
          <w:tcPr>
            <w:tcW w:w="2971" w:type="dxa"/>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spacing w:after="0" w:line="240" w:lineRule="auto"/>
              <w:contextualSpacing/>
              <w:jc w:val="center"/>
              <w:rPr>
                <w:rFonts w:ascii="Times New Roman" w:hAnsi="Times New Roman"/>
                <w:color w:val="000000"/>
                <w:sz w:val="20"/>
                <w:szCs w:val="24"/>
              </w:rPr>
            </w:pPr>
            <w:r w:rsidRPr="00517E13">
              <w:rPr>
                <w:rFonts w:ascii="Times New Roman" w:hAnsi="Times New Roman"/>
                <w:color w:val="000000"/>
                <w:sz w:val="20"/>
                <w:szCs w:val="24"/>
              </w:rPr>
              <w:t>СОП 1+4</w:t>
            </w:r>
          </w:p>
        </w:tc>
      </w:tr>
      <w:tr w:rsidR="00B93795" w:rsidRPr="00517E13" w:rsidTr="00B93795">
        <w:trPr>
          <w:trHeight w:val="85"/>
        </w:trPr>
        <w:tc>
          <w:tcPr>
            <w:tcW w:w="1157" w:type="dxa"/>
            <w:tcBorders>
              <w:top w:val="single" w:sz="4" w:space="0" w:color="auto"/>
              <w:left w:val="single" w:sz="4" w:space="0" w:color="auto"/>
              <w:bottom w:val="single" w:sz="4" w:space="0" w:color="auto"/>
              <w:right w:val="single" w:sz="4" w:space="0" w:color="auto"/>
            </w:tcBorders>
            <w:vAlign w:val="center"/>
            <w:hideMark/>
          </w:tcPr>
          <w:p w:rsidR="00B93795" w:rsidRPr="00517E13" w:rsidRDefault="00B93795" w:rsidP="00B93795">
            <w:pPr>
              <w:spacing w:after="0" w:line="240" w:lineRule="auto"/>
              <w:contextualSpacing/>
              <w:jc w:val="center"/>
              <w:rPr>
                <w:rFonts w:ascii="Times New Roman" w:hAnsi="Times New Roman"/>
                <w:color w:val="000000"/>
                <w:sz w:val="20"/>
                <w:szCs w:val="24"/>
              </w:rPr>
            </w:pPr>
          </w:p>
        </w:tc>
        <w:tc>
          <w:tcPr>
            <w:tcW w:w="5217" w:type="dxa"/>
            <w:tcBorders>
              <w:top w:val="single" w:sz="4" w:space="0" w:color="auto"/>
              <w:left w:val="single" w:sz="4" w:space="0" w:color="auto"/>
              <w:bottom w:val="single" w:sz="4" w:space="0" w:color="auto"/>
              <w:right w:val="single" w:sz="4" w:space="0" w:color="auto"/>
            </w:tcBorders>
            <w:vAlign w:val="center"/>
            <w:hideMark/>
          </w:tcPr>
          <w:p w:rsidR="00B93795" w:rsidRPr="00517E13" w:rsidRDefault="00B93795" w:rsidP="00B93795">
            <w:pPr>
              <w:spacing w:after="0" w:line="240" w:lineRule="auto"/>
              <w:contextualSpacing/>
              <w:rPr>
                <w:rFonts w:ascii="Times New Roman" w:hAnsi="Times New Roman"/>
                <w:i/>
                <w:iCs/>
                <w:color w:val="000000"/>
                <w:sz w:val="20"/>
                <w:szCs w:val="24"/>
              </w:rPr>
            </w:pPr>
            <w:r w:rsidRPr="00517E13">
              <w:rPr>
                <w:rFonts w:ascii="Times New Roman" w:hAnsi="Times New Roman"/>
                <w:i/>
                <w:iCs/>
                <w:color w:val="000000"/>
                <w:sz w:val="20"/>
                <w:szCs w:val="24"/>
              </w:rPr>
              <w:t>Туризм по профилю</w:t>
            </w:r>
          </w:p>
        </w:tc>
        <w:tc>
          <w:tcPr>
            <w:tcW w:w="2971" w:type="dxa"/>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spacing w:after="0" w:line="240" w:lineRule="auto"/>
              <w:contextualSpacing/>
              <w:jc w:val="center"/>
              <w:rPr>
                <w:rFonts w:ascii="Times New Roman" w:hAnsi="Times New Roman"/>
                <w:i/>
                <w:iCs/>
                <w:color w:val="000000"/>
                <w:sz w:val="20"/>
                <w:szCs w:val="24"/>
              </w:rPr>
            </w:pPr>
          </w:p>
        </w:tc>
      </w:tr>
      <w:tr w:rsidR="00B93795" w:rsidRPr="00517E13" w:rsidTr="00B93795">
        <w:trPr>
          <w:trHeight w:val="421"/>
        </w:trPr>
        <w:tc>
          <w:tcPr>
            <w:tcW w:w="1157" w:type="dxa"/>
            <w:tcBorders>
              <w:top w:val="single" w:sz="4" w:space="0" w:color="auto"/>
              <w:left w:val="single" w:sz="4" w:space="0" w:color="auto"/>
              <w:bottom w:val="single" w:sz="4" w:space="0" w:color="auto"/>
              <w:right w:val="single" w:sz="4" w:space="0" w:color="auto"/>
            </w:tcBorders>
            <w:vAlign w:val="center"/>
            <w:hideMark/>
          </w:tcPr>
          <w:p w:rsidR="00B93795" w:rsidRPr="00517E13" w:rsidRDefault="00B93795" w:rsidP="00B93795">
            <w:pPr>
              <w:spacing w:after="0" w:line="240" w:lineRule="auto"/>
              <w:contextualSpacing/>
              <w:jc w:val="center"/>
              <w:rPr>
                <w:rFonts w:ascii="Times New Roman" w:hAnsi="Times New Roman"/>
                <w:color w:val="000000"/>
                <w:sz w:val="20"/>
                <w:szCs w:val="24"/>
              </w:rPr>
            </w:pPr>
            <w:r w:rsidRPr="00517E13">
              <w:rPr>
                <w:rFonts w:ascii="Times New Roman" w:hAnsi="Times New Roman"/>
                <w:color w:val="000000"/>
                <w:sz w:val="20"/>
                <w:szCs w:val="24"/>
              </w:rPr>
              <w:t>43.03.02</w:t>
            </w:r>
          </w:p>
        </w:tc>
        <w:tc>
          <w:tcPr>
            <w:tcW w:w="5217" w:type="dxa"/>
            <w:tcBorders>
              <w:top w:val="single" w:sz="4" w:space="0" w:color="auto"/>
              <w:left w:val="single" w:sz="4" w:space="0" w:color="auto"/>
              <w:bottom w:val="single" w:sz="4" w:space="0" w:color="auto"/>
              <w:right w:val="single" w:sz="4" w:space="0" w:color="auto"/>
            </w:tcBorders>
            <w:vAlign w:val="center"/>
            <w:hideMark/>
          </w:tcPr>
          <w:p w:rsidR="00B93795" w:rsidRPr="00517E13" w:rsidRDefault="00B93795" w:rsidP="00B93795">
            <w:pPr>
              <w:spacing w:after="0" w:line="240" w:lineRule="auto"/>
              <w:contextualSpacing/>
              <w:rPr>
                <w:rFonts w:ascii="Times New Roman" w:hAnsi="Times New Roman"/>
                <w:color w:val="000000"/>
                <w:sz w:val="20"/>
                <w:szCs w:val="24"/>
              </w:rPr>
            </w:pPr>
            <w:r w:rsidRPr="00517E13">
              <w:rPr>
                <w:rFonts w:ascii="Times New Roman" w:hAnsi="Times New Roman"/>
                <w:color w:val="000000"/>
                <w:sz w:val="20"/>
                <w:szCs w:val="24"/>
              </w:rPr>
              <w:t xml:space="preserve">Туристский и гостиничный бизнес / русско-китайская совместная образовательная программа </w:t>
            </w:r>
          </w:p>
        </w:tc>
        <w:tc>
          <w:tcPr>
            <w:tcW w:w="2971" w:type="dxa"/>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spacing w:after="0" w:line="240" w:lineRule="auto"/>
              <w:contextualSpacing/>
              <w:jc w:val="center"/>
              <w:rPr>
                <w:rFonts w:ascii="Times New Roman" w:hAnsi="Times New Roman"/>
                <w:color w:val="000000"/>
                <w:sz w:val="20"/>
                <w:szCs w:val="24"/>
              </w:rPr>
            </w:pPr>
            <w:r w:rsidRPr="00517E13">
              <w:rPr>
                <w:rFonts w:ascii="Times New Roman" w:hAnsi="Times New Roman"/>
                <w:color w:val="000000"/>
                <w:sz w:val="20"/>
                <w:szCs w:val="24"/>
              </w:rPr>
              <w:t>СОП 1+4</w:t>
            </w:r>
          </w:p>
        </w:tc>
      </w:tr>
      <w:tr w:rsidR="00B93795" w:rsidRPr="00517E13" w:rsidTr="00B93795">
        <w:trPr>
          <w:trHeight w:val="85"/>
        </w:trPr>
        <w:tc>
          <w:tcPr>
            <w:tcW w:w="1157" w:type="dxa"/>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spacing w:after="0" w:line="240" w:lineRule="auto"/>
              <w:contextualSpacing/>
              <w:jc w:val="center"/>
              <w:rPr>
                <w:rFonts w:ascii="Times New Roman" w:hAnsi="Times New Roman"/>
                <w:color w:val="000000"/>
                <w:sz w:val="20"/>
                <w:szCs w:val="24"/>
              </w:rPr>
            </w:pPr>
          </w:p>
        </w:tc>
        <w:tc>
          <w:tcPr>
            <w:tcW w:w="5217" w:type="dxa"/>
            <w:tcBorders>
              <w:top w:val="single" w:sz="4" w:space="0" w:color="auto"/>
              <w:left w:val="single" w:sz="4" w:space="0" w:color="auto"/>
              <w:bottom w:val="single" w:sz="4" w:space="0" w:color="auto"/>
              <w:right w:val="single" w:sz="4" w:space="0" w:color="auto"/>
            </w:tcBorders>
            <w:vAlign w:val="center"/>
            <w:hideMark/>
          </w:tcPr>
          <w:p w:rsidR="00B93795" w:rsidRPr="00517E13" w:rsidRDefault="00B93795" w:rsidP="00B93795">
            <w:pPr>
              <w:spacing w:after="0" w:line="240" w:lineRule="auto"/>
              <w:contextualSpacing/>
              <w:rPr>
                <w:rFonts w:ascii="Times New Roman" w:hAnsi="Times New Roman"/>
                <w:i/>
                <w:color w:val="000000"/>
                <w:sz w:val="20"/>
                <w:szCs w:val="24"/>
              </w:rPr>
            </w:pPr>
            <w:r w:rsidRPr="00517E13">
              <w:rPr>
                <w:rFonts w:ascii="Times New Roman" w:hAnsi="Times New Roman"/>
                <w:i/>
                <w:color w:val="000000"/>
                <w:sz w:val="20"/>
                <w:szCs w:val="24"/>
              </w:rPr>
              <w:t>Лингвистика по профилю</w:t>
            </w:r>
          </w:p>
        </w:tc>
        <w:tc>
          <w:tcPr>
            <w:tcW w:w="2971" w:type="dxa"/>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spacing w:after="0" w:line="240" w:lineRule="auto"/>
              <w:contextualSpacing/>
              <w:jc w:val="center"/>
              <w:rPr>
                <w:rFonts w:ascii="Times New Roman" w:hAnsi="Times New Roman"/>
                <w:i/>
                <w:color w:val="000000"/>
                <w:sz w:val="20"/>
                <w:szCs w:val="24"/>
              </w:rPr>
            </w:pPr>
          </w:p>
        </w:tc>
      </w:tr>
      <w:tr w:rsidR="00B93795" w:rsidRPr="00517E13" w:rsidTr="00B93795">
        <w:trPr>
          <w:trHeight w:val="70"/>
        </w:trPr>
        <w:tc>
          <w:tcPr>
            <w:tcW w:w="1157" w:type="dxa"/>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spacing w:after="0" w:line="240" w:lineRule="auto"/>
              <w:contextualSpacing/>
              <w:jc w:val="center"/>
              <w:rPr>
                <w:rFonts w:ascii="Times New Roman" w:hAnsi="Times New Roman"/>
                <w:color w:val="000000"/>
                <w:sz w:val="20"/>
                <w:szCs w:val="24"/>
              </w:rPr>
            </w:pPr>
            <w:r w:rsidRPr="00517E13">
              <w:rPr>
                <w:rFonts w:ascii="Times New Roman" w:hAnsi="Times New Roman"/>
                <w:color w:val="000000"/>
                <w:sz w:val="20"/>
                <w:szCs w:val="24"/>
              </w:rPr>
              <w:t>45.03.02</w:t>
            </w:r>
          </w:p>
        </w:tc>
        <w:tc>
          <w:tcPr>
            <w:tcW w:w="5217" w:type="dxa"/>
            <w:tcBorders>
              <w:top w:val="single" w:sz="4" w:space="0" w:color="auto"/>
              <w:left w:val="single" w:sz="4" w:space="0" w:color="auto"/>
              <w:bottom w:val="single" w:sz="4" w:space="0" w:color="auto"/>
              <w:right w:val="single" w:sz="4" w:space="0" w:color="auto"/>
            </w:tcBorders>
            <w:vAlign w:val="center"/>
            <w:hideMark/>
          </w:tcPr>
          <w:p w:rsidR="00B93795" w:rsidRPr="00517E13" w:rsidRDefault="00B93795" w:rsidP="00B93795">
            <w:pPr>
              <w:spacing w:after="0" w:line="240" w:lineRule="auto"/>
              <w:contextualSpacing/>
              <w:rPr>
                <w:rFonts w:ascii="Times New Roman" w:hAnsi="Times New Roman"/>
                <w:color w:val="000000"/>
                <w:sz w:val="20"/>
                <w:szCs w:val="24"/>
              </w:rPr>
            </w:pPr>
            <w:r w:rsidRPr="00517E13">
              <w:rPr>
                <w:rFonts w:ascii="Times New Roman" w:hAnsi="Times New Roman"/>
                <w:color w:val="000000"/>
                <w:sz w:val="20"/>
                <w:szCs w:val="24"/>
              </w:rPr>
              <w:t xml:space="preserve">Русский язык как иностранный / русско-китайская программа двойного </w:t>
            </w:r>
            <w:proofErr w:type="spellStart"/>
            <w:r w:rsidRPr="00517E13">
              <w:rPr>
                <w:rFonts w:ascii="Times New Roman" w:hAnsi="Times New Roman"/>
                <w:color w:val="000000"/>
                <w:sz w:val="20"/>
                <w:szCs w:val="24"/>
              </w:rPr>
              <w:t>дипломирования</w:t>
            </w:r>
            <w:proofErr w:type="spellEnd"/>
          </w:p>
        </w:tc>
        <w:tc>
          <w:tcPr>
            <w:tcW w:w="2971" w:type="dxa"/>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spacing w:after="0" w:line="240" w:lineRule="auto"/>
              <w:contextualSpacing/>
              <w:jc w:val="center"/>
              <w:rPr>
                <w:rFonts w:ascii="Times New Roman" w:hAnsi="Times New Roman"/>
                <w:color w:val="000000"/>
                <w:sz w:val="20"/>
                <w:szCs w:val="24"/>
              </w:rPr>
            </w:pPr>
            <w:r w:rsidRPr="00517E13">
              <w:rPr>
                <w:rFonts w:ascii="Times New Roman" w:hAnsi="Times New Roman"/>
                <w:color w:val="000000"/>
                <w:sz w:val="20"/>
                <w:szCs w:val="24"/>
              </w:rPr>
              <w:t>ПДД 1+3</w:t>
            </w:r>
          </w:p>
        </w:tc>
      </w:tr>
      <w:tr w:rsidR="00B93795" w:rsidRPr="00517E13" w:rsidTr="00B93795">
        <w:trPr>
          <w:trHeight w:val="70"/>
        </w:trPr>
        <w:tc>
          <w:tcPr>
            <w:tcW w:w="1157" w:type="dxa"/>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spacing w:after="0" w:line="240" w:lineRule="auto"/>
              <w:contextualSpacing/>
              <w:jc w:val="center"/>
              <w:rPr>
                <w:rFonts w:ascii="Times New Roman" w:hAnsi="Times New Roman"/>
                <w:color w:val="000000"/>
                <w:sz w:val="20"/>
                <w:szCs w:val="24"/>
              </w:rPr>
            </w:pPr>
            <w:r w:rsidRPr="00517E13">
              <w:rPr>
                <w:rFonts w:ascii="Times New Roman" w:hAnsi="Times New Roman"/>
                <w:color w:val="000000"/>
                <w:sz w:val="20"/>
                <w:szCs w:val="24"/>
              </w:rPr>
              <w:t>45.03.02</w:t>
            </w:r>
          </w:p>
        </w:tc>
        <w:tc>
          <w:tcPr>
            <w:tcW w:w="5217" w:type="dxa"/>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spacing w:after="0" w:line="240" w:lineRule="auto"/>
              <w:contextualSpacing/>
              <w:rPr>
                <w:rFonts w:ascii="Times New Roman" w:hAnsi="Times New Roman"/>
                <w:color w:val="000000"/>
                <w:sz w:val="20"/>
                <w:szCs w:val="24"/>
              </w:rPr>
            </w:pPr>
            <w:r w:rsidRPr="00517E13">
              <w:rPr>
                <w:rFonts w:ascii="Times New Roman" w:hAnsi="Times New Roman"/>
                <w:color w:val="000000"/>
                <w:sz w:val="20"/>
                <w:szCs w:val="24"/>
              </w:rPr>
              <w:t>Русский язык как иностранный / русско-китайская совместная образовательная программа</w:t>
            </w:r>
          </w:p>
        </w:tc>
        <w:tc>
          <w:tcPr>
            <w:tcW w:w="2971" w:type="dxa"/>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spacing w:after="0" w:line="240" w:lineRule="auto"/>
              <w:contextualSpacing/>
              <w:jc w:val="center"/>
              <w:rPr>
                <w:rFonts w:ascii="Times New Roman" w:hAnsi="Times New Roman"/>
                <w:color w:val="000000"/>
                <w:sz w:val="20"/>
                <w:szCs w:val="24"/>
              </w:rPr>
            </w:pPr>
            <w:r w:rsidRPr="00517E13">
              <w:rPr>
                <w:rFonts w:ascii="Times New Roman" w:hAnsi="Times New Roman"/>
                <w:color w:val="000000"/>
                <w:sz w:val="20"/>
                <w:szCs w:val="24"/>
              </w:rPr>
              <w:t>СОП 1+4</w:t>
            </w:r>
          </w:p>
        </w:tc>
      </w:tr>
    </w:tbl>
    <w:p w:rsidR="00B93795" w:rsidRPr="00517E13" w:rsidRDefault="00B93795" w:rsidP="00B93795">
      <w:pPr>
        <w:keepNext/>
        <w:keepLines/>
        <w:spacing w:after="0" w:line="240" w:lineRule="auto"/>
        <w:jc w:val="right"/>
        <w:outlineLvl w:val="0"/>
        <w:rPr>
          <w:rFonts w:ascii="Times New Roman" w:hAnsi="Times New Roman"/>
          <w:sz w:val="28"/>
          <w:szCs w:val="28"/>
        </w:rPr>
        <w:sectPr w:rsidR="00B93795" w:rsidRPr="00517E13" w:rsidSect="00B93795">
          <w:pgSz w:w="11906" w:h="16838"/>
          <w:pgMar w:top="1134" w:right="567" w:bottom="1134" w:left="1701" w:header="709" w:footer="709" w:gutter="0"/>
          <w:cols w:space="708"/>
          <w:docGrid w:linePitch="360"/>
        </w:sectPr>
      </w:pPr>
      <w:bookmarkStart w:id="63" w:name="_Toc46656859"/>
      <w:bookmarkStart w:id="64" w:name="_Toc52877978"/>
    </w:p>
    <w:p w:rsidR="00B93795" w:rsidRPr="00517E13" w:rsidRDefault="00B93795" w:rsidP="00B93795">
      <w:pPr>
        <w:keepNext/>
        <w:keepLines/>
        <w:spacing w:after="0" w:line="240" w:lineRule="auto"/>
        <w:jc w:val="right"/>
        <w:outlineLvl w:val="0"/>
        <w:rPr>
          <w:rFonts w:ascii="Times New Roman" w:hAnsi="Times New Roman"/>
          <w:sz w:val="28"/>
          <w:szCs w:val="28"/>
        </w:rPr>
      </w:pPr>
      <w:r w:rsidRPr="00517E13">
        <w:rPr>
          <w:rFonts w:ascii="Times New Roman" w:hAnsi="Times New Roman"/>
          <w:sz w:val="28"/>
          <w:szCs w:val="28"/>
        </w:rPr>
        <w:lastRenderedPageBreak/>
        <w:t>Приложение 1</w:t>
      </w:r>
    </w:p>
    <w:p w:rsidR="00B93795" w:rsidRPr="00517E13" w:rsidRDefault="00B93795" w:rsidP="00B93795">
      <w:pPr>
        <w:spacing w:after="0" w:line="240" w:lineRule="auto"/>
        <w:rPr>
          <w:rFonts w:ascii="Times New Roman" w:hAnsi="Times New Roman"/>
          <w:sz w:val="24"/>
          <w:szCs w:val="24"/>
        </w:rPr>
      </w:pPr>
    </w:p>
    <w:p w:rsidR="00B93795" w:rsidRPr="00517E13" w:rsidRDefault="00B93795" w:rsidP="00B93795">
      <w:pPr>
        <w:keepNext/>
        <w:keepLines/>
        <w:spacing w:after="0" w:line="240" w:lineRule="auto"/>
        <w:jc w:val="center"/>
        <w:outlineLvl w:val="0"/>
        <w:rPr>
          <w:rFonts w:ascii="Times New Roman" w:hAnsi="Times New Roman"/>
          <w:b/>
          <w:sz w:val="28"/>
          <w:szCs w:val="28"/>
        </w:rPr>
      </w:pPr>
      <w:r w:rsidRPr="00517E13">
        <w:rPr>
          <w:rFonts w:ascii="Times New Roman" w:hAnsi="Times New Roman"/>
          <w:b/>
          <w:sz w:val="28"/>
          <w:szCs w:val="28"/>
        </w:rPr>
        <w:t>Перечень направлений подготовки /программ для приема в университет, г. Иркутск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4889"/>
        <w:gridCol w:w="1701"/>
        <w:gridCol w:w="1275"/>
        <w:gridCol w:w="1561"/>
        <w:gridCol w:w="1275"/>
        <w:gridCol w:w="1561"/>
        <w:gridCol w:w="1380"/>
      </w:tblGrid>
      <w:tr w:rsidR="00B93795" w:rsidRPr="00517E13" w:rsidTr="00B93795">
        <w:trPr>
          <w:trHeight w:val="53"/>
          <w:tblHeader/>
          <w:jc w:val="center"/>
        </w:trPr>
        <w:tc>
          <w:tcPr>
            <w:tcW w:w="315" w:type="pct"/>
            <w:vMerge w:val="restart"/>
            <w:shd w:val="clear" w:color="auto" w:fill="auto"/>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Код</w:t>
            </w:r>
          </w:p>
        </w:tc>
        <w:tc>
          <w:tcPr>
            <w:tcW w:w="1679" w:type="pct"/>
            <w:vMerge w:val="restart"/>
            <w:shd w:val="clear" w:color="auto" w:fill="auto"/>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Направление / профиль</w:t>
            </w:r>
          </w:p>
        </w:tc>
        <w:tc>
          <w:tcPr>
            <w:tcW w:w="1022" w:type="pct"/>
            <w:gridSpan w:val="2"/>
            <w:shd w:val="clear" w:color="auto" w:fill="auto"/>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Очная</w:t>
            </w:r>
          </w:p>
        </w:tc>
        <w:tc>
          <w:tcPr>
            <w:tcW w:w="974" w:type="pct"/>
            <w:gridSpan w:val="2"/>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 xml:space="preserve">Заочная </w:t>
            </w:r>
          </w:p>
        </w:tc>
        <w:tc>
          <w:tcPr>
            <w:tcW w:w="1010" w:type="pct"/>
            <w:gridSpan w:val="2"/>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Очно-заочная</w:t>
            </w:r>
          </w:p>
        </w:tc>
      </w:tr>
      <w:tr w:rsidR="00B93795" w:rsidRPr="00517E13" w:rsidTr="00B93795">
        <w:trPr>
          <w:trHeight w:val="53"/>
          <w:tblHeader/>
          <w:jc w:val="center"/>
        </w:trPr>
        <w:tc>
          <w:tcPr>
            <w:tcW w:w="315" w:type="pct"/>
            <w:vMerge/>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1679" w:type="pct"/>
            <w:vMerge/>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584"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на бюджетные</w:t>
            </w:r>
          </w:p>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 xml:space="preserve">места </w:t>
            </w:r>
          </w:p>
        </w:tc>
        <w:tc>
          <w:tcPr>
            <w:tcW w:w="438"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на места по договорам</w:t>
            </w:r>
          </w:p>
        </w:tc>
        <w:tc>
          <w:tcPr>
            <w:tcW w:w="536"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 xml:space="preserve">на бюджетные места </w:t>
            </w:r>
          </w:p>
        </w:tc>
        <w:tc>
          <w:tcPr>
            <w:tcW w:w="438"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на места по договорам</w:t>
            </w:r>
          </w:p>
        </w:tc>
        <w:tc>
          <w:tcPr>
            <w:tcW w:w="536" w:type="pct"/>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на бюджетные места</w:t>
            </w:r>
          </w:p>
        </w:tc>
        <w:tc>
          <w:tcPr>
            <w:tcW w:w="474"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на места по договорам</w:t>
            </w:r>
          </w:p>
        </w:tc>
      </w:tr>
      <w:tr w:rsidR="00B93795" w:rsidRPr="00517E13" w:rsidTr="00B93795">
        <w:trPr>
          <w:trHeight w:val="473"/>
          <w:jc w:val="center"/>
        </w:trPr>
        <w:tc>
          <w:tcPr>
            <w:tcW w:w="315" w:type="pct"/>
            <w:shd w:val="clear" w:color="auto" w:fill="auto"/>
            <w:noWrap/>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Cs/>
                <w:sz w:val="20"/>
                <w:szCs w:val="20"/>
              </w:rPr>
            </w:pPr>
            <w:r w:rsidRPr="00517E13">
              <w:rPr>
                <w:rFonts w:ascii="Times New Roman" w:hAnsi="Times New Roman"/>
                <w:bCs/>
                <w:sz w:val="20"/>
                <w:szCs w:val="20"/>
              </w:rPr>
              <w:t>08.03.01</w:t>
            </w:r>
          </w:p>
        </w:tc>
        <w:tc>
          <w:tcPr>
            <w:tcW w:w="1679"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Cs/>
                <w:i/>
                <w:sz w:val="20"/>
                <w:szCs w:val="20"/>
              </w:rPr>
            </w:pPr>
            <w:r w:rsidRPr="00517E13">
              <w:rPr>
                <w:rFonts w:ascii="Times New Roman" w:hAnsi="Times New Roman"/>
                <w:b/>
                <w:bCs/>
                <w:sz w:val="20"/>
                <w:szCs w:val="20"/>
              </w:rPr>
              <w:t xml:space="preserve">Строительство / </w:t>
            </w:r>
            <w:r w:rsidRPr="00517E13">
              <w:rPr>
                <w:rFonts w:ascii="Times New Roman" w:hAnsi="Times New Roman"/>
                <w:bCs/>
                <w:i/>
                <w:sz w:val="20"/>
                <w:szCs w:val="20"/>
              </w:rPr>
              <w:t>Организация инвестиционно-строительной деятельности</w:t>
            </w:r>
          </w:p>
        </w:tc>
        <w:tc>
          <w:tcPr>
            <w:tcW w:w="584"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8"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8"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r>
      <w:tr w:rsidR="00B93795" w:rsidRPr="00517E13" w:rsidTr="00B93795">
        <w:trPr>
          <w:trHeight w:val="473"/>
          <w:jc w:val="center"/>
        </w:trPr>
        <w:tc>
          <w:tcPr>
            <w:tcW w:w="315" w:type="pct"/>
            <w:shd w:val="clear" w:color="auto" w:fill="auto"/>
            <w:noWrap/>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lang w:val="en-US"/>
              </w:rPr>
              <w:t>09.03.03</w:t>
            </w:r>
          </w:p>
        </w:tc>
        <w:tc>
          <w:tcPr>
            <w:tcW w:w="1679" w:type="pct"/>
            <w:shd w:val="clear" w:color="000000" w:fill="FFFFFF"/>
            <w:vAlign w:val="center"/>
            <w:hideMark/>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Прикладная информатика /</w:t>
            </w:r>
            <w:r w:rsidRPr="00517E13">
              <w:rPr>
                <w:rFonts w:ascii="Times New Roman" w:hAnsi="Times New Roman"/>
                <w:i/>
                <w:iCs/>
                <w:sz w:val="20"/>
                <w:szCs w:val="20"/>
              </w:rPr>
              <w:t>Информационные системы и технологии в управлении</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38" w:type="pct"/>
            <w:shd w:val="clear" w:color="000000" w:fill="FFFFFF"/>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r>
      <w:tr w:rsidR="00B93795" w:rsidRPr="00517E13" w:rsidTr="00B93795">
        <w:trPr>
          <w:trHeight w:val="359"/>
          <w:jc w:val="center"/>
        </w:trPr>
        <w:tc>
          <w:tcPr>
            <w:tcW w:w="315" w:type="pct"/>
            <w:shd w:val="clear" w:color="auto" w:fill="auto"/>
            <w:noWrap/>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lang w:val="en-US"/>
              </w:rPr>
              <w:t>21.03.02</w:t>
            </w:r>
          </w:p>
        </w:tc>
        <w:tc>
          <w:tcPr>
            <w:tcW w:w="1679" w:type="pct"/>
            <w:shd w:val="clear" w:color="auto" w:fill="auto"/>
            <w:vAlign w:val="center"/>
            <w:hideMark/>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 xml:space="preserve">Землеустройство и кадастры / </w:t>
            </w:r>
            <w:r w:rsidRPr="00517E13">
              <w:rPr>
                <w:rFonts w:ascii="Times New Roman" w:hAnsi="Times New Roman"/>
                <w:bCs/>
                <w:i/>
                <w:sz w:val="20"/>
                <w:szCs w:val="20"/>
              </w:rPr>
              <w:t>Управление и экспертиза недвижимости</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38" w:type="pct"/>
            <w:shd w:val="clear" w:color="000000" w:fill="FFFFFF"/>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r>
      <w:tr w:rsidR="00B93795" w:rsidRPr="00517E13" w:rsidTr="00B93795">
        <w:trPr>
          <w:trHeight w:val="94"/>
          <w:jc w:val="center"/>
        </w:trPr>
        <w:tc>
          <w:tcPr>
            <w:tcW w:w="315" w:type="pct"/>
            <w:shd w:val="clear" w:color="auto" w:fill="auto"/>
            <w:noWrap/>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lang w:val="en-US"/>
              </w:rPr>
              <w:t>35.03.01</w:t>
            </w:r>
          </w:p>
        </w:tc>
        <w:tc>
          <w:tcPr>
            <w:tcW w:w="1679" w:type="pct"/>
            <w:shd w:val="clear" w:color="auto" w:fill="auto"/>
            <w:vAlign w:val="center"/>
            <w:hideMark/>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 xml:space="preserve">Лесное дело </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8" w:type="pct"/>
            <w:shd w:val="clear" w:color="000000" w:fill="FFFFFF"/>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r>
      <w:tr w:rsidR="00B93795" w:rsidRPr="00517E13" w:rsidTr="00B93795">
        <w:trPr>
          <w:trHeight w:val="53"/>
          <w:jc w:val="center"/>
        </w:trPr>
        <w:tc>
          <w:tcPr>
            <w:tcW w:w="315" w:type="pct"/>
            <w:shd w:val="clear" w:color="auto" w:fill="auto"/>
            <w:noWrap/>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lang w:val="en-US"/>
              </w:rPr>
              <w:t>37.03.01</w:t>
            </w:r>
          </w:p>
        </w:tc>
        <w:tc>
          <w:tcPr>
            <w:tcW w:w="1679" w:type="pct"/>
            <w:shd w:val="clear" w:color="auto" w:fill="auto"/>
            <w:vAlign w:val="center"/>
            <w:hideMark/>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 xml:space="preserve">Психология / </w:t>
            </w:r>
            <w:r w:rsidRPr="00517E13">
              <w:rPr>
                <w:rFonts w:ascii="Times New Roman" w:hAnsi="Times New Roman"/>
                <w:i/>
                <w:iCs/>
                <w:sz w:val="20"/>
                <w:szCs w:val="20"/>
              </w:rPr>
              <w:t>Психология в экономике и управлении</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8" w:type="pct"/>
            <w:shd w:val="clear" w:color="000000" w:fill="FFFFFF"/>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r>
      <w:tr w:rsidR="00B93795" w:rsidRPr="00517E13" w:rsidTr="00B93795">
        <w:trPr>
          <w:trHeight w:val="53"/>
          <w:jc w:val="center"/>
        </w:trPr>
        <w:tc>
          <w:tcPr>
            <w:tcW w:w="315" w:type="pct"/>
            <w:shd w:val="clear" w:color="auto" w:fill="auto"/>
            <w:noWrap/>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lang w:val="en-US"/>
              </w:rPr>
              <w:t>38.03.01</w:t>
            </w:r>
          </w:p>
        </w:tc>
        <w:tc>
          <w:tcPr>
            <w:tcW w:w="1679"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 xml:space="preserve">Экономика </w:t>
            </w:r>
            <w:r w:rsidRPr="00517E13">
              <w:rPr>
                <w:rFonts w:ascii="Times New Roman" w:hAnsi="Times New Roman"/>
                <w:bCs/>
                <w:sz w:val="20"/>
                <w:szCs w:val="20"/>
              </w:rPr>
              <w:t>/</w:t>
            </w:r>
            <w:r w:rsidRPr="00517E13">
              <w:rPr>
                <w:rFonts w:ascii="Times New Roman" w:hAnsi="Times New Roman"/>
                <w:bCs/>
                <w:i/>
                <w:iCs/>
                <w:sz w:val="20"/>
                <w:szCs w:val="20"/>
              </w:rPr>
              <w:t xml:space="preserve"> Экономика предприятия и п</w:t>
            </w:r>
            <w:r w:rsidRPr="00517E13">
              <w:rPr>
                <w:rFonts w:ascii="Times New Roman" w:hAnsi="Times New Roman"/>
                <w:i/>
                <w:iCs/>
                <w:sz w:val="20"/>
                <w:szCs w:val="20"/>
              </w:rPr>
              <w:t>редпринимательская деятельность</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r w:rsidRPr="00517E13">
              <w:rPr>
                <w:rFonts w:ascii="Times New Roman" w:hAnsi="Times New Roman"/>
                <w:b/>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r w:rsidRPr="00517E13">
              <w:rPr>
                <w:rFonts w:ascii="Times New Roman" w:hAnsi="Times New Roman"/>
                <w:b/>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r w:rsidRPr="00517E13">
              <w:rPr>
                <w:rFonts w:ascii="Times New Roman" w:hAnsi="Times New Roman"/>
                <w:b/>
                <w:sz w:val="20"/>
                <w:szCs w:val="20"/>
              </w:rPr>
              <w:t>+</w:t>
            </w:r>
          </w:p>
        </w:tc>
      </w:tr>
      <w:tr w:rsidR="00B93795" w:rsidRPr="00517E13" w:rsidTr="00B93795">
        <w:trPr>
          <w:trHeight w:val="237"/>
          <w:jc w:val="center"/>
        </w:trPr>
        <w:tc>
          <w:tcPr>
            <w:tcW w:w="315" w:type="pct"/>
            <w:shd w:val="clear" w:color="auto" w:fill="auto"/>
            <w:noWrap/>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lang w:val="en-US"/>
              </w:rPr>
              <w:t>38.03.01</w:t>
            </w:r>
          </w:p>
        </w:tc>
        <w:tc>
          <w:tcPr>
            <w:tcW w:w="1679"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 xml:space="preserve">Экономика </w:t>
            </w:r>
            <w:r w:rsidRPr="00517E13">
              <w:rPr>
                <w:rFonts w:ascii="Times New Roman" w:hAnsi="Times New Roman"/>
                <w:bCs/>
                <w:sz w:val="20"/>
                <w:szCs w:val="20"/>
              </w:rPr>
              <w:t>/</w:t>
            </w:r>
            <w:r w:rsidRPr="00517E13">
              <w:rPr>
                <w:rFonts w:ascii="Times New Roman" w:hAnsi="Times New Roman"/>
                <w:bCs/>
                <w:i/>
                <w:sz w:val="20"/>
                <w:szCs w:val="20"/>
              </w:rPr>
              <w:t xml:space="preserve"> Финансы и кредит</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r w:rsidRPr="00517E13">
              <w:rPr>
                <w:rFonts w:ascii="Times New Roman" w:hAnsi="Times New Roman"/>
                <w:b/>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r w:rsidRPr="00517E13">
              <w:rPr>
                <w:rFonts w:ascii="Times New Roman" w:hAnsi="Times New Roman"/>
                <w:b/>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r w:rsidRPr="00517E13">
              <w:rPr>
                <w:rFonts w:ascii="Times New Roman" w:hAnsi="Times New Roman"/>
                <w:b/>
                <w:sz w:val="20"/>
                <w:szCs w:val="20"/>
              </w:rPr>
              <w:t>+</w:t>
            </w:r>
          </w:p>
        </w:tc>
      </w:tr>
      <w:tr w:rsidR="00B93795" w:rsidRPr="00517E13" w:rsidTr="00B93795">
        <w:trPr>
          <w:trHeight w:val="237"/>
          <w:jc w:val="center"/>
        </w:trPr>
        <w:tc>
          <w:tcPr>
            <w:tcW w:w="315" w:type="pct"/>
            <w:shd w:val="clear" w:color="auto" w:fill="auto"/>
            <w:noWrap/>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lang w:val="en-US"/>
              </w:rPr>
              <w:t>38.03.01</w:t>
            </w:r>
          </w:p>
        </w:tc>
        <w:tc>
          <w:tcPr>
            <w:tcW w:w="1679"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Экономика /</w:t>
            </w:r>
            <w:r w:rsidRPr="00517E13">
              <w:rPr>
                <w:rFonts w:ascii="Times New Roman" w:hAnsi="Times New Roman"/>
                <w:bCs/>
                <w:i/>
                <w:sz w:val="20"/>
                <w:szCs w:val="20"/>
              </w:rPr>
              <w:t xml:space="preserve"> Б</w:t>
            </w:r>
            <w:r w:rsidRPr="00517E13">
              <w:rPr>
                <w:rFonts w:ascii="Times New Roman" w:hAnsi="Times New Roman"/>
                <w:i/>
                <w:sz w:val="20"/>
                <w:szCs w:val="20"/>
              </w:rPr>
              <w:t>ухгалтерский учет и налогообложение</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r>
      <w:tr w:rsidR="00B93795" w:rsidRPr="00517E13" w:rsidTr="00B93795">
        <w:trPr>
          <w:trHeight w:val="307"/>
          <w:jc w:val="center"/>
        </w:trPr>
        <w:tc>
          <w:tcPr>
            <w:tcW w:w="315" w:type="pct"/>
            <w:shd w:val="clear" w:color="auto" w:fill="auto"/>
            <w:noWrap/>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lang w:val="en-US"/>
              </w:rPr>
            </w:pPr>
            <w:r w:rsidRPr="00517E13">
              <w:rPr>
                <w:rFonts w:ascii="Times New Roman" w:hAnsi="Times New Roman"/>
                <w:sz w:val="20"/>
                <w:szCs w:val="20"/>
                <w:lang w:val="en-US"/>
              </w:rPr>
              <w:t>38.03.01</w:t>
            </w:r>
          </w:p>
        </w:tc>
        <w:tc>
          <w:tcPr>
            <w:tcW w:w="1679" w:type="pct"/>
            <w:shd w:val="clear" w:color="auto" w:fill="auto"/>
            <w:vAlign w:val="center"/>
          </w:tcPr>
          <w:p w:rsidR="00B93795" w:rsidRPr="00517E13" w:rsidRDefault="00B93795" w:rsidP="00B93795">
            <w:pPr>
              <w:spacing w:after="0" w:line="240" w:lineRule="auto"/>
              <w:contextualSpacing/>
              <w:rPr>
                <w:rFonts w:ascii="Times New Roman" w:hAnsi="Times New Roman"/>
                <w:b/>
                <w:bCs/>
                <w:sz w:val="20"/>
                <w:szCs w:val="20"/>
              </w:rPr>
            </w:pPr>
            <w:r w:rsidRPr="00517E13">
              <w:rPr>
                <w:rFonts w:ascii="Times New Roman" w:hAnsi="Times New Roman"/>
                <w:b/>
                <w:bCs/>
                <w:sz w:val="20"/>
                <w:szCs w:val="20"/>
              </w:rPr>
              <w:t xml:space="preserve">Экономика </w:t>
            </w:r>
            <w:r w:rsidRPr="00517E13">
              <w:rPr>
                <w:rFonts w:ascii="Times New Roman" w:hAnsi="Times New Roman"/>
                <w:bCs/>
                <w:sz w:val="20"/>
                <w:szCs w:val="20"/>
              </w:rPr>
              <w:t xml:space="preserve">/ </w:t>
            </w:r>
            <w:r w:rsidRPr="00517E13">
              <w:rPr>
                <w:rFonts w:ascii="Times New Roman" w:hAnsi="Times New Roman"/>
                <w:i/>
                <w:iCs/>
                <w:sz w:val="20"/>
                <w:szCs w:val="20"/>
              </w:rPr>
              <w:t>Экономика нефтегазового комплекса</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r w:rsidRPr="00517E13">
              <w:rPr>
                <w:rFonts w:ascii="Times New Roman" w:hAnsi="Times New Roman"/>
                <w:b/>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r w:rsidRPr="00517E13">
              <w:rPr>
                <w:rFonts w:ascii="Times New Roman" w:hAnsi="Times New Roman"/>
                <w:b/>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r w:rsidRPr="00517E13">
              <w:rPr>
                <w:rFonts w:ascii="Times New Roman" w:hAnsi="Times New Roman"/>
                <w:b/>
                <w:sz w:val="20"/>
                <w:szCs w:val="20"/>
              </w:rPr>
              <w:t>+</w:t>
            </w:r>
          </w:p>
        </w:tc>
      </w:tr>
      <w:tr w:rsidR="00B93795" w:rsidRPr="00517E13" w:rsidTr="00B93795">
        <w:trPr>
          <w:trHeight w:val="53"/>
          <w:jc w:val="center"/>
        </w:trPr>
        <w:tc>
          <w:tcPr>
            <w:tcW w:w="315" w:type="pct"/>
            <w:shd w:val="clear" w:color="auto" w:fill="auto"/>
            <w:noWrap/>
            <w:vAlign w:val="center"/>
          </w:tcPr>
          <w:p w:rsidR="00B93795" w:rsidRPr="005E6AFA"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Pr>
                <w:rFonts w:ascii="Times New Roman" w:hAnsi="Times New Roman"/>
                <w:sz w:val="20"/>
                <w:szCs w:val="20"/>
              </w:rPr>
              <w:t>38.03.01</w:t>
            </w:r>
          </w:p>
        </w:tc>
        <w:tc>
          <w:tcPr>
            <w:tcW w:w="1679" w:type="pct"/>
            <w:shd w:val="clear" w:color="auto" w:fill="auto"/>
            <w:vAlign w:val="center"/>
          </w:tcPr>
          <w:p w:rsidR="00B93795" w:rsidRPr="00517E13" w:rsidRDefault="00B93795" w:rsidP="00B93795">
            <w:pPr>
              <w:spacing w:after="0" w:line="240" w:lineRule="auto"/>
              <w:contextualSpacing/>
              <w:rPr>
                <w:rFonts w:ascii="Times New Roman" w:hAnsi="Times New Roman"/>
                <w:b/>
                <w:bCs/>
                <w:sz w:val="20"/>
                <w:szCs w:val="20"/>
              </w:rPr>
            </w:pPr>
            <w:r w:rsidRPr="00517E13">
              <w:rPr>
                <w:rFonts w:ascii="Times New Roman" w:hAnsi="Times New Roman"/>
                <w:b/>
                <w:bCs/>
                <w:sz w:val="20"/>
                <w:szCs w:val="20"/>
              </w:rPr>
              <w:t xml:space="preserve">Экономика </w:t>
            </w:r>
            <w:r w:rsidRPr="00517E13">
              <w:rPr>
                <w:rFonts w:ascii="Times New Roman" w:hAnsi="Times New Roman"/>
                <w:bCs/>
                <w:i/>
                <w:sz w:val="20"/>
                <w:szCs w:val="20"/>
              </w:rPr>
              <w:t xml:space="preserve">  /</w:t>
            </w:r>
            <w:r>
              <w:rPr>
                <w:rFonts w:ascii="Times New Roman" w:hAnsi="Times New Roman"/>
                <w:bCs/>
                <w:i/>
                <w:sz w:val="20"/>
                <w:szCs w:val="20"/>
              </w:rPr>
              <w:t xml:space="preserve"> </w:t>
            </w:r>
            <w:r w:rsidRPr="00517E13">
              <w:rPr>
                <w:rFonts w:ascii="Times New Roman" w:hAnsi="Times New Roman"/>
                <w:bCs/>
                <w:i/>
                <w:sz w:val="20"/>
                <w:szCs w:val="20"/>
              </w:rPr>
              <w:t>Экономика и управление развитием городов и территорий</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r w:rsidRPr="00517E13">
              <w:rPr>
                <w:rFonts w:ascii="Times New Roman" w:hAnsi="Times New Roman"/>
                <w:b/>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r w:rsidRPr="00517E13">
              <w:rPr>
                <w:rFonts w:ascii="Times New Roman" w:hAnsi="Times New Roman"/>
                <w:b/>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r w:rsidRPr="00517E13">
              <w:rPr>
                <w:rFonts w:ascii="Times New Roman" w:hAnsi="Times New Roman"/>
                <w:b/>
                <w:sz w:val="20"/>
                <w:szCs w:val="20"/>
              </w:rPr>
              <w:t>+</w:t>
            </w:r>
          </w:p>
        </w:tc>
      </w:tr>
      <w:tr w:rsidR="00B93795" w:rsidRPr="00517E13" w:rsidTr="00B93795">
        <w:trPr>
          <w:trHeight w:val="217"/>
          <w:jc w:val="center"/>
        </w:trPr>
        <w:tc>
          <w:tcPr>
            <w:tcW w:w="315" w:type="pct"/>
            <w:shd w:val="clear" w:color="auto" w:fill="auto"/>
            <w:noWrap/>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lang w:val="en-US"/>
              </w:rPr>
              <w:t>38.03.01</w:t>
            </w:r>
          </w:p>
        </w:tc>
        <w:tc>
          <w:tcPr>
            <w:tcW w:w="1679"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Экономика /</w:t>
            </w:r>
            <w:r w:rsidRPr="00517E13">
              <w:rPr>
                <w:rFonts w:ascii="Times New Roman" w:hAnsi="Times New Roman"/>
                <w:b/>
                <w:bCs/>
                <w:i/>
                <w:iCs/>
                <w:sz w:val="20"/>
                <w:szCs w:val="20"/>
              </w:rPr>
              <w:t xml:space="preserve"> </w:t>
            </w:r>
            <w:r w:rsidRPr="00517E13">
              <w:rPr>
                <w:rFonts w:ascii="Times New Roman" w:hAnsi="Times New Roman"/>
                <w:i/>
                <w:iCs/>
                <w:sz w:val="20"/>
                <w:szCs w:val="20"/>
              </w:rPr>
              <w:t xml:space="preserve">Мировая экономика </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r w:rsidRPr="00517E13">
              <w:rPr>
                <w:rFonts w:ascii="Times New Roman" w:hAnsi="Times New Roman"/>
                <w:b/>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r w:rsidRPr="00517E13">
              <w:rPr>
                <w:rFonts w:ascii="Times New Roman" w:hAnsi="Times New Roman"/>
                <w:b/>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r>
      <w:tr w:rsidR="00B93795" w:rsidRPr="00517E13" w:rsidTr="00B93795">
        <w:trPr>
          <w:trHeight w:val="217"/>
          <w:jc w:val="center"/>
        </w:trPr>
        <w:tc>
          <w:tcPr>
            <w:tcW w:w="315" w:type="pct"/>
            <w:shd w:val="clear" w:color="auto" w:fill="auto"/>
            <w:noWrap/>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lang w:val="en-US"/>
              </w:rPr>
              <w:t>38.03.01</w:t>
            </w:r>
          </w:p>
        </w:tc>
        <w:tc>
          <w:tcPr>
            <w:tcW w:w="1679"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Экономика /</w:t>
            </w:r>
            <w:r w:rsidRPr="00517E13">
              <w:rPr>
                <w:rFonts w:ascii="Times New Roman" w:hAnsi="Times New Roman"/>
                <w:b/>
                <w:bCs/>
                <w:i/>
                <w:iCs/>
                <w:sz w:val="20"/>
                <w:szCs w:val="20"/>
              </w:rPr>
              <w:t xml:space="preserve"> </w:t>
            </w:r>
            <w:r w:rsidRPr="00517E13">
              <w:rPr>
                <w:rFonts w:ascii="Times New Roman" w:hAnsi="Times New Roman"/>
                <w:i/>
                <w:iCs/>
                <w:sz w:val="20"/>
                <w:szCs w:val="20"/>
              </w:rPr>
              <w:t xml:space="preserve">Мировая экономика </w:t>
            </w:r>
            <w:r w:rsidRPr="00517E13">
              <w:rPr>
                <w:rFonts w:ascii="Times New Roman" w:hAnsi="Times New Roman"/>
                <w:iCs/>
                <w:sz w:val="20"/>
                <w:szCs w:val="20"/>
              </w:rPr>
              <w:t>(</w:t>
            </w:r>
            <w:r w:rsidRPr="00517E13">
              <w:rPr>
                <w:rFonts w:ascii="Times New Roman" w:hAnsi="Times New Roman"/>
                <w:i/>
                <w:sz w:val="20"/>
                <w:szCs w:val="20"/>
              </w:rPr>
              <w:t xml:space="preserve">Русско-французская программа двойного </w:t>
            </w:r>
            <w:proofErr w:type="spellStart"/>
            <w:r w:rsidRPr="00517E13">
              <w:rPr>
                <w:rFonts w:ascii="Times New Roman" w:hAnsi="Times New Roman"/>
                <w:i/>
                <w:sz w:val="20"/>
                <w:szCs w:val="20"/>
              </w:rPr>
              <w:t>дипломирования</w:t>
            </w:r>
            <w:proofErr w:type="spellEnd"/>
            <w:r w:rsidRPr="00517E13">
              <w:rPr>
                <w:rFonts w:ascii="Times New Roman" w:hAnsi="Times New Roman"/>
                <w:i/>
                <w:iCs/>
                <w:sz w:val="20"/>
                <w:szCs w:val="20"/>
              </w:rPr>
              <w:t>)</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r w:rsidRPr="00517E13">
              <w:rPr>
                <w:rFonts w:ascii="Times New Roman" w:hAnsi="Times New Roman"/>
                <w:b/>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r w:rsidRPr="00517E13">
              <w:rPr>
                <w:rFonts w:ascii="Times New Roman" w:hAnsi="Times New Roman"/>
                <w:b/>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r>
      <w:tr w:rsidR="00B93795" w:rsidRPr="00517E13" w:rsidTr="00B93795">
        <w:trPr>
          <w:trHeight w:val="217"/>
          <w:jc w:val="center"/>
        </w:trPr>
        <w:tc>
          <w:tcPr>
            <w:tcW w:w="315" w:type="pct"/>
            <w:shd w:val="clear" w:color="auto" w:fill="auto"/>
            <w:noWrap/>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lang w:val="en-US"/>
              </w:rPr>
              <w:t>38.03.01</w:t>
            </w:r>
          </w:p>
        </w:tc>
        <w:tc>
          <w:tcPr>
            <w:tcW w:w="1679"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Экономика /</w:t>
            </w:r>
            <w:r w:rsidRPr="00517E13">
              <w:rPr>
                <w:rFonts w:ascii="Times New Roman" w:hAnsi="Times New Roman"/>
                <w:b/>
                <w:bCs/>
                <w:i/>
                <w:iCs/>
                <w:sz w:val="20"/>
                <w:szCs w:val="20"/>
              </w:rPr>
              <w:t xml:space="preserve"> </w:t>
            </w:r>
            <w:r w:rsidRPr="00517E13">
              <w:rPr>
                <w:rFonts w:ascii="Times New Roman" w:hAnsi="Times New Roman"/>
                <w:i/>
                <w:iCs/>
                <w:sz w:val="20"/>
                <w:szCs w:val="20"/>
              </w:rPr>
              <w:t xml:space="preserve">Мировая экономика </w:t>
            </w:r>
            <w:r w:rsidRPr="00517E13">
              <w:rPr>
                <w:rFonts w:ascii="Times New Roman" w:hAnsi="Times New Roman"/>
                <w:iCs/>
                <w:sz w:val="20"/>
                <w:szCs w:val="20"/>
              </w:rPr>
              <w:t>(</w:t>
            </w:r>
            <w:r w:rsidRPr="00517E13">
              <w:rPr>
                <w:rFonts w:ascii="Times New Roman" w:hAnsi="Times New Roman"/>
                <w:i/>
                <w:sz w:val="20"/>
                <w:szCs w:val="20"/>
              </w:rPr>
              <w:t xml:space="preserve">Русско-китайская программа двойного </w:t>
            </w:r>
            <w:proofErr w:type="spellStart"/>
            <w:r w:rsidRPr="00517E13">
              <w:rPr>
                <w:rFonts w:ascii="Times New Roman" w:hAnsi="Times New Roman"/>
                <w:i/>
                <w:sz w:val="20"/>
                <w:szCs w:val="20"/>
              </w:rPr>
              <w:t>дипломирования</w:t>
            </w:r>
            <w:proofErr w:type="spellEnd"/>
            <w:r w:rsidRPr="00517E13">
              <w:rPr>
                <w:rFonts w:ascii="Times New Roman" w:hAnsi="Times New Roman"/>
                <w:i/>
                <w:sz w:val="20"/>
                <w:szCs w:val="20"/>
              </w:rPr>
              <w:t xml:space="preserve"> г. </w:t>
            </w:r>
            <w:proofErr w:type="spellStart"/>
            <w:r w:rsidRPr="00517E13">
              <w:rPr>
                <w:rFonts w:ascii="Times New Roman" w:hAnsi="Times New Roman"/>
                <w:i/>
                <w:sz w:val="20"/>
                <w:szCs w:val="20"/>
              </w:rPr>
              <w:t>Шеньян</w:t>
            </w:r>
            <w:proofErr w:type="spellEnd"/>
            <w:r w:rsidRPr="00517E13">
              <w:rPr>
                <w:rFonts w:ascii="Times New Roman" w:hAnsi="Times New Roman"/>
                <w:i/>
                <w:iCs/>
                <w:sz w:val="20"/>
                <w:szCs w:val="20"/>
              </w:rPr>
              <w:t>)</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r w:rsidRPr="00517E13">
              <w:rPr>
                <w:rFonts w:ascii="Times New Roman" w:hAnsi="Times New Roman"/>
                <w:b/>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r w:rsidRPr="00517E13">
              <w:rPr>
                <w:rFonts w:ascii="Times New Roman" w:hAnsi="Times New Roman"/>
                <w:b/>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r>
      <w:tr w:rsidR="00B93795" w:rsidRPr="00517E13" w:rsidTr="00B93795">
        <w:trPr>
          <w:trHeight w:val="217"/>
          <w:jc w:val="center"/>
        </w:trPr>
        <w:tc>
          <w:tcPr>
            <w:tcW w:w="315" w:type="pct"/>
            <w:shd w:val="clear" w:color="auto" w:fill="auto"/>
            <w:noWrap/>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lang w:val="en-US"/>
              </w:rPr>
              <w:t>38.03.01</w:t>
            </w:r>
          </w:p>
        </w:tc>
        <w:tc>
          <w:tcPr>
            <w:tcW w:w="1679"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Экономика /</w:t>
            </w:r>
            <w:r w:rsidRPr="00517E13">
              <w:rPr>
                <w:rFonts w:ascii="Times New Roman" w:hAnsi="Times New Roman"/>
                <w:b/>
                <w:bCs/>
                <w:i/>
                <w:iCs/>
                <w:sz w:val="20"/>
                <w:szCs w:val="20"/>
              </w:rPr>
              <w:t xml:space="preserve"> </w:t>
            </w:r>
            <w:r w:rsidRPr="00517E13">
              <w:rPr>
                <w:rFonts w:ascii="Times New Roman" w:hAnsi="Times New Roman"/>
                <w:i/>
                <w:iCs/>
                <w:sz w:val="20"/>
                <w:szCs w:val="20"/>
              </w:rPr>
              <w:t xml:space="preserve">Мировая экономика </w:t>
            </w:r>
            <w:r w:rsidRPr="00517E13">
              <w:rPr>
                <w:rFonts w:ascii="Times New Roman" w:hAnsi="Times New Roman"/>
                <w:iCs/>
                <w:sz w:val="20"/>
                <w:szCs w:val="20"/>
              </w:rPr>
              <w:t>(</w:t>
            </w:r>
            <w:r w:rsidRPr="00517E13">
              <w:rPr>
                <w:rFonts w:ascii="Times New Roman" w:hAnsi="Times New Roman"/>
                <w:i/>
                <w:sz w:val="20"/>
                <w:szCs w:val="20"/>
              </w:rPr>
              <w:t xml:space="preserve">Русско-китайская программа двойного </w:t>
            </w:r>
            <w:proofErr w:type="spellStart"/>
            <w:r w:rsidRPr="00517E13">
              <w:rPr>
                <w:rFonts w:ascii="Times New Roman" w:hAnsi="Times New Roman"/>
                <w:i/>
                <w:sz w:val="20"/>
                <w:szCs w:val="20"/>
              </w:rPr>
              <w:t>дипломирования</w:t>
            </w:r>
            <w:proofErr w:type="spellEnd"/>
            <w:r w:rsidRPr="00517E13">
              <w:rPr>
                <w:rFonts w:ascii="Times New Roman" w:hAnsi="Times New Roman"/>
                <w:i/>
                <w:sz w:val="20"/>
                <w:szCs w:val="20"/>
              </w:rPr>
              <w:t xml:space="preserve"> г. Пекин</w:t>
            </w:r>
            <w:r w:rsidRPr="00517E13">
              <w:rPr>
                <w:rFonts w:ascii="Times New Roman" w:hAnsi="Times New Roman"/>
                <w:i/>
                <w:iCs/>
                <w:sz w:val="20"/>
                <w:szCs w:val="20"/>
              </w:rPr>
              <w:t>)</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r w:rsidRPr="00517E13">
              <w:rPr>
                <w:rFonts w:ascii="Times New Roman" w:hAnsi="Times New Roman"/>
                <w:b/>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r w:rsidRPr="00517E13">
              <w:rPr>
                <w:rFonts w:ascii="Times New Roman" w:hAnsi="Times New Roman"/>
                <w:b/>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r>
      <w:tr w:rsidR="00B93795" w:rsidRPr="00517E13" w:rsidTr="00B93795">
        <w:trPr>
          <w:trHeight w:val="353"/>
          <w:jc w:val="center"/>
        </w:trPr>
        <w:tc>
          <w:tcPr>
            <w:tcW w:w="315" w:type="pct"/>
            <w:shd w:val="clear" w:color="auto" w:fill="auto"/>
            <w:noWrap/>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lang w:val="en-US"/>
              </w:rPr>
              <w:t>38.03.02</w:t>
            </w:r>
          </w:p>
        </w:tc>
        <w:tc>
          <w:tcPr>
            <w:tcW w:w="1679" w:type="pct"/>
            <w:shd w:val="clear" w:color="auto" w:fill="auto"/>
            <w:vAlign w:val="center"/>
            <w:hideMark/>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Менеджмент /</w:t>
            </w:r>
            <w:r w:rsidRPr="00517E13">
              <w:rPr>
                <w:rFonts w:ascii="Times New Roman" w:hAnsi="Times New Roman"/>
                <w:i/>
                <w:iCs/>
                <w:sz w:val="20"/>
                <w:szCs w:val="20"/>
              </w:rPr>
              <w:t xml:space="preserve"> Управление бизнесом </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8" w:type="pct"/>
            <w:shd w:val="clear" w:color="000000" w:fill="FFFFFF"/>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r>
      <w:tr w:rsidR="00B93795" w:rsidRPr="00517E13" w:rsidTr="00B93795">
        <w:trPr>
          <w:trHeight w:val="353"/>
          <w:jc w:val="center"/>
        </w:trPr>
        <w:tc>
          <w:tcPr>
            <w:tcW w:w="315" w:type="pct"/>
            <w:shd w:val="clear" w:color="auto" w:fill="auto"/>
            <w:noWrap/>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lang w:val="en-US"/>
              </w:rPr>
              <w:t>38.03.02</w:t>
            </w:r>
          </w:p>
        </w:tc>
        <w:tc>
          <w:tcPr>
            <w:tcW w:w="1679"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 xml:space="preserve">Менеджмент / </w:t>
            </w:r>
            <w:r w:rsidRPr="00517E13">
              <w:rPr>
                <w:rFonts w:ascii="Times New Roman" w:hAnsi="Times New Roman"/>
                <w:i/>
                <w:iCs/>
                <w:sz w:val="20"/>
                <w:szCs w:val="20"/>
              </w:rPr>
              <w:t>Управление бизнесом</w:t>
            </w:r>
            <w:r w:rsidRPr="00517E13">
              <w:rPr>
                <w:rFonts w:ascii="Times New Roman" w:hAnsi="Times New Roman"/>
                <w:sz w:val="20"/>
                <w:szCs w:val="20"/>
              </w:rPr>
              <w:t xml:space="preserve"> </w:t>
            </w:r>
            <w:r w:rsidRPr="00517E13">
              <w:rPr>
                <w:rFonts w:ascii="Times New Roman" w:hAnsi="Times New Roman"/>
                <w:i/>
                <w:sz w:val="20"/>
                <w:szCs w:val="20"/>
              </w:rPr>
              <w:t xml:space="preserve">(Русско-китайская программа двойного </w:t>
            </w:r>
            <w:proofErr w:type="spellStart"/>
            <w:r w:rsidRPr="00517E13">
              <w:rPr>
                <w:rFonts w:ascii="Times New Roman" w:hAnsi="Times New Roman"/>
                <w:i/>
                <w:sz w:val="20"/>
                <w:szCs w:val="20"/>
              </w:rPr>
              <w:t>дипломирования</w:t>
            </w:r>
            <w:proofErr w:type="spellEnd"/>
            <w:r w:rsidRPr="00517E13">
              <w:rPr>
                <w:rFonts w:ascii="Times New Roman" w:hAnsi="Times New Roman"/>
                <w:i/>
                <w:sz w:val="20"/>
                <w:szCs w:val="20"/>
              </w:rPr>
              <w:t>)</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r w:rsidRPr="00517E13">
              <w:rPr>
                <w:rFonts w:ascii="Times New Roman" w:hAnsi="Times New Roman"/>
                <w:b/>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r w:rsidRPr="00517E13">
              <w:rPr>
                <w:rFonts w:ascii="Times New Roman" w:hAnsi="Times New Roman"/>
                <w:b/>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sz w:val="20"/>
                <w:szCs w:val="20"/>
              </w:rPr>
            </w:pPr>
          </w:p>
        </w:tc>
      </w:tr>
      <w:tr w:rsidR="00B93795" w:rsidRPr="00517E13" w:rsidTr="00B93795">
        <w:trPr>
          <w:trHeight w:val="289"/>
          <w:jc w:val="center"/>
        </w:trPr>
        <w:tc>
          <w:tcPr>
            <w:tcW w:w="315" w:type="pct"/>
            <w:shd w:val="clear" w:color="auto" w:fill="auto"/>
            <w:noWrap/>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lang w:val="en-US"/>
              </w:rPr>
              <w:t>38.03.03</w:t>
            </w:r>
          </w:p>
        </w:tc>
        <w:tc>
          <w:tcPr>
            <w:tcW w:w="1679" w:type="pct"/>
            <w:shd w:val="clear" w:color="auto" w:fill="auto"/>
            <w:vAlign w:val="center"/>
            <w:hideMark/>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 xml:space="preserve">Управление персоналом </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8" w:type="pct"/>
            <w:shd w:val="clear" w:color="000000" w:fill="FFFFFF"/>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r>
      <w:tr w:rsidR="00B93795" w:rsidRPr="00517E13" w:rsidTr="00B93795">
        <w:trPr>
          <w:trHeight w:val="250"/>
          <w:jc w:val="center"/>
        </w:trPr>
        <w:tc>
          <w:tcPr>
            <w:tcW w:w="315" w:type="pct"/>
            <w:shd w:val="clear" w:color="auto" w:fill="auto"/>
            <w:noWrap/>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lang w:val="en-US"/>
              </w:rPr>
              <w:t>38.03.04</w:t>
            </w:r>
          </w:p>
        </w:tc>
        <w:tc>
          <w:tcPr>
            <w:tcW w:w="1679" w:type="pct"/>
            <w:shd w:val="clear" w:color="auto" w:fill="auto"/>
            <w:vAlign w:val="center"/>
            <w:hideMark/>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 xml:space="preserve">Государственное и муниципальное управление </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8" w:type="pct"/>
            <w:shd w:val="clear" w:color="000000" w:fill="FFFFFF"/>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r>
      <w:tr w:rsidR="00B93795" w:rsidRPr="00517E13" w:rsidTr="00B93795">
        <w:trPr>
          <w:trHeight w:val="300"/>
          <w:jc w:val="center"/>
        </w:trPr>
        <w:tc>
          <w:tcPr>
            <w:tcW w:w="315" w:type="pct"/>
            <w:shd w:val="clear" w:color="auto" w:fill="auto"/>
            <w:noWrap/>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lang w:val="en-US"/>
              </w:rPr>
              <w:t>38.03.05</w:t>
            </w:r>
          </w:p>
        </w:tc>
        <w:tc>
          <w:tcPr>
            <w:tcW w:w="1679" w:type="pct"/>
            <w:shd w:val="clear" w:color="auto" w:fill="auto"/>
            <w:vAlign w:val="center"/>
            <w:hideMark/>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 xml:space="preserve">Бизнес-информатика / </w:t>
            </w:r>
            <w:r w:rsidRPr="00517E13">
              <w:rPr>
                <w:rFonts w:ascii="Times New Roman" w:hAnsi="Times New Roman"/>
                <w:bCs/>
                <w:i/>
                <w:sz w:val="20"/>
                <w:szCs w:val="20"/>
              </w:rPr>
              <w:t>Цифровая экономика</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8" w:type="pct"/>
            <w:shd w:val="clear" w:color="000000" w:fill="FFFFFF"/>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r>
      <w:tr w:rsidR="00B93795" w:rsidRPr="00517E13" w:rsidTr="00B93795">
        <w:trPr>
          <w:trHeight w:val="358"/>
          <w:jc w:val="center"/>
        </w:trPr>
        <w:tc>
          <w:tcPr>
            <w:tcW w:w="315" w:type="pct"/>
            <w:shd w:val="clear" w:color="auto" w:fill="auto"/>
            <w:noWrap/>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lang w:val="en-US"/>
              </w:rPr>
            </w:pPr>
            <w:r w:rsidRPr="00517E13">
              <w:rPr>
                <w:rFonts w:ascii="Times New Roman" w:hAnsi="Times New Roman"/>
                <w:sz w:val="20"/>
                <w:szCs w:val="20"/>
                <w:lang w:val="en-US"/>
              </w:rPr>
              <w:t>38.03.06</w:t>
            </w:r>
          </w:p>
        </w:tc>
        <w:tc>
          <w:tcPr>
            <w:tcW w:w="1679" w:type="pct"/>
            <w:shd w:val="clear" w:color="000000" w:fill="FFFFFF"/>
            <w:vAlign w:val="center"/>
            <w:hideMark/>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 xml:space="preserve">Торговое дело/ </w:t>
            </w:r>
            <w:r w:rsidRPr="00517E13">
              <w:rPr>
                <w:rFonts w:ascii="Times New Roman" w:hAnsi="Times New Roman"/>
                <w:bCs/>
                <w:i/>
                <w:sz w:val="20"/>
                <w:szCs w:val="20"/>
              </w:rPr>
              <w:t>Маркетинг, продажи и логистика</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8" w:type="pct"/>
            <w:shd w:val="clear" w:color="000000" w:fill="FFFFFF"/>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r>
      <w:tr w:rsidR="00B93795" w:rsidRPr="00517E13" w:rsidTr="00B93795">
        <w:trPr>
          <w:trHeight w:val="358"/>
          <w:jc w:val="center"/>
        </w:trPr>
        <w:tc>
          <w:tcPr>
            <w:tcW w:w="315" w:type="pct"/>
            <w:shd w:val="clear" w:color="auto" w:fill="auto"/>
            <w:noWrap/>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rPr>
              <w:t>38.03.06</w:t>
            </w:r>
          </w:p>
        </w:tc>
        <w:tc>
          <w:tcPr>
            <w:tcW w:w="1679"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 xml:space="preserve">Торговое дело/ </w:t>
            </w:r>
            <w:r w:rsidRPr="00517E13">
              <w:rPr>
                <w:rFonts w:ascii="Times New Roman" w:hAnsi="Times New Roman"/>
                <w:bCs/>
                <w:i/>
                <w:sz w:val="20"/>
                <w:szCs w:val="20"/>
              </w:rPr>
              <w:t xml:space="preserve">Маркетинг, продажи и логистика (русско-китайская программа двойного </w:t>
            </w:r>
            <w:proofErr w:type="spellStart"/>
            <w:r w:rsidRPr="00517E13">
              <w:rPr>
                <w:rFonts w:ascii="Times New Roman" w:hAnsi="Times New Roman"/>
                <w:bCs/>
                <w:i/>
                <w:sz w:val="20"/>
                <w:szCs w:val="20"/>
              </w:rPr>
              <w:t>дипломирования</w:t>
            </w:r>
            <w:proofErr w:type="spellEnd"/>
            <w:r w:rsidRPr="00517E13">
              <w:rPr>
                <w:rFonts w:ascii="Times New Roman" w:hAnsi="Times New Roman"/>
                <w:bCs/>
                <w:i/>
                <w:sz w:val="20"/>
                <w:szCs w:val="20"/>
              </w:rPr>
              <w:t>)</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r>
      <w:tr w:rsidR="00B93795" w:rsidRPr="00517E13" w:rsidTr="00B93795">
        <w:trPr>
          <w:trHeight w:val="392"/>
          <w:jc w:val="center"/>
        </w:trPr>
        <w:tc>
          <w:tcPr>
            <w:tcW w:w="315" w:type="pct"/>
            <w:shd w:val="clear" w:color="auto" w:fill="auto"/>
            <w:noWrap/>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lang w:val="en-US"/>
              </w:rPr>
              <w:t>39.03.02</w:t>
            </w:r>
          </w:p>
        </w:tc>
        <w:tc>
          <w:tcPr>
            <w:tcW w:w="1679" w:type="pct"/>
            <w:shd w:val="clear" w:color="auto" w:fill="auto"/>
            <w:vAlign w:val="center"/>
            <w:hideMark/>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Социальная работа /</w:t>
            </w:r>
            <w:r w:rsidRPr="00517E13">
              <w:rPr>
                <w:rFonts w:ascii="Times New Roman" w:hAnsi="Times New Roman"/>
                <w:b/>
                <w:bCs/>
                <w:i/>
                <w:iCs/>
                <w:sz w:val="20"/>
                <w:szCs w:val="20"/>
              </w:rPr>
              <w:t xml:space="preserve"> </w:t>
            </w:r>
            <w:r w:rsidRPr="00517E13">
              <w:rPr>
                <w:rFonts w:ascii="Times New Roman" w:hAnsi="Times New Roman"/>
                <w:i/>
                <w:iCs/>
                <w:sz w:val="20"/>
                <w:szCs w:val="20"/>
              </w:rPr>
              <w:t>Организация социальной работы с разными группами населения</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38" w:type="pct"/>
            <w:shd w:val="clear" w:color="000000" w:fill="FFFFFF"/>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r>
      <w:tr w:rsidR="00B93795" w:rsidRPr="00517E13" w:rsidTr="00B93795">
        <w:trPr>
          <w:trHeight w:val="201"/>
          <w:jc w:val="center"/>
        </w:trPr>
        <w:tc>
          <w:tcPr>
            <w:tcW w:w="315" w:type="pct"/>
            <w:shd w:val="clear" w:color="auto" w:fill="auto"/>
            <w:noWrap/>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rPr>
              <w:t>40.03.01</w:t>
            </w:r>
          </w:p>
        </w:tc>
        <w:tc>
          <w:tcPr>
            <w:tcW w:w="1679"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Юриспруденция</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Pr>
                <w:rFonts w:ascii="Times New Roman" w:hAnsi="Times New Roman"/>
                <w:b/>
                <w:bCs/>
                <w:sz w:val="20"/>
                <w:szCs w:val="20"/>
              </w:rPr>
              <w:t>+**</w:t>
            </w: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r>
      <w:tr w:rsidR="00B93795" w:rsidRPr="00517E13" w:rsidTr="00B93795">
        <w:trPr>
          <w:trHeight w:val="149"/>
          <w:jc w:val="center"/>
        </w:trPr>
        <w:tc>
          <w:tcPr>
            <w:tcW w:w="315" w:type="pct"/>
            <w:shd w:val="clear" w:color="auto" w:fill="auto"/>
            <w:noWrap/>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rPr>
              <w:t>41.03.05</w:t>
            </w:r>
          </w:p>
        </w:tc>
        <w:tc>
          <w:tcPr>
            <w:tcW w:w="1679"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Международные отношения</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r>
      <w:tr w:rsidR="00B93795" w:rsidRPr="00517E13" w:rsidTr="00B93795">
        <w:trPr>
          <w:trHeight w:val="149"/>
          <w:jc w:val="center"/>
        </w:trPr>
        <w:tc>
          <w:tcPr>
            <w:tcW w:w="315" w:type="pct"/>
            <w:shd w:val="clear" w:color="auto" w:fill="auto"/>
            <w:noWrap/>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rPr>
              <w:t>42.03.01</w:t>
            </w:r>
          </w:p>
        </w:tc>
        <w:tc>
          <w:tcPr>
            <w:tcW w:w="1679"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Реклама и связи с общественностью</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r>
      <w:tr w:rsidR="00B93795" w:rsidRPr="00517E13" w:rsidTr="00B93795">
        <w:trPr>
          <w:trHeight w:val="269"/>
          <w:jc w:val="center"/>
        </w:trPr>
        <w:tc>
          <w:tcPr>
            <w:tcW w:w="315" w:type="pct"/>
            <w:shd w:val="clear" w:color="auto" w:fill="auto"/>
            <w:noWrap/>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rPr>
              <w:t>42.03.02</w:t>
            </w:r>
          </w:p>
        </w:tc>
        <w:tc>
          <w:tcPr>
            <w:tcW w:w="1679" w:type="pct"/>
            <w:shd w:val="clear" w:color="auto" w:fill="auto"/>
            <w:vAlign w:val="center"/>
            <w:hideMark/>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 xml:space="preserve">Журналистика / </w:t>
            </w:r>
            <w:r w:rsidRPr="00517E13">
              <w:rPr>
                <w:rFonts w:ascii="Times New Roman" w:hAnsi="Times New Roman"/>
                <w:bCs/>
                <w:i/>
                <w:sz w:val="20"/>
                <w:szCs w:val="20"/>
              </w:rPr>
              <w:t>Международная журналистика</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8" w:type="pct"/>
            <w:shd w:val="clear" w:color="000000" w:fill="FFFFFF"/>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r>
      <w:tr w:rsidR="00B93795" w:rsidRPr="00517E13" w:rsidTr="00B93795">
        <w:trPr>
          <w:trHeight w:val="253"/>
          <w:jc w:val="center"/>
        </w:trPr>
        <w:tc>
          <w:tcPr>
            <w:tcW w:w="315" w:type="pct"/>
            <w:shd w:val="clear" w:color="auto" w:fill="auto"/>
            <w:noWrap/>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lang w:val="en-US"/>
              </w:rPr>
              <w:t>43.03.02</w:t>
            </w:r>
          </w:p>
        </w:tc>
        <w:tc>
          <w:tcPr>
            <w:tcW w:w="1679" w:type="pct"/>
            <w:shd w:val="clear" w:color="auto" w:fill="auto"/>
            <w:vAlign w:val="center"/>
            <w:hideMark/>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 xml:space="preserve">Туризм / </w:t>
            </w:r>
            <w:r w:rsidRPr="00517E13">
              <w:rPr>
                <w:rFonts w:ascii="Times New Roman" w:hAnsi="Times New Roman"/>
                <w:i/>
                <w:iCs/>
                <w:sz w:val="20"/>
                <w:szCs w:val="20"/>
              </w:rPr>
              <w:t>Туристский и гостиничный бизнес</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38" w:type="pct"/>
            <w:shd w:val="clear" w:color="000000" w:fill="FFFFFF"/>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r>
      <w:tr w:rsidR="00B93795" w:rsidRPr="00517E13" w:rsidTr="00B93795">
        <w:trPr>
          <w:trHeight w:val="253"/>
          <w:jc w:val="center"/>
        </w:trPr>
        <w:tc>
          <w:tcPr>
            <w:tcW w:w="315" w:type="pct"/>
            <w:shd w:val="clear" w:color="auto" w:fill="auto"/>
            <w:noWrap/>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rPr>
              <w:t>45.03.02</w:t>
            </w:r>
          </w:p>
        </w:tc>
        <w:tc>
          <w:tcPr>
            <w:tcW w:w="1679"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 xml:space="preserve">Лингвистика / </w:t>
            </w:r>
            <w:r>
              <w:rPr>
                <w:rFonts w:ascii="Times New Roman" w:hAnsi="Times New Roman"/>
                <w:i/>
                <w:sz w:val="20"/>
                <w:szCs w:val="20"/>
              </w:rPr>
              <w:t>Теория и методика преподавания иностранных языков</w:t>
            </w:r>
            <w:r w:rsidRPr="00517E13">
              <w:rPr>
                <w:rFonts w:ascii="Times New Roman" w:hAnsi="Times New Roman"/>
                <w:i/>
                <w:sz w:val="20"/>
                <w:szCs w:val="20"/>
              </w:rPr>
              <w:t xml:space="preserve"> </w:t>
            </w:r>
            <w:r>
              <w:rPr>
                <w:rFonts w:ascii="Times New Roman" w:hAnsi="Times New Roman"/>
                <w:i/>
                <w:sz w:val="20"/>
                <w:szCs w:val="20"/>
              </w:rPr>
              <w:t>и культур</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r>
      <w:tr w:rsidR="00B93795" w:rsidRPr="00517E13" w:rsidTr="00B93795">
        <w:trPr>
          <w:trHeight w:val="253"/>
          <w:jc w:val="center"/>
        </w:trPr>
        <w:tc>
          <w:tcPr>
            <w:tcW w:w="315" w:type="pct"/>
            <w:shd w:val="clear" w:color="auto" w:fill="auto"/>
            <w:noWrap/>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rPr>
              <w:t>45.03.02</w:t>
            </w:r>
          </w:p>
        </w:tc>
        <w:tc>
          <w:tcPr>
            <w:tcW w:w="1679"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 xml:space="preserve">Лингвистика / </w:t>
            </w:r>
            <w:r w:rsidRPr="00517E13">
              <w:rPr>
                <w:rFonts w:ascii="Times New Roman" w:hAnsi="Times New Roman"/>
                <w:i/>
                <w:sz w:val="20"/>
                <w:szCs w:val="20"/>
              </w:rPr>
              <w:t>Русский язык как иностранный (только для иностранных граждан)</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r>
      <w:tr w:rsidR="00B93795" w:rsidRPr="00517E13" w:rsidTr="00B93795">
        <w:trPr>
          <w:trHeight w:val="253"/>
          <w:jc w:val="center"/>
        </w:trPr>
        <w:tc>
          <w:tcPr>
            <w:tcW w:w="315" w:type="pct"/>
            <w:shd w:val="clear" w:color="auto" w:fill="auto"/>
            <w:noWrap/>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rPr>
              <w:t>50.03.01</w:t>
            </w:r>
          </w:p>
        </w:tc>
        <w:tc>
          <w:tcPr>
            <w:tcW w:w="1679"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Искусства и гуманитарные науки</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r>
      <w:tr w:rsidR="00B93795" w:rsidRPr="00517E13" w:rsidTr="00B93795">
        <w:trPr>
          <w:trHeight w:val="253"/>
          <w:jc w:val="center"/>
        </w:trPr>
        <w:tc>
          <w:tcPr>
            <w:tcW w:w="315" w:type="pct"/>
            <w:shd w:val="clear" w:color="auto" w:fill="auto"/>
            <w:noWrap/>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rPr>
              <w:t>50.03.02</w:t>
            </w:r>
          </w:p>
        </w:tc>
        <w:tc>
          <w:tcPr>
            <w:tcW w:w="1679"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 xml:space="preserve">Изящные искусства / </w:t>
            </w:r>
            <w:r w:rsidRPr="00517E13">
              <w:rPr>
                <w:rFonts w:ascii="Times New Roman" w:hAnsi="Times New Roman"/>
                <w:bCs/>
                <w:i/>
                <w:sz w:val="20"/>
                <w:szCs w:val="20"/>
              </w:rPr>
              <w:t>Организационная деятельность в сфере культуры, искусства и массовых коммуникаций</w:t>
            </w:r>
          </w:p>
        </w:tc>
        <w:tc>
          <w:tcPr>
            <w:tcW w:w="58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536" w:type="pct"/>
            <w:shd w:val="clear" w:color="000000" w:fill="FFFFFF"/>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4" w:type="pct"/>
            <w:shd w:val="clear" w:color="000000" w:fill="FFFFFF"/>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r>
    </w:tbl>
    <w:p w:rsidR="00B93795" w:rsidRPr="00517E13" w:rsidRDefault="00B93795" w:rsidP="00B93795">
      <w:pPr>
        <w:spacing w:after="0" w:line="240" w:lineRule="auto"/>
        <w:jc w:val="both"/>
        <w:rPr>
          <w:rFonts w:ascii="Times New Roman" w:hAnsi="Times New Roman"/>
          <w:sz w:val="24"/>
          <w:szCs w:val="28"/>
        </w:rPr>
      </w:pPr>
    </w:p>
    <w:p w:rsidR="00B93795" w:rsidRDefault="00B93795" w:rsidP="00B93795">
      <w:pPr>
        <w:spacing w:after="0" w:line="240" w:lineRule="auto"/>
        <w:jc w:val="both"/>
        <w:rPr>
          <w:rFonts w:ascii="Times New Roman" w:hAnsi="Times New Roman"/>
          <w:sz w:val="24"/>
          <w:szCs w:val="28"/>
        </w:rPr>
      </w:pPr>
      <w:r w:rsidRPr="00517E13">
        <w:rPr>
          <w:rFonts w:ascii="Times New Roman" w:hAnsi="Times New Roman"/>
          <w:sz w:val="24"/>
          <w:szCs w:val="28"/>
        </w:rPr>
        <w:t>«+» прием на программу по данной форме обучения ведется</w:t>
      </w:r>
      <w:r>
        <w:rPr>
          <w:rFonts w:ascii="Times New Roman" w:hAnsi="Times New Roman"/>
          <w:sz w:val="24"/>
          <w:szCs w:val="28"/>
        </w:rPr>
        <w:t>;</w:t>
      </w:r>
    </w:p>
    <w:p w:rsidR="00B93795" w:rsidRPr="00517E13" w:rsidRDefault="00B93795" w:rsidP="00B93795">
      <w:pPr>
        <w:spacing w:after="0" w:line="240" w:lineRule="auto"/>
        <w:jc w:val="both"/>
        <w:rPr>
          <w:rFonts w:ascii="Times New Roman" w:hAnsi="Times New Roman"/>
          <w:bCs/>
          <w:sz w:val="20"/>
          <w:szCs w:val="24"/>
        </w:rPr>
      </w:pPr>
      <w:r>
        <w:rPr>
          <w:rFonts w:ascii="Times New Roman" w:hAnsi="Times New Roman"/>
          <w:bCs/>
          <w:sz w:val="20"/>
          <w:szCs w:val="24"/>
        </w:rPr>
        <w:t>**</w:t>
      </w:r>
      <w:r w:rsidRPr="00517E13">
        <w:rPr>
          <w:rFonts w:ascii="Times New Roman" w:hAnsi="Times New Roman"/>
          <w:bCs/>
          <w:sz w:val="20"/>
          <w:szCs w:val="24"/>
        </w:rPr>
        <w:t xml:space="preserve"> на базе высшего </w:t>
      </w:r>
      <w:r>
        <w:rPr>
          <w:rFonts w:ascii="Times New Roman" w:hAnsi="Times New Roman"/>
          <w:bCs/>
          <w:sz w:val="20"/>
          <w:szCs w:val="24"/>
        </w:rPr>
        <w:t xml:space="preserve">и среднего профессионального профильного </w:t>
      </w:r>
      <w:r w:rsidRPr="00517E13">
        <w:rPr>
          <w:rFonts w:ascii="Times New Roman" w:hAnsi="Times New Roman"/>
          <w:bCs/>
          <w:sz w:val="20"/>
          <w:szCs w:val="24"/>
        </w:rPr>
        <w:t>образования</w:t>
      </w:r>
      <w:r>
        <w:rPr>
          <w:rFonts w:ascii="Times New Roman" w:hAnsi="Times New Roman"/>
          <w:bCs/>
          <w:sz w:val="20"/>
          <w:szCs w:val="24"/>
        </w:rPr>
        <w:t xml:space="preserve"> (для СПО по УГСН 40.00.00)</w:t>
      </w:r>
      <w:r w:rsidRPr="00517E13">
        <w:rPr>
          <w:rFonts w:ascii="Times New Roman" w:hAnsi="Times New Roman"/>
          <w:bCs/>
          <w:sz w:val="20"/>
          <w:szCs w:val="24"/>
        </w:rPr>
        <w:t>.</w:t>
      </w:r>
    </w:p>
    <w:p w:rsidR="00B93795" w:rsidRPr="00517E13" w:rsidRDefault="00B93795" w:rsidP="00B93795">
      <w:pPr>
        <w:spacing w:after="0" w:line="240" w:lineRule="auto"/>
        <w:jc w:val="both"/>
        <w:rPr>
          <w:rFonts w:ascii="Times New Roman" w:hAnsi="Times New Roman"/>
          <w:sz w:val="24"/>
          <w:szCs w:val="28"/>
        </w:rPr>
      </w:pPr>
    </w:p>
    <w:p w:rsidR="00B93795" w:rsidRPr="00517E13" w:rsidRDefault="00B93795" w:rsidP="00B93795">
      <w:pPr>
        <w:keepNext/>
        <w:keepLines/>
        <w:spacing w:after="0" w:line="240" w:lineRule="auto"/>
        <w:jc w:val="right"/>
        <w:outlineLvl w:val="0"/>
        <w:rPr>
          <w:rFonts w:ascii="Times New Roman" w:hAnsi="Times New Roman"/>
          <w:sz w:val="28"/>
          <w:szCs w:val="28"/>
        </w:rPr>
      </w:pPr>
      <w:r w:rsidRPr="00517E13">
        <w:rPr>
          <w:rFonts w:ascii="Calibri Light" w:hAnsi="Calibri Light"/>
          <w:color w:val="2E74B5"/>
          <w:sz w:val="32"/>
          <w:szCs w:val="28"/>
        </w:rPr>
        <w:br w:type="page"/>
      </w:r>
      <w:r w:rsidRPr="00517E13">
        <w:rPr>
          <w:rFonts w:ascii="Times New Roman" w:hAnsi="Times New Roman"/>
          <w:sz w:val="28"/>
          <w:szCs w:val="28"/>
        </w:rPr>
        <w:lastRenderedPageBreak/>
        <w:t>Приложение 2</w:t>
      </w:r>
    </w:p>
    <w:p w:rsidR="00B93795" w:rsidRPr="00517E13" w:rsidRDefault="00B93795" w:rsidP="00B93795">
      <w:pPr>
        <w:spacing w:after="0" w:line="240" w:lineRule="auto"/>
        <w:rPr>
          <w:rFonts w:ascii="Times New Roman" w:hAnsi="Times New Roman"/>
          <w:sz w:val="24"/>
          <w:szCs w:val="24"/>
        </w:rPr>
      </w:pPr>
    </w:p>
    <w:p w:rsidR="00B93795" w:rsidRPr="00517E13" w:rsidRDefault="00B93795" w:rsidP="00B93795">
      <w:pPr>
        <w:keepNext/>
        <w:keepLines/>
        <w:spacing w:after="0" w:line="240" w:lineRule="auto"/>
        <w:jc w:val="center"/>
        <w:outlineLvl w:val="0"/>
        <w:rPr>
          <w:rFonts w:ascii="Times New Roman" w:hAnsi="Times New Roman"/>
          <w:b/>
          <w:sz w:val="28"/>
          <w:szCs w:val="28"/>
        </w:rPr>
      </w:pPr>
      <w:r w:rsidRPr="00517E13">
        <w:rPr>
          <w:rFonts w:ascii="Times New Roman" w:hAnsi="Times New Roman"/>
          <w:b/>
          <w:sz w:val="28"/>
          <w:szCs w:val="28"/>
        </w:rPr>
        <w:t>Перечень специальностей для приема в Университет, г. Иркутск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6377"/>
        <w:gridCol w:w="1561"/>
        <w:gridCol w:w="1275"/>
        <w:gridCol w:w="1561"/>
        <w:gridCol w:w="1275"/>
        <w:gridCol w:w="1523"/>
      </w:tblGrid>
      <w:tr w:rsidR="00B93795" w:rsidRPr="00517E13" w:rsidTr="00B93795">
        <w:trPr>
          <w:trHeight w:val="53"/>
          <w:tblHeader/>
          <w:jc w:val="center"/>
        </w:trPr>
        <w:tc>
          <w:tcPr>
            <w:tcW w:w="339" w:type="pct"/>
            <w:vMerge w:val="restart"/>
            <w:shd w:val="clear" w:color="auto" w:fill="auto"/>
            <w:vAlign w:val="center"/>
            <w:hideMark/>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bCs/>
                <w:sz w:val="20"/>
                <w:szCs w:val="28"/>
              </w:rPr>
            </w:pPr>
            <w:r w:rsidRPr="00517E13">
              <w:rPr>
                <w:rFonts w:ascii="Times New Roman" w:hAnsi="Times New Roman"/>
                <w:b/>
                <w:bCs/>
                <w:sz w:val="20"/>
                <w:szCs w:val="28"/>
              </w:rPr>
              <w:t>Код</w:t>
            </w:r>
          </w:p>
        </w:tc>
        <w:tc>
          <w:tcPr>
            <w:tcW w:w="2190" w:type="pct"/>
            <w:vMerge w:val="restart"/>
            <w:shd w:val="clear" w:color="auto" w:fill="auto"/>
            <w:vAlign w:val="center"/>
            <w:hideMark/>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bCs/>
                <w:sz w:val="20"/>
                <w:szCs w:val="28"/>
              </w:rPr>
            </w:pPr>
            <w:r w:rsidRPr="00517E13">
              <w:rPr>
                <w:rFonts w:ascii="Times New Roman" w:hAnsi="Times New Roman"/>
                <w:b/>
                <w:bCs/>
                <w:sz w:val="20"/>
                <w:szCs w:val="28"/>
              </w:rPr>
              <w:t>Программы/специализация</w:t>
            </w:r>
          </w:p>
        </w:tc>
        <w:tc>
          <w:tcPr>
            <w:tcW w:w="974" w:type="pct"/>
            <w:gridSpan w:val="2"/>
            <w:shd w:val="clear" w:color="auto" w:fill="auto"/>
            <w:vAlign w:val="center"/>
            <w:hideMark/>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bCs/>
                <w:sz w:val="20"/>
                <w:szCs w:val="28"/>
              </w:rPr>
            </w:pPr>
            <w:r w:rsidRPr="00517E13">
              <w:rPr>
                <w:rFonts w:ascii="Times New Roman" w:hAnsi="Times New Roman"/>
                <w:b/>
                <w:bCs/>
                <w:sz w:val="20"/>
                <w:szCs w:val="28"/>
              </w:rPr>
              <w:t>Очная</w:t>
            </w:r>
          </w:p>
        </w:tc>
        <w:tc>
          <w:tcPr>
            <w:tcW w:w="974" w:type="pct"/>
            <w:gridSpan w:val="2"/>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bCs/>
                <w:sz w:val="20"/>
                <w:szCs w:val="28"/>
              </w:rPr>
            </w:pPr>
            <w:r w:rsidRPr="00517E13">
              <w:rPr>
                <w:rFonts w:ascii="Times New Roman" w:hAnsi="Times New Roman"/>
                <w:b/>
                <w:bCs/>
                <w:sz w:val="20"/>
                <w:szCs w:val="28"/>
              </w:rPr>
              <w:t xml:space="preserve">Заочная </w:t>
            </w:r>
          </w:p>
        </w:tc>
        <w:tc>
          <w:tcPr>
            <w:tcW w:w="523" w:type="pct"/>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bCs/>
                <w:sz w:val="20"/>
                <w:szCs w:val="28"/>
              </w:rPr>
            </w:pPr>
            <w:r w:rsidRPr="00517E13">
              <w:rPr>
                <w:rFonts w:ascii="Times New Roman" w:hAnsi="Times New Roman"/>
                <w:b/>
                <w:bCs/>
                <w:sz w:val="20"/>
                <w:szCs w:val="28"/>
              </w:rPr>
              <w:t>Очно-заочная</w:t>
            </w:r>
          </w:p>
        </w:tc>
      </w:tr>
      <w:tr w:rsidR="00B93795" w:rsidRPr="00517E13" w:rsidTr="00B93795">
        <w:trPr>
          <w:trHeight w:val="53"/>
          <w:tblHeader/>
          <w:jc w:val="center"/>
        </w:trPr>
        <w:tc>
          <w:tcPr>
            <w:tcW w:w="339" w:type="pct"/>
            <w:vMerge/>
            <w:shd w:val="clear" w:color="auto" w:fill="auto"/>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bCs/>
                <w:sz w:val="20"/>
                <w:szCs w:val="28"/>
              </w:rPr>
            </w:pPr>
          </w:p>
        </w:tc>
        <w:tc>
          <w:tcPr>
            <w:tcW w:w="2190" w:type="pct"/>
            <w:vMerge/>
            <w:shd w:val="clear" w:color="auto" w:fill="auto"/>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bCs/>
                <w:sz w:val="20"/>
                <w:szCs w:val="28"/>
              </w:rPr>
            </w:pPr>
          </w:p>
        </w:tc>
        <w:tc>
          <w:tcPr>
            <w:tcW w:w="536" w:type="pct"/>
            <w:shd w:val="clear" w:color="auto" w:fill="auto"/>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bCs/>
                <w:sz w:val="20"/>
                <w:szCs w:val="28"/>
              </w:rPr>
            </w:pPr>
            <w:r w:rsidRPr="00517E13">
              <w:rPr>
                <w:rFonts w:ascii="Times New Roman" w:hAnsi="Times New Roman"/>
                <w:b/>
                <w:bCs/>
                <w:sz w:val="20"/>
                <w:szCs w:val="28"/>
              </w:rPr>
              <w:t xml:space="preserve">на бюджетные места </w:t>
            </w:r>
          </w:p>
        </w:tc>
        <w:tc>
          <w:tcPr>
            <w:tcW w:w="438" w:type="pct"/>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bCs/>
                <w:sz w:val="20"/>
                <w:szCs w:val="28"/>
              </w:rPr>
            </w:pPr>
            <w:r w:rsidRPr="00517E13">
              <w:rPr>
                <w:rFonts w:ascii="Times New Roman" w:hAnsi="Times New Roman"/>
                <w:b/>
                <w:bCs/>
                <w:sz w:val="20"/>
                <w:szCs w:val="28"/>
              </w:rPr>
              <w:t>на места по договорам</w:t>
            </w:r>
          </w:p>
        </w:tc>
        <w:tc>
          <w:tcPr>
            <w:tcW w:w="536" w:type="pct"/>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bCs/>
                <w:sz w:val="20"/>
                <w:szCs w:val="28"/>
              </w:rPr>
            </w:pPr>
            <w:r w:rsidRPr="00517E13">
              <w:rPr>
                <w:rFonts w:ascii="Times New Roman" w:hAnsi="Times New Roman"/>
                <w:b/>
                <w:bCs/>
                <w:sz w:val="20"/>
                <w:szCs w:val="28"/>
              </w:rPr>
              <w:t xml:space="preserve">на бюджетные места </w:t>
            </w:r>
          </w:p>
        </w:tc>
        <w:tc>
          <w:tcPr>
            <w:tcW w:w="438" w:type="pct"/>
            <w:shd w:val="clear" w:color="auto" w:fill="auto"/>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bCs/>
                <w:sz w:val="20"/>
                <w:szCs w:val="28"/>
              </w:rPr>
            </w:pPr>
            <w:r w:rsidRPr="00517E13">
              <w:rPr>
                <w:rFonts w:ascii="Times New Roman" w:hAnsi="Times New Roman"/>
                <w:b/>
                <w:bCs/>
                <w:sz w:val="20"/>
                <w:szCs w:val="28"/>
              </w:rPr>
              <w:t>на места по договорам</w:t>
            </w:r>
          </w:p>
        </w:tc>
        <w:tc>
          <w:tcPr>
            <w:tcW w:w="523" w:type="pct"/>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bCs/>
                <w:sz w:val="20"/>
                <w:szCs w:val="28"/>
              </w:rPr>
            </w:pPr>
            <w:r w:rsidRPr="00517E13">
              <w:rPr>
                <w:rFonts w:ascii="Times New Roman" w:hAnsi="Times New Roman"/>
                <w:b/>
                <w:bCs/>
                <w:sz w:val="20"/>
                <w:szCs w:val="28"/>
              </w:rPr>
              <w:t>на места по договорам</w:t>
            </w:r>
          </w:p>
        </w:tc>
      </w:tr>
      <w:tr w:rsidR="00B93795" w:rsidRPr="00517E13" w:rsidTr="00B93795">
        <w:trPr>
          <w:trHeight w:val="552"/>
          <w:jc w:val="center"/>
        </w:trPr>
        <w:tc>
          <w:tcPr>
            <w:tcW w:w="339" w:type="pct"/>
            <w:shd w:val="clear" w:color="auto" w:fill="auto"/>
            <w:noWrap/>
            <w:vAlign w:val="center"/>
            <w:hideMark/>
          </w:tcPr>
          <w:p w:rsidR="00B93795" w:rsidRPr="00517E13" w:rsidRDefault="00B93795" w:rsidP="00B93795">
            <w:pPr>
              <w:widowControl w:val="0"/>
              <w:autoSpaceDE w:val="0"/>
              <w:autoSpaceDN w:val="0"/>
              <w:adjustRightInd w:val="0"/>
              <w:spacing w:after="0" w:line="240" w:lineRule="auto"/>
              <w:jc w:val="center"/>
              <w:rPr>
                <w:rFonts w:ascii="Times New Roman" w:hAnsi="Times New Roman"/>
                <w:sz w:val="20"/>
                <w:szCs w:val="28"/>
              </w:rPr>
            </w:pPr>
            <w:r w:rsidRPr="00517E13">
              <w:rPr>
                <w:rFonts w:ascii="Times New Roman" w:hAnsi="Times New Roman"/>
                <w:sz w:val="20"/>
                <w:szCs w:val="28"/>
              </w:rPr>
              <w:t>37.05.02</w:t>
            </w:r>
          </w:p>
        </w:tc>
        <w:tc>
          <w:tcPr>
            <w:tcW w:w="2190" w:type="pct"/>
            <w:shd w:val="clear" w:color="auto" w:fill="auto"/>
            <w:vAlign w:val="center"/>
            <w:hideMark/>
          </w:tcPr>
          <w:p w:rsidR="00B93795" w:rsidRPr="00517E13" w:rsidRDefault="00B93795" w:rsidP="00B93795">
            <w:pPr>
              <w:widowControl w:val="0"/>
              <w:autoSpaceDE w:val="0"/>
              <w:autoSpaceDN w:val="0"/>
              <w:adjustRightInd w:val="0"/>
              <w:spacing w:after="0" w:line="240" w:lineRule="auto"/>
              <w:rPr>
                <w:rFonts w:ascii="Times New Roman" w:hAnsi="Times New Roman"/>
                <w:b/>
                <w:bCs/>
                <w:sz w:val="20"/>
                <w:szCs w:val="28"/>
              </w:rPr>
            </w:pPr>
            <w:r w:rsidRPr="00517E13">
              <w:rPr>
                <w:rFonts w:ascii="Times New Roman" w:hAnsi="Times New Roman"/>
                <w:b/>
                <w:bCs/>
                <w:sz w:val="20"/>
                <w:szCs w:val="28"/>
              </w:rPr>
              <w:t xml:space="preserve">Психология служебной деятельности / </w:t>
            </w:r>
            <w:r w:rsidRPr="00517E13">
              <w:rPr>
                <w:rFonts w:ascii="Times New Roman" w:hAnsi="Times New Roman"/>
                <w:bCs/>
                <w:i/>
                <w:sz w:val="20"/>
                <w:szCs w:val="28"/>
              </w:rPr>
              <w:t>Морально-психологическое обеспечение служебной деятельности</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sz w:val="20"/>
                <w:szCs w:val="28"/>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sz w:val="20"/>
                <w:szCs w:val="28"/>
              </w:rPr>
            </w:pPr>
            <w:r w:rsidRPr="00517E13">
              <w:rPr>
                <w:rFonts w:ascii="Times New Roman" w:hAnsi="Times New Roman"/>
                <w:b/>
                <w:sz w:val="20"/>
                <w:szCs w:val="28"/>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sz w:val="20"/>
                <w:szCs w:val="28"/>
                <w:lang w:val="en-US"/>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sz w:val="20"/>
                <w:szCs w:val="28"/>
                <w:lang w:val="en-US"/>
              </w:rPr>
            </w:pPr>
          </w:p>
        </w:tc>
        <w:tc>
          <w:tcPr>
            <w:tcW w:w="523"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sz w:val="20"/>
                <w:szCs w:val="28"/>
              </w:rPr>
            </w:pPr>
          </w:p>
        </w:tc>
      </w:tr>
      <w:tr w:rsidR="00B93795" w:rsidRPr="00517E13" w:rsidTr="00B93795">
        <w:trPr>
          <w:trHeight w:val="367"/>
          <w:jc w:val="center"/>
        </w:trPr>
        <w:tc>
          <w:tcPr>
            <w:tcW w:w="339" w:type="pct"/>
            <w:shd w:val="clear" w:color="auto" w:fill="auto"/>
            <w:noWrap/>
            <w:vAlign w:val="center"/>
            <w:hideMark/>
          </w:tcPr>
          <w:p w:rsidR="00B93795" w:rsidRPr="00517E13" w:rsidRDefault="00B93795" w:rsidP="00B93795">
            <w:pPr>
              <w:widowControl w:val="0"/>
              <w:autoSpaceDE w:val="0"/>
              <w:autoSpaceDN w:val="0"/>
              <w:adjustRightInd w:val="0"/>
              <w:spacing w:after="0" w:line="240" w:lineRule="auto"/>
              <w:jc w:val="center"/>
              <w:rPr>
                <w:rFonts w:ascii="Times New Roman" w:hAnsi="Times New Roman"/>
                <w:sz w:val="20"/>
                <w:szCs w:val="28"/>
              </w:rPr>
            </w:pPr>
            <w:r w:rsidRPr="00517E13">
              <w:rPr>
                <w:rFonts w:ascii="Times New Roman" w:hAnsi="Times New Roman"/>
                <w:sz w:val="20"/>
                <w:szCs w:val="28"/>
              </w:rPr>
              <w:t>38.05.01</w:t>
            </w:r>
          </w:p>
        </w:tc>
        <w:tc>
          <w:tcPr>
            <w:tcW w:w="2190" w:type="pct"/>
            <w:shd w:val="clear" w:color="auto" w:fill="auto"/>
            <w:vAlign w:val="center"/>
            <w:hideMark/>
          </w:tcPr>
          <w:p w:rsidR="00B93795" w:rsidRPr="00517E13" w:rsidRDefault="00B93795" w:rsidP="00B93795">
            <w:pPr>
              <w:widowControl w:val="0"/>
              <w:autoSpaceDE w:val="0"/>
              <w:autoSpaceDN w:val="0"/>
              <w:adjustRightInd w:val="0"/>
              <w:spacing w:after="0" w:line="240" w:lineRule="auto"/>
              <w:rPr>
                <w:rFonts w:ascii="Times New Roman" w:hAnsi="Times New Roman"/>
                <w:b/>
                <w:bCs/>
                <w:sz w:val="20"/>
                <w:szCs w:val="28"/>
              </w:rPr>
            </w:pPr>
            <w:r w:rsidRPr="00517E13">
              <w:rPr>
                <w:rFonts w:ascii="Times New Roman" w:hAnsi="Times New Roman"/>
                <w:b/>
                <w:bCs/>
                <w:sz w:val="20"/>
                <w:szCs w:val="28"/>
              </w:rPr>
              <w:t xml:space="preserve">Экономическая безопасность/ </w:t>
            </w:r>
            <w:r w:rsidRPr="00517E13">
              <w:rPr>
                <w:rFonts w:ascii="Times New Roman" w:hAnsi="Times New Roman"/>
                <w:bCs/>
                <w:i/>
                <w:sz w:val="20"/>
                <w:szCs w:val="28"/>
              </w:rPr>
              <w:t>Экономико-правовое обеспечение экономической безопасности</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bCs/>
                <w:sz w:val="20"/>
                <w:szCs w:val="28"/>
              </w:rPr>
            </w:pPr>
            <w:r w:rsidRPr="00517E13">
              <w:rPr>
                <w:rFonts w:ascii="Times New Roman" w:hAnsi="Times New Roman"/>
                <w:b/>
                <w:bCs/>
                <w:sz w:val="20"/>
                <w:szCs w:val="28"/>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bCs/>
                <w:sz w:val="20"/>
                <w:szCs w:val="28"/>
              </w:rPr>
            </w:pPr>
            <w:r w:rsidRPr="00517E13">
              <w:rPr>
                <w:rFonts w:ascii="Times New Roman" w:hAnsi="Times New Roman"/>
                <w:b/>
                <w:bCs/>
                <w:sz w:val="20"/>
                <w:szCs w:val="28"/>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bCs/>
                <w:sz w:val="20"/>
                <w:szCs w:val="28"/>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bCs/>
                <w:sz w:val="20"/>
                <w:szCs w:val="28"/>
              </w:rPr>
            </w:pPr>
            <w:r w:rsidRPr="00517E13">
              <w:rPr>
                <w:rFonts w:ascii="Times New Roman" w:hAnsi="Times New Roman"/>
                <w:b/>
                <w:bCs/>
                <w:sz w:val="20"/>
                <w:szCs w:val="28"/>
              </w:rPr>
              <w:t>+</w:t>
            </w:r>
          </w:p>
        </w:tc>
        <w:tc>
          <w:tcPr>
            <w:tcW w:w="523"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bCs/>
                <w:sz w:val="20"/>
                <w:szCs w:val="28"/>
              </w:rPr>
            </w:pPr>
          </w:p>
        </w:tc>
      </w:tr>
      <w:tr w:rsidR="00B93795" w:rsidRPr="00517E13" w:rsidTr="00B93795">
        <w:trPr>
          <w:trHeight w:val="72"/>
          <w:jc w:val="center"/>
        </w:trPr>
        <w:tc>
          <w:tcPr>
            <w:tcW w:w="339" w:type="pct"/>
            <w:shd w:val="clear" w:color="auto" w:fill="auto"/>
            <w:noWrap/>
            <w:vAlign w:val="center"/>
            <w:hideMark/>
          </w:tcPr>
          <w:p w:rsidR="00B93795" w:rsidRPr="00517E13" w:rsidRDefault="00B93795" w:rsidP="00B93795">
            <w:pPr>
              <w:widowControl w:val="0"/>
              <w:autoSpaceDE w:val="0"/>
              <w:autoSpaceDN w:val="0"/>
              <w:adjustRightInd w:val="0"/>
              <w:spacing w:after="0" w:line="240" w:lineRule="auto"/>
              <w:jc w:val="center"/>
              <w:rPr>
                <w:rFonts w:ascii="Times New Roman" w:hAnsi="Times New Roman"/>
                <w:sz w:val="20"/>
                <w:szCs w:val="28"/>
              </w:rPr>
            </w:pPr>
            <w:r w:rsidRPr="00517E13">
              <w:rPr>
                <w:rFonts w:ascii="Times New Roman" w:hAnsi="Times New Roman"/>
                <w:sz w:val="20"/>
                <w:szCs w:val="28"/>
              </w:rPr>
              <w:t>38.05.02</w:t>
            </w:r>
          </w:p>
        </w:tc>
        <w:tc>
          <w:tcPr>
            <w:tcW w:w="2190" w:type="pct"/>
            <w:shd w:val="clear" w:color="auto" w:fill="auto"/>
            <w:vAlign w:val="center"/>
            <w:hideMark/>
          </w:tcPr>
          <w:p w:rsidR="00B93795" w:rsidRPr="00517E13" w:rsidRDefault="00B93795" w:rsidP="00B93795">
            <w:pPr>
              <w:widowControl w:val="0"/>
              <w:autoSpaceDE w:val="0"/>
              <w:autoSpaceDN w:val="0"/>
              <w:adjustRightInd w:val="0"/>
              <w:spacing w:after="0" w:line="240" w:lineRule="auto"/>
              <w:rPr>
                <w:rFonts w:ascii="Times New Roman" w:hAnsi="Times New Roman"/>
                <w:b/>
                <w:bCs/>
                <w:sz w:val="20"/>
                <w:szCs w:val="28"/>
              </w:rPr>
            </w:pPr>
            <w:r w:rsidRPr="00517E13">
              <w:rPr>
                <w:rFonts w:ascii="Times New Roman" w:hAnsi="Times New Roman"/>
                <w:b/>
                <w:bCs/>
                <w:sz w:val="20"/>
                <w:szCs w:val="28"/>
              </w:rPr>
              <w:t>Таможенное дело</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bCs/>
                <w:sz w:val="20"/>
                <w:szCs w:val="28"/>
              </w:rPr>
            </w:pPr>
            <w:r w:rsidRPr="00517E13">
              <w:rPr>
                <w:rFonts w:ascii="Times New Roman" w:hAnsi="Times New Roman"/>
                <w:b/>
                <w:bCs/>
                <w:sz w:val="20"/>
                <w:szCs w:val="28"/>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bCs/>
                <w:sz w:val="20"/>
                <w:szCs w:val="28"/>
              </w:rPr>
            </w:pPr>
            <w:r w:rsidRPr="00517E13">
              <w:rPr>
                <w:rFonts w:ascii="Times New Roman" w:hAnsi="Times New Roman"/>
                <w:b/>
                <w:bCs/>
                <w:sz w:val="20"/>
                <w:szCs w:val="28"/>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bCs/>
                <w:sz w:val="20"/>
                <w:szCs w:val="28"/>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bCs/>
                <w:sz w:val="20"/>
                <w:szCs w:val="28"/>
              </w:rPr>
            </w:pPr>
            <w:r w:rsidRPr="00517E13">
              <w:rPr>
                <w:rFonts w:ascii="Times New Roman" w:hAnsi="Times New Roman"/>
                <w:b/>
                <w:bCs/>
                <w:sz w:val="20"/>
                <w:szCs w:val="28"/>
              </w:rPr>
              <w:t>+</w:t>
            </w:r>
          </w:p>
        </w:tc>
        <w:tc>
          <w:tcPr>
            <w:tcW w:w="523"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bCs/>
                <w:sz w:val="20"/>
                <w:szCs w:val="28"/>
              </w:rPr>
            </w:pPr>
          </w:p>
        </w:tc>
      </w:tr>
      <w:tr w:rsidR="00B93795" w:rsidRPr="00517E13" w:rsidTr="00B93795">
        <w:trPr>
          <w:trHeight w:val="363"/>
          <w:jc w:val="center"/>
        </w:trPr>
        <w:tc>
          <w:tcPr>
            <w:tcW w:w="339" w:type="pct"/>
            <w:shd w:val="clear" w:color="auto" w:fill="auto"/>
            <w:noWrap/>
            <w:vAlign w:val="center"/>
            <w:hideMark/>
          </w:tcPr>
          <w:p w:rsidR="00B93795" w:rsidRPr="00517E13" w:rsidRDefault="00B93795" w:rsidP="00B93795">
            <w:pPr>
              <w:widowControl w:val="0"/>
              <w:autoSpaceDE w:val="0"/>
              <w:autoSpaceDN w:val="0"/>
              <w:adjustRightInd w:val="0"/>
              <w:spacing w:after="0" w:line="240" w:lineRule="auto"/>
              <w:jc w:val="center"/>
              <w:rPr>
                <w:rFonts w:ascii="Times New Roman" w:hAnsi="Times New Roman"/>
                <w:sz w:val="20"/>
                <w:szCs w:val="28"/>
              </w:rPr>
            </w:pPr>
            <w:r w:rsidRPr="00517E13">
              <w:rPr>
                <w:rFonts w:ascii="Times New Roman" w:hAnsi="Times New Roman"/>
                <w:sz w:val="20"/>
                <w:szCs w:val="28"/>
              </w:rPr>
              <w:t>40.05.01</w:t>
            </w:r>
          </w:p>
        </w:tc>
        <w:tc>
          <w:tcPr>
            <w:tcW w:w="2190" w:type="pct"/>
            <w:shd w:val="clear" w:color="auto" w:fill="auto"/>
            <w:vAlign w:val="center"/>
            <w:hideMark/>
          </w:tcPr>
          <w:p w:rsidR="00B93795" w:rsidRPr="00517E13" w:rsidRDefault="00B93795" w:rsidP="00B93795">
            <w:pPr>
              <w:widowControl w:val="0"/>
              <w:autoSpaceDE w:val="0"/>
              <w:autoSpaceDN w:val="0"/>
              <w:adjustRightInd w:val="0"/>
              <w:spacing w:after="0" w:line="240" w:lineRule="auto"/>
              <w:rPr>
                <w:rFonts w:ascii="Times New Roman" w:hAnsi="Times New Roman"/>
                <w:b/>
                <w:bCs/>
                <w:sz w:val="20"/>
                <w:szCs w:val="28"/>
              </w:rPr>
            </w:pPr>
            <w:r w:rsidRPr="00517E13">
              <w:rPr>
                <w:rFonts w:ascii="Times New Roman" w:hAnsi="Times New Roman"/>
                <w:b/>
                <w:bCs/>
                <w:sz w:val="20"/>
                <w:szCs w:val="28"/>
              </w:rPr>
              <w:t xml:space="preserve">Правовое обеспечение национальной безопасности /  </w:t>
            </w:r>
            <w:r w:rsidRPr="00517E13">
              <w:rPr>
                <w:rFonts w:ascii="Times New Roman" w:hAnsi="Times New Roman"/>
                <w:bCs/>
                <w:i/>
                <w:sz w:val="20"/>
                <w:szCs w:val="28"/>
              </w:rPr>
              <w:t>Уголовно-правовая</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sz w:val="20"/>
                <w:szCs w:val="28"/>
              </w:rPr>
            </w:pPr>
            <w:r w:rsidRPr="00517E13">
              <w:rPr>
                <w:rFonts w:ascii="Times New Roman" w:hAnsi="Times New Roman"/>
                <w:b/>
                <w:sz w:val="20"/>
                <w:szCs w:val="28"/>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sz w:val="20"/>
                <w:szCs w:val="28"/>
              </w:rPr>
            </w:pPr>
            <w:r w:rsidRPr="00517E13">
              <w:rPr>
                <w:rFonts w:ascii="Times New Roman" w:hAnsi="Times New Roman"/>
                <w:b/>
                <w:sz w:val="20"/>
                <w:szCs w:val="28"/>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sz w:val="20"/>
                <w:szCs w:val="28"/>
              </w:rPr>
            </w:pPr>
            <w:r w:rsidRPr="00517E13">
              <w:rPr>
                <w:rFonts w:ascii="Times New Roman" w:hAnsi="Times New Roman"/>
                <w:b/>
                <w:sz w:val="20"/>
                <w:szCs w:val="28"/>
              </w:rPr>
              <w:t>+</w:t>
            </w: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sz w:val="20"/>
                <w:szCs w:val="28"/>
              </w:rPr>
            </w:pPr>
            <w:r w:rsidRPr="00517E13">
              <w:rPr>
                <w:rFonts w:ascii="Times New Roman" w:hAnsi="Times New Roman"/>
                <w:b/>
                <w:sz w:val="20"/>
                <w:szCs w:val="28"/>
              </w:rPr>
              <w:t>+</w:t>
            </w:r>
          </w:p>
        </w:tc>
        <w:tc>
          <w:tcPr>
            <w:tcW w:w="523"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sz w:val="20"/>
                <w:szCs w:val="28"/>
              </w:rPr>
            </w:pPr>
          </w:p>
        </w:tc>
      </w:tr>
      <w:tr w:rsidR="00B93795" w:rsidRPr="00517E13" w:rsidTr="00B93795">
        <w:trPr>
          <w:trHeight w:val="363"/>
          <w:jc w:val="center"/>
        </w:trPr>
        <w:tc>
          <w:tcPr>
            <w:tcW w:w="339" w:type="pct"/>
            <w:shd w:val="clear" w:color="auto" w:fill="auto"/>
            <w:noWrap/>
            <w:vAlign w:val="center"/>
            <w:hideMark/>
          </w:tcPr>
          <w:p w:rsidR="00B93795" w:rsidRPr="00517E13" w:rsidRDefault="00B93795" w:rsidP="00B93795">
            <w:pPr>
              <w:widowControl w:val="0"/>
              <w:autoSpaceDE w:val="0"/>
              <w:autoSpaceDN w:val="0"/>
              <w:adjustRightInd w:val="0"/>
              <w:spacing w:after="0" w:line="240" w:lineRule="auto"/>
              <w:jc w:val="center"/>
              <w:rPr>
                <w:rFonts w:ascii="Times New Roman" w:hAnsi="Times New Roman"/>
                <w:sz w:val="20"/>
                <w:szCs w:val="28"/>
              </w:rPr>
            </w:pPr>
            <w:r w:rsidRPr="00517E13">
              <w:rPr>
                <w:rFonts w:ascii="Times New Roman" w:hAnsi="Times New Roman"/>
                <w:sz w:val="20"/>
                <w:szCs w:val="28"/>
              </w:rPr>
              <w:t>45.05.01</w:t>
            </w:r>
          </w:p>
        </w:tc>
        <w:tc>
          <w:tcPr>
            <w:tcW w:w="2190" w:type="pct"/>
            <w:shd w:val="clear" w:color="auto" w:fill="auto"/>
            <w:vAlign w:val="center"/>
            <w:hideMark/>
          </w:tcPr>
          <w:p w:rsidR="00B93795" w:rsidRPr="00517E13" w:rsidRDefault="00B93795" w:rsidP="00B93795">
            <w:pPr>
              <w:widowControl w:val="0"/>
              <w:autoSpaceDE w:val="0"/>
              <w:autoSpaceDN w:val="0"/>
              <w:adjustRightInd w:val="0"/>
              <w:spacing w:after="0" w:line="240" w:lineRule="auto"/>
              <w:rPr>
                <w:rFonts w:ascii="Times New Roman" w:hAnsi="Times New Roman"/>
                <w:b/>
                <w:bCs/>
                <w:sz w:val="20"/>
                <w:szCs w:val="28"/>
              </w:rPr>
            </w:pPr>
            <w:r w:rsidRPr="00517E13">
              <w:rPr>
                <w:rFonts w:ascii="Times New Roman" w:hAnsi="Times New Roman"/>
                <w:b/>
                <w:bCs/>
                <w:sz w:val="20"/>
                <w:szCs w:val="28"/>
              </w:rPr>
              <w:t xml:space="preserve">Перевод и </w:t>
            </w:r>
            <w:proofErr w:type="spellStart"/>
            <w:r w:rsidRPr="00517E13">
              <w:rPr>
                <w:rFonts w:ascii="Times New Roman" w:hAnsi="Times New Roman"/>
                <w:b/>
                <w:bCs/>
                <w:sz w:val="20"/>
                <w:szCs w:val="28"/>
              </w:rPr>
              <w:t>переводоведение</w:t>
            </w:r>
            <w:proofErr w:type="spellEnd"/>
            <w:r w:rsidRPr="00517E13">
              <w:rPr>
                <w:rFonts w:ascii="Times New Roman" w:hAnsi="Times New Roman"/>
                <w:b/>
                <w:bCs/>
                <w:sz w:val="20"/>
                <w:szCs w:val="28"/>
              </w:rPr>
              <w:t xml:space="preserve"> / </w:t>
            </w:r>
            <w:r w:rsidRPr="00517E13">
              <w:rPr>
                <w:rFonts w:ascii="Times New Roman" w:hAnsi="Times New Roman"/>
                <w:bCs/>
                <w:i/>
                <w:sz w:val="20"/>
                <w:szCs w:val="28"/>
              </w:rPr>
              <w:t>Лингвистическое обеспечение межгосударственных отношений</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sz w:val="20"/>
                <w:szCs w:val="28"/>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sz w:val="20"/>
                <w:szCs w:val="28"/>
              </w:rPr>
            </w:pPr>
            <w:r w:rsidRPr="00517E13">
              <w:rPr>
                <w:rFonts w:ascii="Times New Roman" w:hAnsi="Times New Roman"/>
                <w:b/>
                <w:sz w:val="20"/>
                <w:szCs w:val="28"/>
              </w:rPr>
              <w:t>+</w:t>
            </w:r>
          </w:p>
        </w:tc>
        <w:tc>
          <w:tcPr>
            <w:tcW w:w="536"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sz w:val="20"/>
                <w:szCs w:val="28"/>
              </w:rPr>
            </w:pPr>
          </w:p>
        </w:tc>
        <w:tc>
          <w:tcPr>
            <w:tcW w:w="438"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sz w:val="20"/>
                <w:szCs w:val="28"/>
              </w:rPr>
            </w:pPr>
          </w:p>
        </w:tc>
        <w:tc>
          <w:tcPr>
            <w:tcW w:w="523" w:type="pct"/>
            <w:shd w:val="clear" w:color="000000" w:fill="FFFFFF"/>
            <w:vAlign w:val="center"/>
          </w:tcPr>
          <w:p w:rsidR="00B93795" w:rsidRPr="00517E13" w:rsidRDefault="00B93795" w:rsidP="00B93795">
            <w:pPr>
              <w:widowControl w:val="0"/>
              <w:autoSpaceDE w:val="0"/>
              <w:autoSpaceDN w:val="0"/>
              <w:adjustRightInd w:val="0"/>
              <w:spacing w:after="0" w:line="240" w:lineRule="auto"/>
              <w:jc w:val="center"/>
              <w:rPr>
                <w:rFonts w:ascii="Times New Roman" w:hAnsi="Times New Roman"/>
                <w:b/>
                <w:sz w:val="20"/>
                <w:szCs w:val="28"/>
              </w:rPr>
            </w:pPr>
          </w:p>
        </w:tc>
      </w:tr>
    </w:tbl>
    <w:p w:rsidR="00B93795" w:rsidRPr="00517E13" w:rsidRDefault="00B93795" w:rsidP="00B93795">
      <w:pPr>
        <w:spacing w:after="0" w:line="240" w:lineRule="auto"/>
        <w:jc w:val="both"/>
        <w:rPr>
          <w:rFonts w:ascii="Times New Roman" w:hAnsi="Times New Roman"/>
          <w:sz w:val="20"/>
          <w:szCs w:val="28"/>
        </w:rPr>
      </w:pPr>
      <w:r w:rsidRPr="00517E13">
        <w:rPr>
          <w:rFonts w:ascii="Times New Roman" w:hAnsi="Times New Roman"/>
          <w:sz w:val="20"/>
          <w:szCs w:val="28"/>
        </w:rPr>
        <w:t xml:space="preserve"> «+» прием на программу по данной форме обучения ведется.</w:t>
      </w:r>
    </w:p>
    <w:p w:rsidR="00B93795" w:rsidRPr="00517E13" w:rsidRDefault="00B93795" w:rsidP="00B93795">
      <w:pPr>
        <w:spacing w:after="160" w:line="259" w:lineRule="auto"/>
        <w:rPr>
          <w:rFonts w:ascii="Times New Roman" w:hAnsi="Times New Roman"/>
          <w:sz w:val="24"/>
          <w:szCs w:val="28"/>
        </w:rPr>
      </w:pPr>
    </w:p>
    <w:p w:rsidR="00B93795" w:rsidRPr="00517E13" w:rsidRDefault="00B93795" w:rsidP="00B93795">
      <w:pPr>
        <w:spacing w:after="160" w:line="259" w:lineRule="auto"/>
        <w:jc w:val="right"/>
        <w:rPr>
          <w:rFonts w:ascii="Times New Roman" w:hAnsi="Times New Roman"/>
          <w:sz w:val="28"/>
          <w:szCs w:val="28"/>
        </w:rPr>
      </w:pPr>
      <w:r w:rsidRPr="00517E13">
        <w:rPr>
          <w:rFonts w:ascii="Times New Roman" w:hAnsi="Times New Roman"/>
          <w:sz w:val="24"/>
          <w:szCs w:val="28"/>
        </w:rPr>
        <w:br w:type="page"/>
      </w:r>
      <w:r w:rsidRPr="00517E13">
        <w:rPr>
          <w:rFonts w:ascii="Times New Roman" w:hAnsi="Times New Roman"/>
          <w:sz w:val="28"/>
          <w:szCs w:val="28"/>
        </w:rPr>
        <w:lastRenderedPageBreak/>
        <w:t>Приложение 3</w:t>
      </w:r>
    </w:p>
    <w:p w:rsidR="00B93795" w:rsidRPr="00517E13" w:rsidRDefault="00B93795" w:rsidP="00B93795">
      <w:pPr>
        <w:spacing w:after="0" w:line="240" w:lineRule="auto"/>
        <w:rPr>
          <w:rFonts w:ascii="Times New Roman" w:hAnsi="Times New Roman"/>
          <w:sz w:val="24"/>
          <w:szCs w:val="24"/>
        </w:rPr>
      </w:pPr>
    </w:p>
    <w:p w:rsidR="00B93795" w:rsidRPr="00517E13" w:rsidRDefault="00B93795" w:rsidP="00B93795">
      <w:pPr>
        <w:keepNext/>
        <w:keepLines/>
        <w:spacing w:after="0" w:line="240" w:lineRule="auto"/>
        <w:jc w:val="center"/>
        <w:outlineLvl w:val="0"/>
        <w:rPr>
          <w:rFonts w:ascii="Times New Roman" w:hAnsi="Times New Roman"/>
          <w:b/>
          <w:sz w:val="28"/>
          <w:szCs w:val="28"/>
        </w:rPr>
      </w:pPr>
      <w:r w:rsidRPr="00517E13">
        <w:rPr>
          <w:rFonts w:ascii="Times New Roman" w:hAnsi="Times New Roman"/>
          <w:b/>
          <w:sz w:val="28"/>
          <w:szCs w:val="28"/>
        </w:rPr>
        <w:t>Перечень направлений подготовки для приема в Университет, г. Чита (Читинский институт)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4752"/>
        <w:gridCol w:w="1561"/>
        <w:gridCol w:w="1293"/>
        <w:gridCol w:w="1555"/>
        <w:gridCol w:w="1415"/>
        <w:gridCol w:w="1558"/>
        <w:gridCol w:w="1372"/>
      </w:tblGrid>
      <w:tr w:rsidR="00B93795" w:rsidRPr="00517E13" w:rsidTr="00B93795">
        <w:trPr>
          <w:trHeight w:val="53"/>
          <w:tblHeader/>
          <w:jc w:val="center"/>
        </w:trPr>
        <w:tc>
          <w:tcPr>
            <w:tcW w:w="362" w:type="pct"/>
            <w:vMerge w:val="restart"/>
            <w:shd w:val="clear" w:color="auto" w:fill="auto"/>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Код</w:t>
            </w:r>
          </w:p>
        </w:tc>
        <w:tc>
          <w:tcPr>
            <w:tcW w:w="1632" w:type="pct"/>
            <w:vMerge w:val="restart"/>
            <w:shd w:val="clear" w:color="auto" w:fill="auto"/>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Направление / профиль</w:t>
            </w:r>
          </w:p>
        </w:tc>
        <w:tc>
          <w:tcPr>
            <w:tcW w:w="980" w:type="pct"/>
            <w:gridSpan w:val="2"/>
            <w:shd w:val="clear" w:color="auto" w:fill="auto"/>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Очная</w:t>
            </w:r>
          </w:p>
        </w:tc>
        <w:tc>
          <w:tcPr>
            <w:tcW w:w="1020" w:type="pct"/>
            <w:gridSpan w:val="2"/>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 xml:space="preserve">Заочная </w:t>
            </w:r>
          </w:p>
        </w:tc>
        <w:tc>
          <w:tcPr>
            <w:tcW w:w="1006" w:type="pct"/>
            <w:gridSpan w:val="2"/>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Очно-заочная</w:t>
            </w:r>
          </w:p>
        </w:tc>
      </w:tr>
      <w:tr w:rsidR="00B93795" w:rsidRPr="00517E13" w:rsidTr="00B93795">
        <w:trPr>
          <w:trHeight w:val="532"/>
          <w:tblHeader/>
          <w:jc w:val="center"/>
        </w:trPr>
        <w:tc>
          <w:tcPr>
            <w:tcW w:w="362" w:type="pct"/>
            <w:vMerge/>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1632" w:type="pct"/>
            <w:vMerge/>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536"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на бюджетные</w:t>
            </w:r>
          </w:p>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 xml:space="preserve">места </w:t>
            </w:r>
          </w:p>
        </w:tc>
        <w:tc>
          <w:tcPr>
            <w:tcW w:w="444"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на места по договорам</w:t>
            </w:r>
          </w:p>
        </w:tc>
        <w:tc>
          <w:tcPr>
            <w:tcW w:w="534"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 xml:space="preserve">на бюджетные места </w:t>
            </w:r>
          </w:p>
        </w:tc>
        <w:tc>
          <w:tcPr>
            <w:tcW w:w="486"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на места по договорам</w:t>
            </w:r>
          </w:p>
        </w:tc>
        <w:tc>
          <w:tcPr>
            <w:tcW w:w="535" w:type="pct"/>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на бюджетные места</w:t>
            </w:r>
          </w:p>
        </w:tc>
        <w:tc>
          <w:tcPr>
            <w:tcW w:w="471"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на места по договорам</w:t>
            </w:r>
          </w:p>
        </w:tc>
      </w:tr>
      <w:tr w:rsidR="00B93795" w:rsidRPr="00517E13" w:rsidTr="00B93795">
        <w:trPr>
          <w:trHeight w:val="53"/>
          <w:tblHeader/>
          <w:jc w:val="center"/>
        </w:trPr>
        <w:tc>
          <w:tcPr>
            <w:tcW w:w="362" w:type="pct"/>
            <w:shd w:val="clear" w:color="auto" w:fill="auto"/>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bCs/>
                <w:sz w:val="20"/>
                <w:szCs w:val="20"/>
              </w:rPr>
              <w:t>09.03.03</w:t>
            </w:r>
          </w:p>
        </w:tc>
        <w:tc>
          <w:tcPr>
            <w:tcW w:w="1632" w:type="pct"/>
            <w:shd w:val="clear" w:color="auto" w:fill="auto"/>
            <w:vAlign w:val="center"/>
          </w:tcPr>
          <w:p w:rsidR="00B93795" w:rsidRPr="00517E13" w:rsidRDefault="00B93795" w:rsidP="00B93795">
            <w:pPr>
              <w:spacing w:after="0" w:line="240" w:lineRule="auto"/>
              <w:rPr>
                <w:rFonts w:ascii="Times New Roman" w:hAnsi="Times New Roman"/>
                <w:sz w:val="20"/>
                <w:szCs w:val="20"/>
              </w:rPr>
            </w:pPr>
            <w:r w:rsidRPr="00517E13">
              <w:rPr>
                <w:rFonts w:ascii="Times New Roman" w:hAnsi="Times New Roman"/>
                <w:b/>
                <w:bCs/>
                <w:sz w:val="20"/>
                <w:szCs w:val="20"/>
              </w:rPr>
              <w:t>Прикладная информатика</w:t>
            </w:r>
            <w:r w:rsidRPr="00517E13">
              <w:rPr>
                <w:rFonts w:ascii="Times New Roman" w:hAnsi="Times New Roman"/>
                <w:bCs/>
                <w:sz w:val="20"/>
                <w:szCs w:val="20"/>
              </w:rPr>
              <w:t xml:space="preserve">/ </w:t>
            </w:r>
            <w:r w:rsidRPr="00517E13">
              <w:rPr>
                <w:rFonts w:ascii="Times New Roman" w:hAnsi="Times New Roman"/>
                <w:bCs/>
                <w:i/>
                <w:sz w:val="20"/>
                <w:szCs w:val="20"/>
              </w:rPr>
              <w:t>Информационные системы и технологии в управлении</w:t>
            </w:r>
          </w:p>
        </w:tc>
        <w:tc>
          <w:tcPr>
            <w:tcW w:w="536"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44" w:type="pct"/>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sz w:val="20"/>
                <w:szCs w:val="20"/>
              </w:rPr>
              <w:t>+</w:t>
            </w:r>
          </w:p>
        </w:tc>
        <w:tc>
          <w:tcPr>
            <w:tcW w:w="534"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86" w:type="pct"/>
            <w:shd w:val="clear" w:color="auto" w:fill="auto"/>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sz w:val="20"/>
                <w:szCs w:val="20"/>
              </w:rPr>
              <w:t>+</w:t>
            </w:r>
          </w:p>
        </w:tc>
        <w:tc>
          <w:tcPr>
            <w:tcW w:w="535" w:type="pct"/>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1"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r>
      <w:tr w:rsidR="00B93795" w:rsidRPr="00517E13" w:rsidTr="00B93795">
        <w:trPr>
          <w:trHeight w:val="53"/>
          <w:tblHeader/>
          <w:jc w:val="center"/>
        </w:trPr>
        <w:tc>
          <w:tcPr>
            <w:tcW w:w="362" w:type="pct"/>
            <w:shd w:val="clear" w:color="auto" w:fill="auto"/>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bCs/>
                <w:sz w:val="20"/>
                <w:szCs w:val="20"/>
              </w:rPr>
              <w:t>38.03.01</w:t>
            </w:r>
          </w:p>
        </w:tc>
        <w:tc>
          <w:tcPr>
            <w:tcW w:w="1632"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 xml:space="preserve">Экономика </w:t>
            </w:r>
            <w:r w:rsidRPr="00517E13">
              <w:rPr>
                <w:rFonts w:ascii="Times New Roman" w:hAnsi="Times New Roman"/>
                <w:bCs/>
                <w:sz w:val="20"/>
                <w:szCs w:val="20"/>
              </w:rPr>
              <w:t>/</w:t>
            </w:r>
            <w:r w:rsidRPr="00517E13">
              <w:rPr>
                <w:rFonts w:ascii="Times New Roman" w:hAnsi="Times New Roman"/>
                <w:bCs/>
                <w:i/>
                <w:iCs/>
                <w:sz w:val="20"/>
                <w:szCs w:val="20"/>
              </w:rPr>
              <w:t xml:space="preserve"> Экономика предприятия и п</w:t>
            </w:r>
            <w:r w:rsidRPr="00517E13">
              <w:rPr>
                <w:rFonts w:ascii="Times New Roman" w:hAnsi="Times New Roman"/>
                <w:i/>
                <w:iCs/>
                <w:sz w:val="20"/>
                <w:szCs w:val="20"/>
              </w:rPr>
              <w:t>редпринимательская деятельность</w:t>
            </w:r>
          </w:p>
        </w:tc>
        <w:tc>
          <w:tcPr>
            <w:tcW w:w="536"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44" w:type="pct"/>
            <w:vAlign w:val="center"/>
          </w:tcPr>
          <w:p w:rsidR="00B93795" w:rsidRPr="00517E13" w:rsidRDefault="00B93795" w:rsidP="00B93795">
            <w:pPr>
              <w:spacing w:after="0" w:line="240" w:lineRule="auto"/>
              <w:jc w:val="center"/>
              <w:rPr>
                <w:rFonts w:ascii="Times New Roman" w:hAnsi="Times New Roman"/>
                <w:bCs/>
                <w:sz w:val="20"/>
                <w:szCs w:val="20"/>
              </w:rPr>
            </w:pPr>
            <w:r w:rsidRPr="00517E13">
              <w:rPr>
                <w:rFonts w:ascii="Times New Roman" w:hAnsi="Times New Roman"/>
                <w:bCs/>
                <w:sz w:val="20"/>
                <w:szCs w:val="20"/>
              </w:rPr>
              <w:t>+</w:t>
            </w:r>
          </w:p>
        </w:tc>
        <w:tc>
          <w:tcPr>
            <w:tcW w:w="534"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86" w:type="pct"/>
            <w:shd w:val="clear" w:color="auto" w:fill="auto"/>
            <w:vAlign w:val="center"/>
          </w:tcPr>
          <w:p w:rsidR="00B93795" w:rsidRPr="00517E13" w:rsidRDefault="00B93795" w:rsidP="00B93795">
            <w:pPr>
              <w:spacing w:after="0" w:line="240" w:lineRule="auto"/>
              <w:jc w:val="center"/>
              <w:rPr>
                <w:rFonts w:ascii="Times New Roman" w:hAnsi="Times New Roman"/>
                <w:bCs/>
                <w:sz w:val="20"/>
                <w:szCs w:val="20"/>
              </w:rPr>
            </w:pPr>
          </w:p>
        </w:tc>
        <w:tc>
          <w:tcPr>
            <w:tcW w:w="535" w:type="pct"/>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1" w:type="pct"/>
            <w:vAlign w:val="center"/>
          </w:tcPr>
          <w:p w:rsidR="00B93795" w:rsidRPr="00517E13" w:rsidRDefault="00B93795" w:rsidP="00B93795">
            <w:pPr>
              <w:spacing w:after="0" w:line="240" w:lineRule="auto"/>
              <w:jc w:val="center"/>
              <w:rPr>
                <w:rFonts w:ascii="Times New Roman" w:hAnsi="Times New Roman"/>
                <w:bCs/>
                <w:sz w:val="20"/>
                <w:szCs w:val="20"/>
              </w:rPr>
            </w:pPr>
            <w:r w:rsidRPr="00517E13">
              <w:rPr>
                <w:rFonts w:ascii="Times New Roman" w:hAnsi="Times New Roman"/>
                <w:bCs/>
                <w:sz w:val="20"/>
                <w:szCs w:val="20"/>
              </w:rPr>
              <w:t>+</w:t>
            </w:r>
          </w:p>
        </w:tc>
      </w:tr>
      <w:tr w:rsidR="00B93795" w:rsidRPr="00517E13" w:rsidTr="00B93795">
        <w:trPr>
          <w:trHeight w:val="53"/>
          <w:tblHeader/>
          <w:jc w:val="center"/>
        </w:trPr>
        <w:tc>
          <w:tcPr>
            <w:tcW w:w="362" w:type="pct"/>
            <w:shd w:val="clear" w:color="auto" w:fill="auto"/>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bCs/>
                <w:sz w:val="20"/>
                <w:szCs w:val="20"/>
              </w:rPr>
              <w:t>38.03.01</w:t>
            </w:r>
          </w:p>
        </w:tc>
        <w:tc>
          <w:tcPr>
            <w:tcW w:w="1632"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 xml:space="preserve">Экономика </w:t>
            </w:r>
            <w:r w:rsidRPr="00517E13">
              <w:rPr>
                <w:rFonts w:ascii="Times New Roman" w:hAnsi="Times New Roman"/>
                <w:bCs/>
                <w:sz w:val="20"/>
                <w:szCs w:val="20"/>
              </w:rPr>
              <w:t>/</w:t>
            </w:r>
            <w:r w:rsidRPr="00517E13">
              <w:rPr>
                <w:rFonts w:ascii="Times New Roman" w:hAnsi="Times New Roman"/>
                <w:bCs/>
                <w:i/>
                <w:sz w:val="20"/>
                <w:szCs w:val="20"/>
              </w:rPr>
              <w:t xml:space="preserve"> Финансы и кредит</w:t>
            </w:r>
          </w:p>
        </w:tc>
        <w:tc>
          <w:tcPr>
            <w:tcW w:w="536"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44" w:type="pct"/>
            <w:vAlign w:val="center"/>
          </w:tcPr>
          <w:p w:rsidR="00B93795" w:rsidRPr="00517E13" w:rsidRDefault="00B93795" w:rsidP="00B93795">
            <w:pPr>
              <w:spacing w:after="0" w:line="240" w:lineRule="auto"/>
              <w:jc w:val="center"/>
              <w:rPr>
                <w:rFonts w:ascii="Times New Roman" w:hAnsi="Times New Roman"/>
                <w:bCs/>
                <w:sz w:val="20"/>
                <w:szCs w:val="20"/>
              </w:rPr>
            </w:pPr>
            <w:r w:rsidRPr="00517E13">
              <w:rPr>
                <w:rFonts w:ascii="Times New Roman" w:hAnsi="Times New Roman"/>
                <w:bCs/>
                <w:sz w:val="20"/>
                <w:szCs w:val="20"/>
              </w:rPr>
              <w:t>+</w:t>
            </w:r>
          </w:p>
        </w:tc>
        <w:tc>
          <w:tcPr>
            <w:tcW w:w="534"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86" w:type="pct"/>
            <w:shd w:val="clear" w:color="auto" w:fill="auto"/>
            <w:vAlign w:val="center"/>
          </w:tcPr>
          <w:p w:rsidR="00B93795" w:rsidRPr="00517E13" w:rsidRDefault="00B93795" w:rsidP="00B93795">
            <w:pPr>
              <w:spacing w:after="0" w:line="240" w:lineRule="auto"/>
              <w:jc w:val="center"/>
              <w:rPr>
                <w:rFonts w:ascii="Times New Roman" w:hAnsi="Times New Roman"/>
                <w:bCs/>
                <w:sz w:val="20"/>
                <w:szCs w:val="20"/>
              </w:rPr>
            </w:pPr>
          </w:p>
        </w:tc>
        <w:tc>
          <w:tcPr>
            <w:tcW w:w="535" w:type="pct"/>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1" w:type="pct"/>
            <w:vAlign w:val="center"/>
          </w:tcPr>
          <w:p w:rsidR="00B93795" w:rsidRPr="00517E13" w:rsidRDefault="00B93795" w:rsidP="00B93795">
            <w:pPr>
              <w:spacing w:after="0" w:line="240" w:lineRule="auto"/>
              <w:jc w:val="center"/>
              <w:rPr>
                <w:rFonts w:ascii="Times New Roman" w:hAnsi="Times New Roman"/>
                <w:bCs/>
                <w:sz w:val="20"/>
                <w:szCs w:val="20"/>
              </w:rPr>
            </w:pPr>
            <w:r w:rsidRPr="00517E13">
              <w:rPr>
                <w:rFonts w:ascii="Times New Roman" w:hAnsi="Times New Roman"/>
                <w:bCs/>
                <w:sz w:val="20"/>
                <w:szCs w:val="20"/>
              </w:rPr>
              <w:t>+</w:t>
            </w:r>
          </w:p>
        </w:tc>
      </w:tr>
      <w:tr w:rsidR="00B93795" w:rsidRPr="00517E13" w:rsidTr="00B93795">
        <w:trPr>
          <w:trHeight w:val="53"/>
          <w:tblHeader/>
          <w:jc w:val="center"/>
        </w:trPr>
        <w:tc>
          <w:tcPr>
            <w:tcW w:w="362" w:type="pct"/>
            <w:shd w:val="clear" w:color="auto" w:fill="auto"/>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bCs/>
                <w:sz w:val="20"/>
                <w:szCs w:val="20"/>
              </w:rPr>
              <w:t>38.03.01</w:t>
            </w:r>
          </w:p>
        </w:tc>
        <w:tc>
          <w:tcPr>
            <w:tcW w:w="1632"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Экономика /</w:t>
            </w:r>
            <w:r w:rsidRPr="00517E13">
              <w:rPr>
                <w:rFonts w:ascii="Times New Roman" w:hAnsi="Times New Roman"/>
                <w:bCs/>
                <w:i/>
                <w:sz w:val="20"/>
                <w:szCs w:val="20"/>
              </w:rPr>
              <w:t xml:space="preserve"> Б</w:t>
            </w:r>
            <w:r w:rsidRPr="00517E13">
              <w:rPr>
                <w:rFonts w:ascii="Times New Roman" w:hAnsi="Times New Roman"/>
                <w:i/>
                <w:sz w:val="20"/>
                <w:szCs w:val="20"/>
              </w:rPr>
              <w:t>ухгалтерский учет и налогообложение</w:t>
            </w:r>
          </w:p>
        </w:tc>
        <w:tc>
          <w:tcPr>
            <w:tcW w:w="536"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44" w:type="pct"/>
            <w:vAlign w:val="center"/>
          </w:tcPr>
          <w:p w:rsidR="00B93795" w:rsidRPr="00517E13" w:rsidRDefault="00B93795" w:rsidP="00B93795">
            <w:pPr>
              <w:spacing w:after="0" w:line="240" w:lineRule="auto"/>
              <w:jc w:val="center"/>
              <w:rPr>
                <w:rFonts w:ascii="Times New Roman" w:hAnsi="Times New Roman"/>
                <w:bCs/>
                <w:sz w:val="20"/>
                <w:szCs w:val="20"/>
              </w:rPr>
            </w:pPr>
            <w:r w:rsidRPr="00517E13">
              <w:rPr>
                <w:rFonts w:ascii="Times New Roman" w:hAnsi="Times New Roman"/>
                <w:bCs/>
                <w:sz w:val="20"/>
                <w:szCs w:val="20"/>
              </w:rPr>
              <w:t>+</w:t>
            </w:r>
          </w:p>
        </w:tc>
        <w:tc>
          <w:tcPr>
            <w:tcW w:w="534"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86" w:type="pct"/>
            <w:shd w:val="clear" w:color="auto" w:fill="auto"/>
            <w:vAlign w:val="center"/>
          </w:tcPr>
          <w:p w:rsidR="00B93795" w:rsidRPr="00517E13" w:rsidRDefault="00B93795" w:rsidP="00B93795">
            <w:pPr>
              <w:spacing w:after="0" w:line="240" w:lineRule="auto"/>
              <w:jc w:val="center"/>
              <w:rPr>
                <w:rFonts w:ascii="Times New Roman" w:hAnsi="Times New Roman"/>
                <w:bCs/>
                <w:sz w:val="20"/>
                <w:szCs w:val="20"/>
              </w:rPr>
            </w:pPr>
          </w:p>
        </w:tc>
        <w:tc>
          <w:tcPr>
            <w:tcW w:w="535" w:type="pct"/>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1" w:type="pct"/>
            <w:vAlign w:val="center"/>
          </w:tcPr>
          <w:p w:rsidR="00B93795" w:rsidRPr="00517E13" w:rsidRDefault="00B93795" w:rsidP="00B93795">
            <w:pPr>
              <w:spacing w:after="0" w:line="240" w:lineRule="auto"/>
              <w:jc w:val="center"/>
              <w:rPr>
                <w:rFonts w:ascii="Times New Roman" w:hAnsi="Times New Roman"/>
                <w:bCs/>
                <w:sz w:val="20"/>
                <w:szCs w:val="20"/>
              </w:rPr>
            </w:pPr>
            <w:r w:rsidRPr="00517E13">
              <w:rPr>
                <w:rFonts w:ascii="Times New Roman" w:hAnsi="Times New Roman"/>
                <w:bCs/>
                <w:sz w:val="20"/>
                <w:szCs w:val="20"/>
              </w:rPr>
              <w:t>+</w:t>
            </w:r>
          </w:p>
        </w:tc>
      </w:tr>
      <w:tr w:rsidR="00B93795" w:rsidRPr="00517E13" w:rsidTr="00B93795">
        <w:trPr>
          <w:trHeight w:val="53"/>
          <w:tblHeader/>
          <w:jc w:val="center"/>
        </w:trPr>
        <w:tc>
          <w:tcPr>
            <w:tcW w:w="362" w:type="pct"/>
            <w:shd w:val="clear" w:color="auto" w:fill="auto"/>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bCs/>
                <w:sz w:val="20"/>
                <w:szCs w:val="20"/>
              </w:rPr>
              <w:t>38.03.01</w:t>
            </w:r>
          </w:p>
        </w:tc>
        <w:tc>
          <w:tcPr>
            <w:tcW w:w="1632" w:type="pct"/>
            <w:shd w:val="clear" w:color="auto" w:fill="auto"/>
            <w:vAlign w:val="center"/>
          </w:tcPr>
          <w:p w:rsidR="00B93795" w:rsidRPr="00517E13" w:rsidRDefault="00B93795" w:rsidP="00B93795">
            <w:pPr>
              <w:widowControl w:val="0"/>
              <w:autoSpaceDE w:val="0"/>
              <w:autoSpaceDN w:val="0"/>
              <w:adjustRightInd w:val="0"/>
              <w:spacing w:after="0" w:line="240" w:lineRule="auto"/>
              <w:rPr>
                <w:rFonts w:ascii="Times New Roman" w:hAnsi="Times New Roman"/>
                <w:bCs/>
                <w:sz w:val="20"/>
                <w:szCs w:val="20"/>
              </w:rPr>
            </w:pPr>
            <w:r w:rsidRPr="00517E13">
              <w:rPr>
                <w:rFonts w:ascii="Times New Roman" w:hAnsi="Times New Roman"/>
                <w:b/>
                <w:bCs/>
                <w:sz w:val="20"/>
                <w:szCs w:val="20"/>
              </w:rPr>
              <w:t>Экономика</w:t>
            </w:r>
            <w:r w:rsidRPr="00517E13">
              <w:rPr>
                <w:rFonts w:ascii="Times New Roman" w:hAnsi="Times New Roman"/>
                <w:bCs/>
                <w:sz w:val="20"/>
                <w:szCs w:val="20"/>
              </w:rPr>
              <w:t xml:space="preserve"> /</w:t>
            </w:r>
            <w:r w:rsidRPr="00517E13">
              <w:rPr>
                <w:rFonts w:ascii="Times New Roman" w:hAnsi="Times New Roman"/>
                <w:bCs/>
                <w:iCs/>
                <w:sz w:val="20"/>
                <w:szCs w:val="20"/>
              </w:rPr>
              <w:t xml:space="preserve"> </w:t>
            </w:r>
            <w:r w:rsidRPr="00517E13">
              <w:rPr>
                <w:rFonts w:ascii="Times New Roman" w:hAnsi="Times New Roman"/>
                <w:i/>
                <w:iCs/>
                <w:sz w:val="20"/>
                <w:szCs w:val="20"/>
              </w:rPr>
              <w:t>Мировая экономика</w:t>
            </w:r>
            <w:r w:rsidRPr="00517E13">
              <w:rPr>
                <w:rFonts w:ascii="Times New Roman" w:hAnsi="Times New Roman"/>
                <w:iCs/>
                <w:sz w:val="20"/>
                <w:szCs w:val="20"/>
              </w:rPr>
              <w:t xml:space="preserve"> </w:t>
            </w:r>
          </w:p>
        </w:tc>
        <w:tc>
          <w:tcPr>
            <w:tcW w:w="536"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44" w:type="pct"/>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sz w:val="20"/>
                <w:szCs w:val="20"/>
              </w:rPr>
              <w:t>+</w:t>
            </w:r>
          </w:p>
        </w:tc>
        <w:tc>
          <w:tcPr>
            <w:tcW w:w="534"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86" w:type="pct"/>
            <w:shd w:val="clear" w:color="auto" w:fill="auto"/>
            <w:vAlign w:val="center"/>
          </w:tcPr>
          <w:p w:rsidR="00B93795" w:rsidRPr="00517E13" w:rsidRDefault="00B93795" w:rsidP="00B93795">
            <w:pPr>
              <w:spacing w:after="0" w:line="240" w:lineRule="auto"/>
              <w:jc w:val="center"/>
              <w:rPr>
                <w:rFonts w:ascii="Times New Roman" w:hAnsi="Times New Roman"/>
                <w:sz w:val="20"/>
                <w:szCs w:val="20"/>
              </w:rPr>
            </w:pPr>
          </w:p>
        </w:tc>
        <w:tc>
          <w:tcPr>
            <w:tcW w:w="535" w:type="pct"/>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1" w:type="pct"/>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sz w:val="20"/>
                <w:szCs w:val="20"/>
              </w:rPr>
              <w:t>+</w:t>
            </w:r>
          </w:p>
        </w:tc>
      </w:tr>
      <w:tr w:rsidR="00B93795" w:rsidRPr="00517E13" w:rsidTr="00B93795">
        <w:trPr>
          <w:trHeight w:val="53"/>
          <w:tblHeader/>
          <w:jc w:val="center"/>
        </w:trPr>
        <w:tc>
          <w:tcPr>
            <w:tcW w:w="362" w:type="pct"/>
            <w:shd w:val="clear" w:color="auto" w:fill="auto"/>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bCs/>
                <w:sz w:val="20"/>
                <w:szCs w:val="20"/>
              </w:rPr>
              <w:t>38.03.02</w:t>
            </w:r>
          </w:p>
        </w:tc>
        <w:tc>
          <w:tcPr>
            <w:tcW w:w="1632" w:type="pct"/>
            <w:shd w:val="clear" w:color="auto" w:fill="auto"/>
            <w:vAlign w:val="center"/>
          </w:tcPr>
          <w:p w:rsidR="00B93795" w:rsidRPr="00517E13" w:rsidRDefault="00B93795" w:rsidP="00B93795">
            <w:pPr>
              <w:spacing w:after="0" w:line="240" w:lineRule="auto"/>
              <w:rPr>
                <w:rFonts w:ascii="Times New Roman" w:hAnsi="Times New Roman"/>
                <w:sz w:val="20"/>
                <w:szCs w:val="20"/>
              </w:rPr>
            </w:pPr>
            <w:r w:rsidRPr="00517E13">
              <w:rPr>
                <w:rFonts w:ascii="Times New Roman" w:hAnsi="Times New Roman"/>
                <w:b/>
                <w:bCs/>
                <w:sz w:val="20"/>
                <w:szCs w:val="20"/>
              </w:rPr>
              <w:t>Менеджмент</w:t>
            </w:r>
            <w:r w:rsidRPr="00517E13">
              <w:rPr>
                <w:rFonts w:ascii="Times New Roman" w:hAnsi="Times New Roman"/>
                <w:i/>
                <w:iCs/>
                <w:sz w:val="20"/>
                <w:szCs w:val="20"/>
              </w:rPr>
              <w:t xml:space="preserve"> / Управление бизнесом</w:t>
            </w:r>
          </w:p>
        </w:tc>
        <w:tc>
          <w:tcPr>
            <w:tcW w:w="536"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44" w:type="pct"/>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sz w:val="20"/>
                <w:szCs w:val="20"/>
              </w:rPr>
              <w:t>+</w:t>
            </w:r>
          </w:p>
        </w:tc>
        <w:tc>
          <w:tcPr>
            <w:tcW w:w="534"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86" w:type="pct"/>
            <w:shd w:val="clear" w:color="auto" w:fill="auto"/>
            <w:vAlign w:val="center"/>
          </w:tcPr>
          <w:p w:rsidR="00B93795" w:rsidRPr="00517E13" w:rsidRDefault="00B93795" w:rsidP="00B93795">
            <w:pPr>
              <w:spacing w:after="0" w:line="240" w:lineRule="auto"/>
              <w:jc w:val="center"/>
              <w:rPr>
                <w:rFonts w:ascii="Times New Roman" w:hAnsi="Times New Roman"/>
                <w:sz w:val="20"/>
                <w:szCs w:val="20"/>
              </w:rPr>
            </w:pPr>
          </w:p>
        </w:tc>
        <w:tc>
          <w:tcPr>
            <w:tcW w:w="535" w:type="pct"/>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1" w:type="pct"/>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sz w:val="20"/>
                <w:szCs w:val="20"/>
              </w:rPr>
              <w:t>+</w:t>
            </w:r>
          </w:p>
        </w:tc>
      </w:tr>
      <w:tr w:rsidR="00B93795" w:rsidRPr="00517E13" w:rsidTr="00B93795">
        <w:trPr>
          <w:trHeight w:val="53"/>
          <w:tblHeader/>
          <w:jc w:val="center"/>
        </w:trPr>
        <w:tc>
          <w:tcPr>
            <w:tcW w:w="362" w:type="pct"/>
            <w:shd w:val="clear" w:color="auto" w:fill="auto"/>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bCs/>
                <w:sz w:val="20"/>
                <w:szCs w:val="20"/>
              </w:rPr>
              <w:t>38.03.03</w:t>
            </w:r>
          </w:p>
        </w:tc>
        <w:tc>
          <w:tcPr>
            <w:tcW w:w="1632" w:type="pct"/>
            <w:shd w:val="clear" w:color="auto" w:fill="auto"/>
            <w:vAlign w:val="center"/>
          </w:tcPr>
          <w:p w:rsidR="00B93795" w:rsidRPr="00517E13" w:rsidRDefault="00B93795" w:rsidP="00B93795">
            <w:pPr>
              <w:spacing w:after="0" w:line="240" w:lineRule="auto"/>
              <w:rPr>
                <w:rFonts w:ascii="Times New Roman" w:hAnsi="Times New Roman"/>
                <w:b/>
                <w:sz w:val="20"/>
                <w:szCs w:val="20"/>
              </w:rPr>
            </w:pPr>
            <w:r w:rsidRPr="00517E13">
              <w:rPr>
                <w:rFonts w:ascii="Times New Roman" w:hAnsi="Times New Roman"/>
                <w:b/>
                <w:bCs/>
                <w:sz w:val="20"/>
                <w:szCs w:val="20"/>
              </w:rPr>
              <w:t>Управление персоналом</w:t>
            </w:r>
          </w:p>
        </w:tc>
        <w:tc>
          <w:tcPr>
            <w:tcW w:w="536"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44" w:type="pct"/>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sz w:val="20"/>
                <w:szCs w:val="20"/>
              </w:rPr>
              <w:t>+</w:t>
            </w:r>
          </w:p>
        </w:tc>
        <w:tc>
          <w:tcPr>
            <w:tcW w:w="534"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86" w:type="pct"/>
            <w:shd w:val="clear" w:color="auto" w:fill="auto"/>
            <w:vAlign w:val="center"/>
          </w:tcPr>
          <w:p w:rsidR="00B93795" w:rsidRPr="00517E13" w:rsidRDefault="00B93795" w:rsidP="00B93795">
            <w:pPr>
              <w:spacing w:after="0" w:line="240" w:lineRule="auto"/>
              <w:jc w:val="center"/>
              <w:rPr>
                <w:rFonts w:ascii="Times New Roman" w:hAnsi="Times New Roman"/>
                <w:sz w:val="20"/>
                <w:szCs w:val="20"/>
              </w:rPr>
            </w:pPr>
          </w:p>
        </w:tc>
        <w:tc>
          <w:tcPr>
            <w:tcW w:w="535" w:type="pct"/>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1" w:type="pct"/>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sz w:val="20"/>
                <w:szCs w:val="20"/>
              </w:rPr>
              <w:t>+</w:t>
            </w:r>
          </w:p>
        </w:tc>
      </w:tr>
      <w:tr w:rsidR="00B93795" w:rsidRPr="00517E13" w:rsidTr="00B93795">
        <w:trPr>
          <w:trHeight w:val="53"/>
          <w:tblHeader/>
          <w:jc w:val="center"/>
        </w:trPr>
        <w:tc>
          <w:tcPr>
            <w:tcW w:w="362" w:type="pct"/>
            <w:shd w:val="clear" w:color="auto" w:fill="auto"/>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bCs/>
                <w:sz w:val="20"/>
                <w:szCs w:val="20"/>
              </w:rPr>
              <w:t>38.03.04</w:t>
            </w:r>
          </w:p>
        </w:tc>
        <w:tc>
          <w:tcPr>
            <w:tcW w:w="1632" w:type="pct"/>
            <w:shd w:val="clear" w:color="auto" w:fill="auto"/>
            <w:vAlign w:val="center"/>
          </w:tcPr>
          <w:p w:rsidR="00B93795" w:rsidRPr="00517E13" w:rsidRDefault="00B93795" w:rsidP="00B93795">
            <w:pPr>
              <w:spacing w:after="0" w:line="240" w:lineRule="auto"/>
              <w:rPr>
                <w:rFonts w:ascii="Times New Roman" w:hAnsi="Times New Roman"/>
                <w:b/>
                <w:sz w:val="20"/>
                <w:szCs w:val="20"/>
              </w:rPr>
            </w:pPr>
            <w:r w:rsidRPr="00517E13">
              <w:rPr>
                <w:rFonts w:ascii="Times New Roman" w:hAnsi="Times New Roman"/>
                <w:b/>
                <w:bCs/>
                <w:sz w:val="20"/>
                <w:szCs w:val="20"/>
              </w:rPr>
              <w:t>Государственное и муниципальное управление</w:t>
            </w:r>
          </w:p>
        </w:tc>
        <w:tc>
          <w:tcPr>
            <w:tcW w:w="536"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44" w:type="pct"/>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sz w:val="20"/>
                <w:szCs w:val="20"/>
              </w:rPr>
              <w:t>+</w:t>
            </w:r>
          </w:p>
        </w:tc>
        <w:tc>
          <w:tcPr>
            <w:tcW w:w="534"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86" w:type="pct"/>
            <w:shd w:val="clear" w:color="auto" w:fill="auto"/>
            <w:vAlign w:val="center"/>
          </w:tcPr>
          <w:p w:rsidR="00B93795" w:rsidRPr="00517E13" w:rsidRDefault="00B93795" w:rsidP="00B93795">
            <w:pPr>
              <w:spacing w:after="0" w:line="240" w:lineRule="auto"/>
              <w:jc w:val="center"/>
              <w:rPr>
                <w:rFonts w:ascii="Times New Roman" w:hAnsi="Times New Roman"/>
                <w:sz w:val="20"/>
                <w:szCs w:val="20"/>
              </w:rPr>
            </w:pPr>
          </w:p>
        </w:tc>
        <w:tc>
          <w:tcPr>
            <w:tcW w:w="535" w:type="pct"/>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1" w:type="pct"/>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sz w:val="20"/>
                <w:szCs w:val="20"/>
              </w:rPr>
              <w:t>+</w:t>
            </w:r>
          </w:p>
        </w:tc>
      </w:tr>
      <w:tr w:rsidR="00B93795" w:rsidRPr="00517E13" w:rsidTr="00B93795">
        <w:trPr>
          <w:trHeight w:val="53"/>
          <w:tblHeader/>
          <w:jc w:val="center"/>
        </w:trPr>
        <w:tc>
          <w:tcPr>
            <w:tcW w:w="362" w:type="pct"/>
            <w:shd w:val="clear" w:color="auto" w:fill="auto"/>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bCs/>
                <w:sz w:val="20"/>
                <w:szCs w:val="20"/>
              </w:rPr>
              <w:t>38.03.06</w:t>
            </w:r>
          </w:p>
        </w:tc>
        <w:tc>
          <w:tcPr>
            <w:tcW w:w="1632" w:type="pct"/>
            <w:shd w:val="clear" w:color="auto" w:fill="auto"/>
            <w:vAlign w:val="center"/>
          </w:tcPr>
          <w:p w:rsidR="00B93795" w:rsidRPr="00517E13" w:rsidRDefault="00B93795" w:rsidP="00B93795">
            <w:pPr>
              <w:widowControl w:val="0"/>
              <w:autoSpaceDE w:val="0"/>
              <w:autoSpaceDN w:val="0"/>
              <w:adjustRightInd w:val="0"/>
              <w:spacing w:after="0" w:line="240" w:lineRule="auto"/>
              <w:rPr>
                <w:rFonts w:ascii="Times New Roman" w:hAnsi="Times New Roman"/>
                <w:bCs/>
                <w:sz w:val="20"/>
                <w:szCs w:val="20"/>
              </w:rPr>
            </w:pPr>
            <w:r w:rsidRPr="00517E13">
              <w:rPr>
                <w:rFonts w:ascii="Times New Roman" w:hAnsi="Times New Roman"/>
                <w:b/>
                <w:bCs/>
                <w:sz w:val="20"/>
                <w:szCs w:val="20"/>
              </w:rPr>
              <w:t xml:space="preserve">Торговое дело </w:t>
            </w:r>
            <w:r w:rsidRPr="00517E13">
              <w:rPr>
                <w:rFonts w:ascii="Times New Roman" w:hAnsi="Times New Roman"/>
                <w:bCs/>
                <w:sz w:val="20"/>
                <w:szCs w:val="20"/>
              </w:rPr>
              <w:t xml:space="preserve">/ </w:t>
            </w:r>
            <w:r w:rsidRPr="00517E13">
              <w:rPr>
                <w:rFonts w:ascii="Times New Roman" w:hAnsi="Times New Roman"/>
                <w:bCs/>
                <w:i/>
                <w:sz w:val="20"/>
                <w:szCs w:val="20"/>
              </w:rPr>
              <w:t>Маркетинг, продажи и логистика</w:t>
            </w:r>
          </w:p>
        </w:tc>
        <w:tc>
          <w:tcPr>
            <w:tcW w:w="536"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44" w:type="pct"/>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sz w:val="20"/>
                <w:szCs w:val="20"/>
              </w:rPr>
              <w:t>+</w:t>
            </w:r>
          </w:p>
        </w:tc>
        <w:tc>
          <w:tcPr>
            <w:tcW w:w="534"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86" w:type="pct"/>
            <w:shd w:val="clear" w:color="auto" w:fill="auto"/>
            <w:vAlign w:val="center"/>
          </w:tcPr>
          <w:p w:rsidR="00B93795" w:rsidRPr="00517E13" w:rsidRDefault="00B93795" w:rsidP="00B93795">
            <w:pPr>
              <w:spacing w:after="0" w:line="240" w:lineRule="auto"/>
              <w:jc w:val="center"/>
              <w:rPr>
                <w:rFonts w:ascii="Times New Roman" w:hAnsi="Times New Roman"/>
                <w:sz w:val="20"/>
                <w:szCs w:val="20"/>
              </w:rPr>
            </w:pPr>
          </w:p>
        </w:tc>
        <w:tc>
          <w:tcPr>
            <w:tcW w:w="535" w:type="pct"/>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1" w:type="pct"/>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sz w:val="20"/>
                <w:szCs w:val="20"/>
              </w:rPr>
              <w:t>+</w:t>
            </w:r>
          </w:p>
        </w:tc>
      </w:tr>
      <w:tr w:rsidR="00B93795" w:rsidRPr="00517E13" w:rsidTr="00B93795">
        <w:trPr>
          <w:trHeight w:val="53"/>
          <w:tblHeader/>
          <w:jc w:val="center"/>
        </w:trPr>
        <w:tc>
          <w:tcPr>
            <w:tcW w:w="362" w:type="pct"/>
            <w:shd w:val="clear" w:color="auto" w:fill="auto"/>
            <w:vAlign w:val="center"/>
          </w:tcPr>
          <w:p w:rsidR="00B93795" w:rsidRPr="00517E13" w:rsidRDefault="00B93795" w:rsidP="00B93795">
            <w:pPr>
              <w:spacing w:after="0" w:line="240" w:lineRule="auto"/>
              <w:jc w:val="center"/>
              <w:rPr>
                <w:rFonts w:ascii="Times New Roman" w:hAnsi="Times New Roman"/>
                <w:bCs/>
                <w:sz w:val="20"/>
                <w:szCs w:val="20"/>
              </w:rPr>
            </w:pPr>
            <w:r w:rsidRPr="00517E13">
              <w:rPr>
                <w:rFonts w:ascii="Times New Roman" w:hAnsi="Times New Roman"/>
                <w:bCs/>
                <w:sz w:val="20"/>
                <w:szCs w:val="20"/>
              </w:rPr>
              <w:t>40.03.01</w:t>
            </w:r>
          </w:p>
        </w:tc>
        <w:tc>
          <w:tcPr>
            <w:tcW w:w="1632" w:type="pct"/>
            <w:shd w:val="clear" w:color="auto" w:fill="auto"/>
            <w:vAlign w:val="center"/>
          </w:tcPr>
          <w:p w:rsidR="00B93795" w:rsidRPr="00517E13" w:rsidRDefault="00B93795" w:rsidP="00B93795">
            <w:pPr>
              <w:spacing w:after="0" w:line="240" w:lineRule="auto"/>
              <w:rPr>
                <w:rFonts w:ascii="Times New Roman" w:hAnsi="Times New Roman"/>
                <w:sz w:val="20"/>
                <w:szCs w:val="20"/>
              </w:rPr>
            </w:pPr>
            <w:r w:rsidRPr="00517E13">
              <w:rPr>
                <w:rFonts w:ascii="Times New Roman" w:hAnsi="Times New Roman"/>
                <w:b/>
                <w:sz w:val="20"/>
                <w:szCs w:val="20"/>
              </w:rPr>
              <w:t>Юриспруденция</w:t>
            </w:r>
          </w:p>
        </w:tc>
        <w:tc>
          <w:tcPr>
            <w:tcW w:w="536"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44" w:type="pct"/>
            <w:vAlign w:val="center"/>
          </w:tcPr>
          <w:p w:rsidR="00B93795" w:rsidRPr="00517E13" w:rsidRDefault="00B93795" w:rsidP="00B93795">
            <w:pPr>
              <w:spacing w:after="0" w:line="240" w:lineRule="auto"/>
              <w:jc w:val="center"/>
              <w:rPr>
                <w:rFonts w:ascii="Times New Roman" w:hAnsi="Times New Roman"/>
                <w:bCs/>
                <w:sz w:val="20"/>
                <w:szCs w:val="20"/>
              </w:rPr>
            </w:pPr>
            <w:r w:rsidRPr="00517E13">
              <w:rPr>
                <w:rFonts w:ascii="Times New Roman" w:hAnsi="Times New Roman"/>
                <w:bCs/>
                <w:sz w:val="20"/>
                <w:szCs w:val="20"/>
              </w:rPr>
              <w:t>+</w:t>
            </w:r>
          </w:p>
        </w:tc>
        <w:tc>
          <w:tcPr>
            <w:tcW w:w="534"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86" w:type="pct"/>
            <w:shd w:val="clear" w:color="auto" w:fill="auto"/>
            <w:vAlign w:val="center"/>
          </w:tcPr>
          <w:p w:rsidR="00B93795" w:rsidRPr="00517E13" w:rsidRDefault="00B93795" w:rsidP="00B93795">
            <w:pPr>
              <w:spacing w:after="0" w:line="240" w:lineRule="auto"/>
              <w:jc w:val="center"/>
              <w:rPr>
                <w:rFonts w:ascii="Times New Roman" w:hAnsi="Times New Roman"/>
                <w:bCs/>
                <w:sz w:val="20"/>
                <w:szCs w:val="20"/>
              </w:rPr>
            </w:pPr>
            <w:r w:rsidRPr="00517E13">
              <w:rPr>
                <w:rFonts w:ascii="Times New Roman" w:hAnsi="Times New Roman"/>
                <w:bCs/>
                <w:sz w:val="20"/>
                <w:szCs w:val="20"/>
              </w:rPr>
              <w:t>+*</w:t>
            </w:r>
            <w:r>
              <w:rPr>
                <w:rFonts w:ascii="Times New Roman" w:hAnsi="Times New Roman"/>
                <w:bCs/>
                <w:sz w:val="20"/>
                <w:szCs w:val="20"/>
              </w:rPr>
              <w:t>*</w:t>
            </w:r>
          </w:p>
        </w:tc>
        <w:tc>
          <w:tcPr>
            <w:tcW w:w="535" w:type="pct"/>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71"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r>
    </w:tbl>
    <w:p w:rsidR="00B93795" w:rsidRPr="00517E13" w:rsidRDefault="00B93795" w:rsidP="00B93795">
      <w:pPr>
        <w:spacing w:after="0" w:line="240" w:lineRule="auto"/>
        <w:jc w:val="both"/>
        <w:rPr>
          <w:rFonts w:ascii="Times New Roman" w:hAnsi="Times New Roman"/>
          <w:sz w:val="20"/>
          <w:szCs w:val="24"/>
        </w:rPr>
      </w:pPr>
      <w:r w:rsidRPr="00517E13">
        <w:rPr>
          <w:rFonts w:ascii="Times New Roman" w:hAnsi="Times New Roman"/>
          <w:sz w:val="20"/>
          <w:szCs w:val="24"/>
        </w:rPr>
        <w:t>«+» прием на программу по данной форме обучения ведется;</w:t>
      </w:r>
    </w:p>
    <w:p w:rsidR="00B93795" w:rsidRDefault="00B93795" w:rsidP="00B93795">
      <w:pPr>
        <w:spacing w:after="0" w:line="240" w:lineRule="auto"/>
        <w:jc w:val="both"/>
        <w:rPr>
          <w:rFonts w:ascii="Times New Roman" w:hAnsi="Times New Roman"/>
          <w:bCs/>
          <w:sz w:val="20"/>
          <w:szCs w:val="24"/>
        </w:rPr>
      </w:pPr>
      <w:r w:rsidRPr="00517E13">
        <w:rPr>
          <w:rFonts w:ascii="Times New Roman" w:hAnsi="Times New Roman"/>
          <w:bCs/>
          <w:sz w:val="20"/>
          <w:szCs w:val="24"/>
        </w:rPr>
        <w:t>* на базе высшего образования</w:t>
      </w:r>
      <w:r>
        <w:rPr>
          <w:rFonts w:ascii="Times New Roman" w:hAnsi="Times New Roman"/>
          <w:bCs/>
          <w:sz w:val="20"/>
          <w:szCs w:val="24"/>
        </w:rPr>
        <w:t>;</w:t>
      </w:r>
    </w:p>
    <w:p w:rsidR="00B93795" w:rsidRPr="00517E13" w:rsidRDefault="00B93795" w:rsidP="00B93795">
      <w:pPr>
        <w:spacing w:after="0" w:line="240" w:lineRule="auto"/>
        <w:jc w:val="both"/>
        <w:rPr>
          <w:rFonts w:ascii="Times New Roman" w:hAnsi="Times New Roman"/>
          <w:bCs/>
          <w:sz w:val="20"/>
          <w:szCs w:val="24"/>
        </w:rPr>
      </w:pPr>
      <w:r w:rsidRPr="00517E13">
        <w:rPr>
          <w:rFonts w:ascii="Times New Roman" w:hAnsi="Times New Roman"/>
          <w:bCs/>
          <w:sz w:val="20"/>
          <w:szCs w:val="24"/>
        </w:rPr>
        <w:t>*</w:t>
      </w:r>
      <w:r>
        <w:rPr>
          <w:rFonts w:ascii="Times New Roman" w:hAnsi="Times New Roman"/>
          <w:bCs/>
          <w:sz w:val="20"/>
          <w:szCs w:val="24"/>
        </w:rPr>
        <w:t>*</w:t>
      </w:r>
      <w:r w:rsidRPr="00517E13">
        <w:rPr>
          <w:rFonts w:ascii="Times New Roman" w:hAnsi="Times New Roman"/>
          <w:bCs/>
          <w:sz w:val="20"/>
          <w:szCs w:val="24"/>
        </w:rPr>
        <w:t xml:space="preserve"> на базе высшего </w:t>
      </w:r>
      <w:r>
        <w:rPr>
          <w:rFonts w:ascii="Times New Roman" w:hAnsi="Times New Roman"/>
          <w:bCs/>
          <w:sz w:val="20"/>
          <w:szCs w:val="24"/>
        </w:rPr>
        <w:t xml:space="preserve">и среднего профессионального профильного </w:t>
      </w:r>
      <w:r w:rsidRPr="00517E13">
        <w:rPr>
          <w:rFonts w:ascii="Times New Roman" w:hAnsi="Times New Roman"/>
          <w:bCs/>
          <w:sz w:val="20"/>
          <w:szCs w:val="24"/>
        </w:rPr>
        <w:t>образования</w:t>
      </w:r>
      <w:r>
        <w:rPr>
          <w:rFonts w:ascii="Times New Roman" w:hAnsi="Times New Roman"/>
          <w:bCs/>
          <w:sz w:val="20"/>
          <w:szCs w:val="24"/>
        </w:rPr>
        <w:t xml:space="preserve"> (для СПО по УГСН 40.00.00)</w:t>
      </w:r>
      <w:r w:rsidRPr="00517E13">
        <w:rPr>
          <w:rFonts w:ascii="Times New Roman" w:hAnsi="Times New Roman"/>
          <w:bCs/>
          <w:sz w:val="20"/>
          <w:szCs w:val="24"/>
        </w:rPr>
        <w:t>.</w:t>
      </w:r>
    </w:p>
    <w:p w:rsidR="00B93795" w:rsidRPr="00517E13" w:rsidRDefault="00B93795" w:rsidP="00B93795">
      <w:pPr>
        <w:spacing w:after="0" w:line="240" w:lineRule="auto"/>
        <w:jc w:val="both"/>
        <w:rPr>
          <w:rFonts w:ascii="Times New Roman" w:hAnsi="Times New Roman"/>
          <w:sz w:val="24"/>
          <w:szCs w:val="28"/>
        </w:rPr>
      </w:pPr>
    </w:p>
    <w:p w:rsidR="00B93795" w:rsidRPr="00517E13" w:rsidRDefault="00B93795" w:rsidP="00B93795">
      <w:pPr>
        <w:spacing w:after="160" w:line="259" w:lineRule="auto"/>
        <w:jc w:val="right"/>
        <w:rPr>
          <w:rFonts w:ascii="Times New Roman" w:hAnsi="Times New Roman"/>
          <w:sz w:val="28"/>
          <w:szCs w:val="28"/>
        </w:rPr>
      </w:pPr>
      <w:r w:rsidRPr="00517E13">
        <w:rPr>
          <w:rFonts w:ascii="Times New Roman" w:hAnsi="Times New Roman"/>
          <w:sz w:val="28"/>
          <w:szCs w:val="28"/>
        </w:rPr>
        <w:br w:type="page"/>
      </w:r>
      <w:r w:rsidRPr="00517E13">
        <w:rPr>
          <w:rFonts w:ascii="Times New Roman" w:hAnsi="Times New Roman"/>
          <w:sz w:val="28"/>
          <w:szCs w:val="28"/>
        </w:rPr>
        <w:lastRenderedPageBreak/>
        <w:t>Приложение 4</w:t>
      </w:r>
    </w:p>
    <w:p w:rsidR="00B93795" w:rsidRPr="00517E13" w:rsidRDefault="00B93795" w:rsidP="00B93795">
      <w:pPr>
        <w:spacing w:after="0" w:line="240" w:lineRule="auto"/>
        <w:rPr>
          <w:rFonts w:ascii="Times New Roman" w:hAnsi="Times New Roman"/>
          <w:sz w:val="24"/>
          <w:szCs w:val="24"/>
        </w:rPr>
      </w:pPr>
    </w:p>
    <w:p w:rsidR="00B93795" w:rsidRPr="00517E13" w:rsidRDefault="00B93795" w:rsidP="00B93795">
      <w:pPr>
        <w:keepNext/>
        <w:keepLines/>
        <w:spacing w:after="0" w:line="240" w:lineRule="auto"/>
        <w:jc w:val="center"/>
        <w:outlineLvl w:val="0"/>
        <w:rPr>
          <w:rFonts w:ascii="Times New Roman" w:hAnsi="Times New Roman"/>
          <w:b/>
          <w:sz w:val="28"/>
          <w:szCs w:val="28"/>
        </w:rPr>
      </w:pPr>
      <w:r w:rsidRPr="00517E13">
        <w:rPr>
          <w:rFonts w:ascii="Times New Roman" w:hAnsi="Times New Roman"/>
          <w:b/>
          <w:sz w:val="28"/>
          <w:szCs w:val="28"/>
        </w:rPr>
        <w:t>Перечень направлений подготовки для приема в Университет, г. Братск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4869"/>
        <w:gridCol w:w="1439"/>
        <w:gridCol w:w="1497"/>
        <w:gridCol w:w="1540"/>
        <w:gridCol w:w="1255"/>
        <w:gridCol w:w="1543"/>
        <w:gridCol w:w="1360"/>
      </w:tblGrid>
      <w:tr w:rsidR="00B93795" w:rsidRPr="00517E13" w:rsidTr="00B93795">
        <w:trPr>
          <w:trHeight w:val="53"/>
          <w:tblHeader/>
          <w:jc w:val="center"/>
        </w:trPr>
        <w:tc>
          <w:tcPr>
            <w:tcW w:w="3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Код</w:t>
            </w:r>
          </w:p>
        </w:tc>
        <w:tc>
          <w:tcPr>
            <w:tcW w:w="16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Направление / профиль</w:t>
            </w:r>
          </w:p>
        </w:tc>
        <w:tc>
          <w:tcPr>
            <w:tcW w:w="100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Очная</w:t>
            </w:r>
          </w:p>
        </w:tc>
        <w:tc>
          <w:tcPr>
            <w:tcW w:w="960" w:type="pct"/>
            <w:gridSpan w:val="2"/>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 xml:space="preserve">Заочная </w:t>
            </w:r>
          </w:p>
        </w:tc>
        <w:tc>
          <w:tcPr>
            <w:tcW w:w="997" w:type="pct"/>
            <w:gridSpan w:val="2"/>
            <w:tcBorders>
              <w:top w:val="single" w:sz="4" w:space="0" w:color="auto"/>
              <w:left w:val="single" w:sz="4" w:space="0" w:color="auto"/>
              <w:bottom w:val="single" w:sz="4" w:space="0" w:color="auto"/>
              <w:right w:val="single" w:sz="4" w:space="0" w:color="auto"/>
            </w:tcBorders>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Очно-заочная</w:t>
            </w:r>
          </w:p>
        </w:tc>
      </w:tr>
      <w:tr w:rsidR="00B93795" w:rsidRPr="00517E13" w:rsidTr="00B93795">
        <w:trPr>
          <w:trHeight w:val="53"/>
          <w:tblHeader/>
          <w:jc w:val="center"/>
        </w:trPr>
        <w:tc>
          <w:tcPr>
            <w:tcW w:w="363" w:type="pct"/>
            <w:vMerge/>
            <w:tcBorders>
              <w:top w:val="single" w:sz="4" w:space="0" w:color="auto"/>
            </w:tcBorders>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1672" w:type="pct"/>
            <w:vMerge/>
            <w:tcBorders>
              <w:top w:val="single" w:sz="4" w:space="0" w:color="auto"/>
            </w:tcBorders>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94" w:type="pct"/>
            <w:tcBorders>
              <w:top w:val="single" w:sz="4" w:space="0" w:color="auto"/>
            </w:tcBorders>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на бюджетные</w:t>
            </w:r>
          </w:p>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 xml:space="preserve">места </w:t>
            </w:r>
          </w:p>
        </w:tc>
        <w:tc>
          <w:tcPr>
            <w:tcW w:w="514" w:type="pct"/>
            <w:tcBorders>
              <w:top w:val="single" w:sz="4" w:space="0" w:color="auto"/>
            </w:tcBorders>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на места по договорам</w:t>
            </w:r>
          </w:p>
        </w:tc>
        <w:tc>
          <w:tcPr>
            <w:tcW w:w="529" w:type="pct"/>
            <w:tcBorders>
              <w:top w:val="single" w:sz="4" w:space="0" w:color="auto"/>
            </w:tcBorders>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 xml:space="preserve">на бюджетные места </w:t>
            </w:r>
          </w:p>
        </w:tc>
        <w:tc>
          <w:tcPr>
            <w:tcW w:w="431" w:type="pct"/>
            <w:tcBorders>
              <w:top w:val="single" w:sz="4" w:space="0" w:color="auto"/>
            </w:tcBorders>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на места по договорам</w:t>
            </w:r>
          </w:p>
        </w:tc>
        <w:tc>
          <w:tcPr>
            <w:tcW w:w="530" w:type="pct"/>
            <w:tcBorders>
              <w:top w:val="single" w:sz="4" w:space="0" w:color="auto"/>
            </w:tcBorders>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на бюджетные места</w:t>
            </w:r>
          </w:p>
        </w:tc>
        <w:tc>
          <w:tcPr>
            <w:tcW w:w="467" w:type="pct"/>
            <w:tcBorders>
              <w:top w:val="single" w:sz="4" w:space="0" w:color="auto"/>
            </w:tcBorders>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на места по договорам</w:t>
            </w:r>
          </w:p>
        </w:tc>
      </w:tr>
      <w:tr w:rsidR="00B93795" w:rsidRPr="00517E13" w:rsidTr="00B93795">
        <w:trPr>
          <w:trHeight w:val="53"/>
          <w:tblHeader/>
          <w:jc w:val="center"/>
        </w:trPr>
        <w:tc>
          <w:tcPr>
            <w:tcW w:w="363" w:type="pct"/>
            <w:shd w:val="clear" w:color="auto" w:fill="auto"/>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bCs/>
                <w:sz w:val="20"/>
                <w:szCs w:val="20"/>
              </w:rPr>
              <w:t>38.03.01</w:t>
            </w:r>
          </w:p>
        </w:tc>
        <w:tc>
          <w:tcPr>
            <w:tcW w:w="1672"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 xml:space="preserve">Экономика </w:t>
            </w:r>
            <w:r w:rsidRPr="00517E13">
              <w:rPr>
                <w:rFonts w:ascii="Times New Roman" w:hAnsi="Times New Roman"/>
                <w:bCs/>
                <w:sz w:val="20"/>
                <w:szCs w:val="20"/>
              </w:rPr>
              <w:t>/</w:t>
            </w:r>
            <w:r w:rsidRPr="00517E13">
              <w:rPr>
                <w:rFonts w:ascii="Times New Roman" w:hAnsi="Times New Roman"/>
                <w:bCs/>
                <w:i/>
                <w:sz w:val="20"/>
                <w:szCs w:val="20"/>
              </w:rPr>
              <w:t xml:space="preserve"> Финансы и кредит</w:t>
            </w:r>
          </w:p>
        </w:tc>
        <w:tc>
          <w:tcPr>
            <w:tcW w:w="494"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14" w:type="pct"/>
            <w:vAlign w:val="center"/>
          </w:tcPr>
          <w:p w:rsidR="00B93795" w:rsidRPr="00517E13" w:rsidRDefault="00B93795" w:rsidP="00B93795">
            <w:pPr>
              <w:spacing w:after="0" w:line="240" w:lineRule="auto"/>
              <w:jc w:val="center"/>
              <w:rPr>
                <w:rFonts w:ascii="Times New Roman" w:hAnsi="Times New Roman"/>
                <w:bCs/>
                <w:sz w:val="20"/>
                <w:szCs w:val="20"/>
              </w:rPr>
            </w:pPr>
            <w:r w:rsidRPr="00517E13">
              <w:rPr>
                <w:rFonts w:ascii="Times New Roman" w:hAnsi="Times New Roman"/>
                <w:bCs/>
                <w:sz w:val="20"/>
                <w:szCs w:val="20"/>
              </w:rPr>
              <w:t>+</w:t>
            </w:r>
          </w:p>
        </w:tc>
        <w:tc>
          <w:tcPr>
            <w:tcW w:w="529"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1" w:type="pct"/>
            <w:shd w:val="clear" w:color="auto" w:fill="auto"/>
            <w:vAlign w:val="center"/>
          </w:tcPr>
          <w:p w:rsidR="00B93795" w:rsidRPr="00517E13" w:rsidRDefault="00B93795" w:rsidP="00B9379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30" w:type="pct"/>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67"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Pr>
                <w:rFonts w:ascii="Times New Roman" w:hAnsi="Times New Roman"/>
                <w:b/>
                <w:bCs/>
                <w:sz w:val="20"/>
                <w:szCs w:val="20"/>
              </w:rPr>
              <w:t>+</w:t>
            </w:r>
          </w:p>
        </w:tc>
      </w:tr>
      <w:tr w:rsidR="00B93795" w:rsidRPr="00517E13" w:rsidTr="00B93795">
        <w:trPr>
          <w:trHeight w:val="53"/>
          <w:tblHeader/>
          <w:jc w:val="center"/>
        </w:trPr>
        <w:tc>
          <w:tcPr>
            <w:tcW w:w="363" w:type="pct"/>
            <w:shd w:val="clear" w:color="auto" w:fill="auto"/>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bCs/>
                <w:sz w:val="20"/>
                <w:szCs w:val="20"/>
              </w:rPr>
              <w:t>38.03.01</w:t>
            </w:r>
          </w:p>
        </w:tc>
        <w:tc>
          <w:tcPr>
            <w:tcW w:w="1672"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Экономика /</w:t>
            </w:r>
            <w:r w:rsidRPr="00517E13">
              <w:rPr>
                <w:rFonts w:ascii="Times New Roman" w:hAnsi="Times New Roman"/>
                <w:bCs/>
                <w:i/>
                <w:sz w:val="20"/>
                <w:szCs w:val="20"/>
              </w:rPr>
              <w:t xml:space="preserve"> Б</w:t>
            </w:r>
            <w:r w:rsidRPr="00517E13">
              <w:rPr>
                <w:rFonts w:ascii="Times New Roman" w:hAnsi="Times New Roman"/>
                <w:i/>
                <w:sz w:val="20"/>
                <w:szCs w:val="20"/>
              </w:rPr>
              <w:t>ухгалтерский учет и налогообложение</w:t>
            </w:r>
          </w:p>
        </w:tc>
        <w:tc>
          <w:tcPr>
            <w:tcW w:w="494"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14" w:type="pct"/>
            <w:vAlign w:val="center"/>
          </w:tcPr>
          <w:p w:rsidR="00B93795" w:rsidRPr="00517E13" w:rsidRDefault="00B93795" w:rsidP="00B93795">
            <w:pPr>
              <w:spacing w:after="0" w:line="240" w:lineRule="auto"/>
              <w:jc w:val="center"/>
              <w:rPr>
                <w:rFonts w:ascii="Times New Roman" w:hAnsi="Times New Roman"/>
                <w:bCs/>
                <w:sz w:val="20"/>
                <w:szCs w:val="20"/>
              </w:rPr>
            </w:pPr>
            <w:r w:rsidRPr="00517E13">
              <w:rPr>
                <w:rFonts w:ascii="Times New Roman" w:hAnsi="Times New Roman"/>
                <w:bCs/>
                <w:sz w:val="20"/>
                <w:szCs w:val="20"/>
              </w:rPr>
              <w:t>+</w:t>
            </w:r>
          </w:p>
        </w:tc>
        <w:tc>
          <w:tcPr>
            <w:tcW w:w="529"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1" w:type="pct"/>
            <w:shd w:val="clear" w:color="auto" w:fill="auto"/>
            <w:vAlign w:val="center"/>
          </w:tcPr>
          <w:p w:rsidR="00B93795" w:rsidRPr="00517E13" w:rsidRDefault="00B93795" w:rsidP="00B9379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30" w:type="pct"/>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67"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Pr>
                <w:rFonts w:ascii="Times New Roman" w:hAnsi="Times New Roman"/>
                <w:b/>
                <w:bCs/>
                <w:sz w:val="20"/>
                <w:szCs w:val="20"/>
              </w:rPr>
              <w:t>+</w:t>
            </w:r>
          </w:p>
        </w:tc>
      </w:tr>
      <w:tr w:rsidR="00B93795" w:rsidRPr="00517E13" w:rsidTr="00B93795">
        <w:trPr>
          <w:trHeight w:val="53"/>
          <w:tblHeader/>
          <w:jc w:val="center"/>
        </w:trPr>
        <w:tc>
          <w:tcPr>
            <w:tcW w:w="363" w:type="pct"/>
            <w:shd w:val="clear" w:color="auto" w:fill="auto"/>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bCs/>
                <w:sz w:val="20"/>
                <w:szCs w:val="20"/>
              </w:rPr>
              <w:t>38.03.01</w:t>
            </w:r>
          </w:p>
        </w:tc>
        <w:tc>
          <w:tcPr>
            <w:tcW w:w="1672" w:type="pct"/>
            <w:shd w:val="clear" w:color="auto" w:fill="auto"/>
            <w:vAlign w:val="center"/>
          </w:tcPr>
          <w:p w:rsidR="00B93795" w:rsidRPr="00517E13" w:rsidRDefault="00B93795" w:rsidP="00B93795">
            <w:pPr>
              <w:widowControl w:val="0"/>
              <w:autoSpaceDE w:val="0"/>
              <w:autoSpaceDN w:val="0"/>
              <w:adjustRightInd w:val="0"/>
              <w:spacing w:after="0" w:line="240" w:lineRule="auto"/>
              <w:rPr>
                <w:rFonts w:ascii="Times New Roman" w:hAnsi="Times New Roman"/>
                <w:bCs/>
                <w:sz w:val="20"/>
                <w:szCs w:val="20"/>
              </w:rPr>
            </w:pPr>
            <w:r w:rsidRPr="00517E13">
              <w:rPr>
                <w:rFonts w:ascii="Times New Roman" w:hAnsi="Times New Roman"/>
                <w:b/>
                <w:bCs/>
                <w:sz w:val="20"/>
                <w:szCs w:val="20"/>
              </w:rPr>
              <w:t>Экономика</w:t>
            </w:r>
            <w:r w:rsidRPr="00517E13">
              <w:rPr>
                <w:rFonts w:ascii="Times New Roman" w:hAnsi="Times New Roman"/>
                <w:bCs/>
                <w:sz w:val="20"/>
                <w:szCs w:val="20"/>
              </w:rPr>
              <w:t xml:space="preserve"> /</w:t>
            </w:r>
            <w:r w:rsidRPr="00517E13">
              <w:rPr>
                <w:rFonts w:ascii="Times New Roman" w:hAnsi="Times New Roman"/>
                <w:bCs/>
                <w:iCs/>
                <w:sz w:val="20"/>
                <w:szCs w:val="20"/>
              </w:rPr>
              <w:t xml:space="preserve"> </w:t>
            </w:r>
            <w:r w:rsidRPr="00517E13">
              <w:rPr>
                <w:rFonts w:ascii="Times New Roman" w:hAnsi="Times New Roman"/>
                <w:i/>
                <w:iCs/>
                <w:sz w:val="20"/>
                <w:szCs w:val="20"/>
              </w:rPr>
              <w:t>Экономика нефтегазового комплекса</w:t>
            </w:r>
            <w:r w:rsidRPr="00517E13">
              <w:rPr>
                <w:rFonts w:ascii="Times New Roman" w:hAnsi="Times New Roman"/>
                <w:iCs/>
                <w:sz w:val="20"/>
                <w:szCs w:val="20"/>
              </w:rPr>
              <w:t xml:space="preserve"> </w:t>
            </w:r>
          </w:p>
        </w:tc>
        <w:tc>
          <w:tcPr>
            <w:tcW w:w="494"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14" w:type="pct"/>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sz w:val="20"/>
                <w:szCs w:val="20"/>
              </w:rPr>
              <w:t>+</w:t>
            </w:r>
          </w:p>
        </w:tc>
        <w:tc>
          <w:tcPr>
            <w:tcW w:w="529"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1" w:type="pct"/>
            <w:shd w:val="clear" w:color="auto" w:fill="auto"/>
            <w:vAlign w:val="center"/>
          </w:tcPr>
          <w:p w:rsidR="00B93795" w:rsidRPr="00517E13" w:rsidRDefault="00B93795" w:rsidP="00B93795">
            <w:pPr>
              <w:spacing w:after="0" w:line="240" w:lineRule="auto"/>
              <w:jc w:val="center"/>
              <w:rPr>
                <w:rFonts w:ascii="Times New Roman" w:hAnsi="Times New Roman"/>
                <w:sz w:val="20"/>
                <w:szCs w:val="20"/>
              </w:rPr>
            </w:pPr>
            <w:r>
              <w:rPr>
                <w:rFonts w:ascii="Times New Roman" w:hAnsi="Times New Roman"/>
                <w:sz w:val="20"/>
                <w:szCs w:val="20"/>
              </w:rPr>
              <w:t>+*</w:t>
            </w:r>
          </w:p>
        </w:tc>
        <w:tc>
          <w:tcPr>
            <w:tcW w:w="530" w:type="pct"/>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67"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Pr>
                <w:rFonts w:ascii="Times New Roman" w:hAnsi="Times New Roman"/>
                <w:b/>
                <w:bCs/>
                <w:sz w:val="20"/>
                <w:szCs w:val="20"/>
              </w:rPr>
              <w:t>+</w:t>
            </w:r>
          </w:p>
        </w:tc>
      </w:tr>
      <w:tr w:rsidR="00B93795" w:rsidRPr="00517E13" w:rsidTr="00B93795">
        <w:trPr>
          <w:trHeight w:val="53"/>
          <w:tblHeader/>
          <w:jc w:val="center"/>
        </w:trPr>
        <w:tc>
          <w:tcPr>
            <w:tcW w:w="363" w:type="pct"/>
            <w:shd w:val="clear" w:color="auto" w:fill="auto"/>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bCs/>
                <w:sz w:val="20"/>
                <w:szCs w:val="20"/>
              </w:rPr>
              <w:t>38.03.02</w:t>
            </w:r>
          </w:p>
        </w:tc>
        <w:tc>
          <w:tcPr>
            <w:tcW w:w="1672" w:type="pct"/>
            <w:shd w:val="clear" w:color="auto" w:fill="auto"/>
            <w:vAlign w:val="center"/>
          </w:tcPr>
          <w:p w:rsidR="00B93795" w:rsidRPr="00517E13" w:rsidRDefault="00B93795" w:rsidP="00B93795">
            <w:pPr>
              <w:spacing w:after="0" w:line="240" w:lineRule="auto"/>
              <w:rPr>
                <w:rFonts w:ascii="Times New Roman" w:hAnsi="Times New Roman"/>
                <w:sz w:val="20"/>
                <w:szCs w:val="20"/>
              </w:rPr>
            </w:pPr>
            <w:r w:rsidRPr="00517E13">
              <w:rPr>
                <w:rFonts w:ascii="Times New Roman" w:hAnsi="Times New Roman"/>
                <w:b/>
                <w:bCs/>
                <w:sz w:val="20"/>
                <w:szCs w:val="20"/>
              </w:rPr>
              <w:t>Менеджмент</w:t>
            </w:r>
            <w:r w:rsidRPr="00517E13">
              <w:rPr>
                <w:rFonts w:ascii="Times New Roman" w:hAnsi="Times New Roman"/>
                <w:i/>
                <w:iCs/>
                <w:sz w:val="20"/>
                <w:szCs w:val="20"/>
              </w:rPr>
              <w:t xml:space="preserve"> / Управление бизнесом</w:t>
            </w:r>
          </w:p>
        </w:tc>
        <w:tc>
          <w:tcPr>
            <w:tcW w:w="494"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514" w:type="pct"/>
            <w:vAlign w:val="center"/>
          </w:tcPr>
          <w:p w:rsidR="00B93795" w:rsidRPr="00517E13" w:rsidRDefault="00B93795" w:rsidP="00B93795">
            <w:pPr>
              <w:spacing w:after="0" w:line="240" w:lineRule="auto"/>
              <w:jc w:val="center"/>
              <w:rPr>
                <w:rFonts w:ascii="Times New Roman" w:hAnsi="Times New Roman"/>
                <w:sz w:val="20"/>
                <w:szCs w:val="20"/>
              </w:rPr>
            </w:pPr>
            <w:r w:rsidRPr="00517E13">
              <w:rPr>
                <w:rFonts w:ascii="Times New Roman" w:hAnsi="Times New Roman"/>
                <w:sz w:val="20"/>
                <w:szCs w:val="20"/>
              </w:rPr>
              <w:t>+</w:t>
            </w:r>
          </w:p>
        </w:tc>
        <w:tc>
          <w:tcPr>
            <w:tcW w:w="529"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1" w:type="pct"/>
            <w:shd w:val="clear" w:color="auto" w:fill="auto"/>
            <w:vAlign w:val="center"/>
          </w:tcPr>
          <w:p w:rsidR="00B93795" w:rsidRPr="00517E13" w:rsidRDefault="00B93795" w:rsidP="00B93795">
            <w:pPr>
              <w:spacing w:after="0" w:line="240" w:lineRule="auto"/>
              <w:jc w:val="center"/>
              <w:rPr>
                <w:rFonts w:ascii="Times New Roman" w:hAnsi="Times New Roman"/>
                <w:sz w:val="20"/>
                <w:szCs w:val="20"/>
              </w:rPr>
            </w:pPr>
            <w:r>
              <w:rPr>
                <w:rFonts w:ascii="Times New Roman" w:hAnsi="Times New Roman"/>
                <w:sz w:val="20"/>
                <w:szCs w:val="20"/>
              </w:rPr>
              <w:t>+*</w:t>
            </w:r>
          </w:p>
        </w:tc>
        <w:tc>
          <w:tcPr>
            <w:tcW w:w="530" w:type="pct"/>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67"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Pr>
                <w:rFonts w:ascii="Times New Roman" w:hAnsi="Times New Roman"/>
                <w:b/>
                <w:bCs/>
                <w:sz w:val="20"/>
                <w:szCs w:val="20"/>
              </w:rPr>
              <w:t>+</w:t>
            </w:r>
          </w:p>
        </w:tc>
      </w:tr>
      <w:tr w:rsidR="00B93795" w:rsidRPr="00517E13" w:rsidTr="00B93795">
        <w:trPr>
          <w:trHeight w:val="53"/>
          <w:tblHeader/>
          <w:jc w:val="center"/>
        </w:trPr>
        <w:tc>
          <w:tcPr>
            <w:tcW w:w="363" w:type="pct"/>
            <w:shd w:val="clear" w:color="auto" w:fill="auto"/>
            <w:vAlign w:val="center"/>
          </w:tcPr>
          <w:p w:rsidR="00B93795" w:rsidRPr="00517E13" w:rsidRDefault="00B93795" w:rsidP="00B93795">
            <w:pPr>
              <w:spacing w:after="0" w:line="240" w:lineRule="auto"/>
              <w:jc w:val="center"/>
              <w:rPr>
                <w:rFonts w:ascii="Times New Roman" w:hAnsi="Times New Roman"/>
                <w:bCs/>
                <w:sz w:val="20"/>
                <w:szCs w:val="20"/>
              </w:rPr>
            </w:pPr>
            <w:r w:rsidRPr="00517E13">
              <w:rPr>
                <w:rFonts w:ascii="Times New Roman" w:hAnsi="Times New Roman"/>
                <w:bCs/>
                <w:sz w:val="20"/>
                <w:szCs w:val="20"/>
              </w:rPr>
              <w:t>40.03.01</w:t>
            </w:r>
          </w:p>
        </w:tc>
        <w:tc>
          <w:tcPr>
            <w:tcW w:w="1672" w:type="pct"/>
            <w:shd w:val="clear" w:color="auto" w:fill="auto"/>
            <w:vAlign w:val="center"/>
          </w:tcPr>
          <w:p w:rsidR="00B93795" w:rsidRPr="00517E13" w:rsidRDefault="00B93795" w:rsidP="00B93795">
            <w:pPr>
              <w:spacing w:after="0" w:line="240" w:lineRule="auto"/>
              <w:rPr>
                <w:rFonts w:ascii="Times New Roman" w:hAnsi="Times New Roman"/>
                <w:sz w:val="20"/>
                <w:szCs w:val="20"/>
              </w:rPr>
            </w:pPr>
            <w:r w:rsidRPr="00517E13">
              <w:rPr>
                <w:rFonts w:ascii="Times New Roman" w:hAnsi="Times New Roman"/>
                <w:b/>
                <w:sz w:val="20"/>
                <w:szCs w:val="20"/>
              </w:rPr>
              <w:t>Юриспруденция</w:t>
            </w:r>
          </w:p>
        </w:tc>
        <w:tc>
          <w:tcPr>
            <w:tcW w:w="494"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514" w:type="pct"/>
            <w:vAlign w:val="center"/>
          </w:tcPr>
          <w:p w:rsidR="00B93795" w:rsidRPr="00517E13" w:rsidRDefault="00B93795" w:rsidP="00B93795">
            <w:pPr>
              <w:spacing w:after="0" w:line="240" w:lineRule="auto"/>
              <w:jc w:val="center"/>
              <w:rPr>
                <w:rFonts w:ascii="Times New Roman" w:hAnsi="Times New Roman"/>
                <w:bCs/>
                <w:sz w:val="20"/>
                <w:szCs w:val="20"/>
              </w:rPr>
            </w:pPr>
            <w:r w:rsidRPr="00517E13">
              <w:rPr>
                <w:rFonts w:ascii="Times New Roman" w:hAnsi="Times New Roman"/>
                <w:bCs/>
                <w:sz w:val="20"/>
                <w:szCs w:val="20"/>
              </w:rPr>
              <w:t>+</w:t>
            </w:r>
          </w:p>
        </w:tc>
        <w:tc>
          <w:tcPr>
            <w:tcW w:w="529"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31" w:type="pct"/>
            <w:shd w:val="clear" w:color="auto" w:fill="auto"/>
            <w:vAlign w:val="center"/>
          </w:tcPr>
          <w:p w:rsidR="00B93795" w:rsidRPr="00517E13" w:rsidRDefault="00B93795" w:rsidP="00B93795">
            <w:pPr>
              <w:spacing w:after="0" w:line="240" w:lineRule="auto"/>
              <w:jc w:val="center"/>
              <w:rPr>
                <w:rFonts w:ascii="Times New Roman" w:hAnsi="Times New Roman"/>
                <w:bCs/>
                <w:sz w:val="20"/>
                <w:szCs w:val="20"/>
              </w:rPr>
            </w:pPr>
            <w:r w:rsidRPr="00517E13">
              <w:rPr>
                <w:rFonts w:ascii="Times New Roman" w:hAnsi="Times New Roman"/>
                <w:bCs/>
                <w:sz w:val="20"/>
                <w:szCs w:val="20"/>
              </w:rPr>
              <w:t>+*</w:t>
            </w:r>
            <w:r>
              <w:rPr>
                <w:rFonts w:ascii="Times New Roman" w:hAnsi="Times New Roman"/>
                <w:bCs/>
                <w:sz w:val="20"/>
                <w:szCs w:val="20"/>
              </w:rPr>
              <w:t>*</w:t>
            </w:r>
          </w:p>
        </w:tc>
        <w:tc>
          <w:tcPr>
            <w:tcW w:w="530" w:type="pct"/>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67"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r>
    </w:tbl>
    <w:p w:rsidR="00B93795" w:rsidRPr="00517E13" w:rsidRDefault="00B93795" w:rsidP="00B93795">
      <w:pPr>
        <w:spacing w:after="0" w:line="240" w:lineRule="auto"/>
        <w:jc w:val="both"/>
        <w:rPr>
          <w:rFonts w:ascii="Times New Roman" w:hAnsi="Times New Roman"/>
          <w:sz w:val="24"/>
          <w:szCs w:val="28"/>
        </w:rPr>
      </w:pPr>
    </w:p>
    <w:p w:rsidR="00B93795" w:rsidRPr="00517E13" w:rsidRDefault="00B93795" w:rsidP="00B93795">
      <w:pPr>
        <w:keepNext/>
        <w:keepLines/>
        <w:spacing w:after="0" w:line="240" w:lineRule="auto"/>
        <w:jc w:val="center"/>
        <w:outlineLvl w:val="0"/>
        <w:rPr>
          <w:rFonts w:ascii="Times New Roman" w:hAnsi="Times New Roman"/>
          <w:b/>
          <w:sz w:val="28"/>
          <w:szCs w:val="28"/>
        </w:rPr>
      </w:pPr>
      <w:r w:rsidRPr="00517E13">
        <w:rPr>
          <w:rFonts w:ascii="Times New Roman" w:hAnsi="Times New Roman"/>
          <w:b/>
          <w:sz w:val="28"/>
          <w:szCs w:val="28"/>
        </w:rPr>
        <w:t>Перечень направлений подготовки для приема в Университет, г. Усть-Илимск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4752"/>
        <w:gridCol w:w="1561"/>
        <w:gridCol w:w="1293"/>
        <w:gridCol w:w="1555"/>
        <w:gridCol w:w="1415"/>
        <w:gridCol w:w="1558"/>
        <w:gridCol w:w="1372"/>
      </w:tblGrid>
      <w:tr w:rsidR="00B93795" w:rsidRPr="00517E13" w:rsidTr="00B93795">
        <w:trPr>
          <w:trHeight w:val="53"/>
          <w:tblHeader/>
          <w:jc w:val="center"/>
        </w:trPr>
        <w:tc>
          <w:tcPr>
            <w:tcW w:w="362" w:type="pct"/>
            <w:vMerge w:val="restart"/>
            <w:shd w:val="clear" w:color="auto" w:fill="auto"/>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Код</w:t>
            </w:r>
          </w:p>
        </w:tc>
        <w:tc>
          <w:tcPr>
            <w:tcW w:w="1632" w:type="pct"/>
            <w:vMerge w:val="restart"/>
            <w:shd w:val="clear" w:color="auto" w:fill="auto"/>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Направление / профиль</w:t>
            </w:r>
          </w:p>
        </w:tc>
        <w:tc>
          <w:tcPr>
            <w:tcW w:w="980" w:type="pct"/>
            <w:gridSpan w:val="2"/>
            <w:shd w:val="clear" w:color="auto" w:fill="auto"/>
            <w:vAlign w:val="center"/>
            <w:hideMark/>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Очная</w:t>
            </w:r>
          </w:p>
        </w:tc>
        <w:tc>
          <w:tcPr>
            <w:tcW w:w="1020" w:type="pct"/>
            <w:gridSpan w:val="2"/>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 xml:space="preserve">Заочная </w:t>
            </w:r>
          </w:p>
        </w:tc>
        <w:tc>
          <w:tcPr>
            <w:tcW w:w="1006" w:type="pct"/>
            <w:gridSpan w:val="2"/>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Очно-заочная</w:t>
            </w:r>
          </w:p>
        </w:tc>
      </w:tr>
      <w:tr w:rsidR="00B93795" w:rsidRPr="00517E13" w:rsidTr="00B93795">
        <w:trPr>
          <w:trHeight w:val="532"/>
          <w:tblHeader/>
          <w:jc w:val="center"/>
        </w:trPr>
        <w:tc>
          <w:tcPr>
            <w:tcW w:w="362" w:type="pct"/>
            <w:vMerge/>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1632" w:type="pct"/>
            <w:vMerge/>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536"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на бюджетные</w:t>
            </w:r>
          </w:p>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 xml:space="preserve">места </w:t>
            </w:r>
          </w:p>
        </w:tc>
        <w:tc>
          <w:tcPr>
            <w:tcW w:w="444"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на места по договорам</w:t>
            </w:r>
          </w:p>
        </w:tc>
        <w:tc>
          <w:tcPr>
            <w:tcW w:w="534"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 xml:space="preserve">на бюджетные места </w:t>
            </w:r>
          </w:p>
        </w:tc>
        <w:tc>
          <w:tcPr>
            <w:tcW w:w="486"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на места по договорам</w:t>
            </w:r>
          </w:p>
        </w:tc>
        <w:tc>
          <w:tcPr>
            <w:tcW w:w="535" w:type="pct"/>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на бюджетные места</w:t>
            </w:r>
          </w:p>
        </w:tc>
        <w:tc>
          <w:tcPr>
            <w:tcW w:w="471"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на места по договорам</w:t>
            </w:r>
          </w:p>
        </w:tc>
      </w:tr>
      <w:tr w:rsidR="00B93795" w:rsidRPr="00517E13" w:rsidTr="00B93795">
        <w:trPr>
          <w:trHeight w:val="53"/>
          <w:tblHeader/>
          <w:jc w:val="center"/>
        </w:trPr>
        <w:tc>
          <w:tcPr>
            <w:tcW w:w="362"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rPr>
            </w:pPr>
            <w:r w:rsidRPr="00517E13">
              <w:rPr>
                <w:rFonts w:ascii="Times New Roman" w:hAnsi="Times New Roman"/>
                <w:sz w:val="20"/>
                <w:szCs w:val="20"/>
                <w:lang w:val="en-US"/>
              </w:rPr>
              <w:t>35.03.01</w:t>
            </w:r>
          </w:p>
        </w:tc>
        <w:tc>
          <w:tcPr>
            <w:tcW w:w="1632"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 xml:space="preserve">Лесное дело </w:t>
            </w:r>
          </w:p>
        </w:tc>
        <w:tc>
          <w:tcPr>
            <w:tcW w:w="536"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444"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4"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86" w:type="pct"/>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w:t>
            </w:r>
          </w:p>
        </w:tc>
        <w:tc>
          <w:tcPr>
            <w:tcW w:w="535" w:type="pct"/>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1" w:type="pct"/>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r>
      <w:tr w:rsidR="00B93795" w:rsidRPr="00517E13" w:rsidTr="00B93795">
        <w:trPr>
          <w:trHeight w:val="53"/>
          <w:tblHeader/>
          <w:jc w:val="center"/>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sz w:val="20"/>
                <w:szCs w:val="20"/>
                <w:lang w:val="en-US"/>
              </w:rPr>
            </w:pPr>
            <w:r w:rsidRPr="00517E13">
              <w:rPr>
                <w:rFonts w:ascii="Times New Roman" w:hAnsi="Times New Roman"/>
                <w:sz w:val="20"/>
                <w:szCs w:val="20"/>
                <w:lang w:val="en-US"/>
              </w:rPr>
              <w:t>38.03.01</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B93795" w:rsidRPr="00517E13" w:rsidRDefault="00B93795" w:rsidP="00B93795">
            <w:pPr>
              <w:widowControl w:val="0"/>
              <w:autoSpaceDE w:val="0"/>
              <w:autoSpaceDN w:val="0"/>
              <w:adjustRightInd w:val="0"/>
              <w:spacing w:after="0" w:line="240" w:lineRule="auto"/>
              <w:contextualSpacing/>
              <w:rPr>
                <w:rFonts w:ascii="Times New Roman" w:hAnsi="Times New Roman"/>
                <w:b/>
                <w:bCs/>
                <w:sz w:val="20"/>
                <w:szCs w:val="20"/>
              </w:rPr>
            </w:pPr>
            <w:r w:rsidRPr="00517E13">
              <w:rPr>
                <w:rFonts w:ascii="Times New Roman" w:hAnsi="Times New Roman"/>
                <w:b/>
                <w:bCs/>
                <w:sz w:val="20"/>
                <w:szCs w:val="20"/>
              </w:rPr>
              <w:t>Экономика / Экономика предприятия и предпринимательская деятельность</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B93795" w:rsidRPr="00517E13"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tcPr>
          <w:p w:rsidR="00B93795" w:rsidRPr="003963DD"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534" w:type="pct"/>
            <w:tcBorders>
              <w:top w:val="single" w:sz="4" w:space="0" w:color="auto"/>
              <w:left w:val="single" w:sz="4" w:space="0" w:color="auto"/>
              <w:bottom w:val="single" w:sz="4" w:space="0" w:color="auto"/>
              <w:right w:val="single" w:sz="4" w:space="0" w:color="auto"/>
            </w:tcBorders>
            <w:vAlign w:val="center"/>
          </w:tcPr>
          <w:p w:rsidR="00B93795" w:rsidRPr="003963DD"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B93795" w:rsidRPr="003963DD"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535" w:type="pct"/>
            <w:tcBorders>
              <w:top w:val="single" w:sz="4" w:space="0" w:color="auto"/>
              <w:left w:val="single" w:sz="4" w:space="0" w:color="auto"/>
              <w:bottom w:val="single" w:sz="4" w:space="0" w:color="auto"/>
              <w:right w:val="single" w:sz="4" w:space="0" w:color="auto"/>
            </w:tcBorders>
          </w:tcPr>
          <w:p w:rsidR="00B93795" w:rsidRPr="003963DD"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471" w:type="pct"/>
            <w:tcBorders>
              <w:top w:val="single" w:sz="4" w:space="0" w:color="auto"/>
              <w:left w:val="single" w:sz="4" w:space="0" w:color="auto"/>
              <w:bottom w:val="single" w:sz="4" w:space="0" w:color="auto"/>
              <w:right w:val="single" w:sz="4" w:space="0" w:color="auto"/>
            </w:tcBorders>
            <w:vAlign w:val="center"/>
          </w:tcPr>
          <w:p w:rsidR="00B93795" w:rsidRPr="003963DD" w:rsidRDefault="00B93795" w:rsidP="00B93795">
            <w:pPr>
              <w:widowControl w:val="0"/>
              <w:autoSpaceDE w:val="0"/>
              <w:autoSpaceDN w:val="0"/>
              <w:adjustRightInd w:val="0"/>
              <w:spacing w:after="0" w:line="240" w:lineRule="auto"/>
              <w:contextualSpacing/>
              <w:jc w:val="center"/>
              <w:rPr>
                <w:rFonts w:ascii="Times New Roman" w:hAnsi="Times New Roman"/>
                <w:b/>
                <w:bCs/>
                <w:sz w:val="20"/>
                <w:szCs w:val="20"/>
              </w:rPr>
            </w:pPr>
            <w:r w:rsidRPr="003963DD">
              <w:rPr>
                <w:rFonts w:ascii="Times New Roman" w:hAnsi="Times New Roman"/>
                <w:b/>
                <w:bCs/>
                <w:sz w:val="20"/>
                <w:szCs w:val="20"/>
              </w:rPr>
              <w:t>+</w:t>
            </w:r>
          </w:p>
        </w:tc>
      </w:tr>
    </w:tbl>
    <w:p w:rsidR="00B93795" w:rsidRPr="00517E13" w:rsidRDefault="00B93795" w:rsidP="00B93795">
      <w:pPr>
        <w:spacing w:after="0" w:line="240" w:lineRule="auto"/>
        <w:jc w:val="both"/>
        <w:rPr>
          <w:rFonts w:ascii="Times New Roman" w:hAnsi="Times New Roman"/>
          <w:sz w:val="20"/>
          <w:szCs w:val="24"/>
        </w:rPr>
      </w:pPr>
      <w:r w:rsidRPr="00517E13">
        <w:rPr>
          <w:rFonts w:ascii="Times New Roman" w:hAnsi="Times New Roman"/>
          <w:sz w:val="20"/>
          <w:szCs w:val="24"/>
        </w:rPr>
        <w:t>«+» прием на программу по данной форме обучения ведется;</w:t>
      </w:r>
    </w:p>
    <w:p w:rsidR="00B93795" w:rsidRDefault="00B93795" w:rsidP="00B93795">
      <w:pPr>
        <w:spacing w:after="0" w:line="240" w:lineRule="auto"/>
        <w:jc w:val="both"/>
        <w:rPr>
          <w:rFonts w:ascii="Times New Roman" w:hAnsi="Times New Roman"/>
          <w:bCs/>
          <w:sz w:val="20"/>
          <w:szCs w:val="24"/>
        </w:rPr>
      </w:pPr>
      <w:r w:rsidRPr="00517E13">
        <w:rPr>
          <w:rFonts w:ascii="Times New Roman" w:hAnsi="Times New Roman"/>
          <w:bCs/>
          <w:sz w:val="20"/>
          <w:szCs w:val="24"/>
        </w:rPr>
        <w:t>* на базе высшего образования</w:t>
      </w:r>
      <w:r>
        <w:rPr>
          <w:rFonts w:ascii="Times New Roman" w:hAnsi="Times New Roman"/>
          <w:bCs/>
          <w:sz w:val="20"/>
          <w:szCs w:val="24"/>
        </w:rPr>
        <w:t>;</w:t>
      </w:r>
    </w:p>
    <w:p w:rsidR="00B93795" w:rsidRPr="00517E13" w:rsidRDefault="00B93795" w:rsidP="00B93795">
      <w:pPr>
        <w:spacing w:after="0" w:line="240" w:lineRule="auto"/>
        <w:jc w:val="both"/>
        <w:rPr>
          <w:rFonts w:ascii="Times New Roman" w:hAnsi="Times New Roman"/>
          <w:bCs/>
          <w:sz w:val="20"/>
          <w:szCs w:val="24"/>
        </w:rPr>
      </w:pPr>
      <w:r w:rsidRPr="00517E13">
        <w:rPr>
          <w:rFonts w:ascii="Times New Roman" w:hAnsi="Times New Roman"/>
          <w:bCs/>
          <w:sz w:val="20"/>
          <w:szCs w:val="24"/>
        </w:rPr>
        <w:t>*</w:t>
      </w:r>
      <w:r>
        <w:rPr>
          <w:rFonts w:ascii="Times New Roman" w:hAnsi="Times New Roman"/>
          <w:bCs/>
          <w:sz w:val="20"/>
          <w:szCs w:val="24"/>
        </w:rPr>
        <w:t>*</w:t>
      </w:r>
      <w:r w:rsidRPr="00517E13">
        <w:rPr>
          <w:rFonts w:ascii="Times New Roman" w:hAnsi="Times New Roman"/>
          <w:bCs/>
          <w:sz w:val="20"/>
          <w:szCs w:val="24"/>
        </w:rPr>
        <w:t xml:space="preserve"> на базе высшего </w:t>
      </w:r>
      <w:r>
        <w:rPr>
          <w:rFonts w:ascii="Times New Roman" w:hAnsi="Times New Roman"/>
          <w:bCs/>
          <w:sz w:val="20"/>
          <w:szCs w:val="24"/>
        </w:rPr>
        <w:t xml:space="preserve">и среднего профессионального профильного </w:t>
      </w:r>
      <w:r w:rsidRPr="00517E13">
        <w:rPr>
          <w:rFonts w:ascii="Times New Roman" w:hAnsi="Times New Roman"/>
          <w:bCs/>
          <w:sz w:val="20"/>
          <w:szCs w:val="24"/>
        </w:rPr>
        <w:t>образования</w:t>
      </w:r>
      <w:r>
        <w:rPr>
          <w:rFonts w:ascii="Times New Roman" w:hAnsi="Times New Roman"/>
          <w:bCs/>
          <w:sz w:val="20"/>
          <w:szCs w:val="24"/>
        </w:rPr>
        <w:t xml:space="preserve"> (для СПО по УГСН 40.00.00)</w:t>
      </w:r>
      <w:r w:rsidRPr="00517E13">
        <w:rPr>
          <w:rFonts w:ascii="Times New Roman" w:hAnsi="Times New Roman"/>
          <w:bCs/>
          <w:sz w:val="20"/>
          <w:szCs w:val="24"/>
        </w:rPr>
        <w:t>.</w:t>
      </w:r>
    </w:p>
    <w:p w:rsidR="00B93795" w:rsidRPr="00517E13" w:rsidRDefault="00B93795" w:rsidP="00B93795">
      <w:pPr>
        <w:spacing w:after="0" w:line="240" w:lineRule="auto"/>
        <w:jc w:val="both"/>
        <w:rPr>
          <w:rFonts w:ascii="Times New Roman" w:hAnsi="Times New Roman"/>
          <w:bCs/>
          <w:sz w:val="20"/>
          <w:szCs w:val="24"/>
        </w:rPr>
      </w:pPr>
    </w:p>
    <w:p w:rsidR="00B93795" w:rsidRPr="00517E13" w:rsidRDefault="00B93795" w:rsidP="00B93795">
      <w:pPr>
        <w:spacing w:after="160" w:line="259" w:lineRule="auto"/>
        <w:rPr>
          <w:rFonts w:ascii="Times New Roman" w:hAnsi="Times New Roman"/>
          <w:sz w:val="28"/>
          <w:szCs w:val="28"/>
        </w:rPr>
      </w:pPr>
    </w:p>
    <w:p w:rsidR="00B93795" w:rsidRPr="00517E13" w:rsidRDefault="00B93795" w:rsidP="00B93795">
      <w:pPr>
        <w:spacing w:after="160" w:line="259" w:lineRule="auto"/>
        <w:jc w:val="right"/>
        <w:rPr>
          <w:rFonts w:ascii="Times New Roman" w:hAnsi="Times New Roman"/>
          <w:sz w:val="28"/>
          <w:szCs w:val="28"/>
        </w:rPr>
      </w:pPr>
      <w:r w:rsidRPr="00517E13">
        <w:rPr>
          <w:rFonts w:ascii="Times New Roman" w:hAnsi="Times New Roman"/>
          <w:sz w:val="28"/>
          <w:szCs w:val="28"/>
        </w:rPr>
        <w:br w:type="page"/>
      </w:r>
      <w:r w:rsidRPr="00517E13">
        <w:rPr>
          <w:rFonts w:ascii="Times New Roman" w:hAnsi="Times New Roman"/>
          <w:sz w:val="28"/>
          <w:szCs w:val="28"/>
        </w:rPr>
        <w:lastRenderedPageBreak/>
        <w:t>Приложение 5</w:t>
      </w:r>
    </w:p>
    <w:p w:rsidR="00B93795" w:rsidRPr="00517E13" w:rsidRDefault="00B93795" w:rsidP="00B93795">
      <w:pPr>
        <w:keepNext/>
        <w:keepLines/>
        <w:suppressAutoHyphens/>
        <w:spacing w:after="0" w:line="240" w:lineRule="auto"/>
        <w:jc w:val="center"/>
        <w:outlineLvl w:val="0"/>
        <w:rPr>
          <w:rFonts w:ascii="Times New Roman" w:hAnsi="Times New Roman"/>
          <w:b/>
          <w:sz w:val="28"/>
          <w:szCs w:val="28"/>
        </w:rPr>
      </w:pPr>
      <w:r w:rsidRPr="00517E13">
        <w:rPr>
          <w:rFonts w:ascii="Times New Roman" w:hAnsi="Times New Roman"/>
          <w:b/>
          <w:sz w:val="28"/>
          <w:szCs w:val="28"/>
        </w:rPr>
        <w:t>Перечень вступительных испытаний и их приоритетность при приеме в университет и его филиалы</w:t>
      </w:r>
    </w:p>
    <w:tbl>
      <w:tblPr>
        <w:tblW w:w="52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4364"/>
        <w:gridCol w:w="2089"/>
        <w:gridCol w:w="5395"/>
        <w:gridCol w:w="2399"/>
      </w:tblGrid>
      <w:tr w:rsidR="00B93795" w:rsidRPr="00517E13" w:rsidTr="00B93795">
        <w:trPr>
          <w:jc w:val="center"/>
        </w:trPr>
        <w:tc>
          <w:tcPr>
            <w:tcW w:w="302" w:type="pct"/>
            <w:vMerge w:val="restart"/>
            <w:shd w:val="clear" w:color="auto" w:fill="auto"/>
            <w:vAlign w:val="center"/>
            <w:hideMark/>
          </w:tcPr>
          <w:p w:rsidR="00B93795" w:rsidRPr="00517E13" w:rsidRDefault="00B93795" w:rsidP="00B93795">
            <w:pPr>
              <w:spacing w:after="0" w:line="240" w:lineRule="auto"/>
              <w:jc w:val="center"/>
              <w:rPr>
                <w:rFonts w:ascii="Times New Roman" w:eastAsia="Calibri" w:hAnsi="Times New Roman"/>
                <w:b/>
                <w:bCs/>
                <w:sz w:val="20"/>
                <w:szCs w:val="20"/>
              </w:rPr>
            </w:pPr>
            <w:r w:rsidRPr="00517E13">
              <w:rPr>
                <w:rFonts w:ascii="Times New Roman" w:eastAsia="Calibri" w:hAnsi="Times New Roman"/>
                <w:b/>
                <w:bCs/>
                <w:sz w:val="20"/>
                <w:szCs w:val="20"/>
              </w:rPr>
              <w:t>Код</w:t>
            </w:r>
          </w:p>
        </w:tc>
        <w:tc>
          <w:tcPr>
            <w:tcW w:w="1439" w:type="pct"/>
            <w:vMerge w:val="restart"/>
            <w:shd w:val="clear" w:color="auto" w:fill="auto"/>
            <w:vAlign w:val="center"/>
            <w:hideMark/>
          </w:tcPr>
          <w:p w:rsidR="00B93795" w:rsidRPr="00517E13" w:rsidRDefault="00B93795" w:rsidP="00B93795">
            <w:pPr>
              <w:spacing w:after="0" w:line="240" w:lineRule="auto"/>
              <w:jc w:val="center"/>
              <w:rPr>
                <w:rFonts w:ascii="Times New Roman" w:eastAsia="Calibri" w:hAnsi="Times New Roman"/>
                <w:b/>
                <w:bCs/>
                <w:sz w:val="20"/>
                <w:szCs w:val="20"/>
              </w:rPr>
            </w:pPr>
            <w:r w:rsidRPr="00517E13">
              <w:rPr>
                <w:rFonts w:ascii="Times New Roman" w:eastAsia="Calibri" w:hAnsi="Times New Roman"/>
                <w:b/>
                <w:bCs/>
                <w:sz w:val="20"/>
                <w:szCs w:val="20"/>
              </w:rPr>
              <w:t>Направления подготовки / специальности</w:t>
            </w:r>
          </w:p>
        </w:tc>
        <w:tc>
          <w:tcPr>
            <w:tcW w:w="3259" w:type="pct"/>
            <w:gridSpan w:val="3"/>
            <w:shd w:val="clear" w:color="auto" w:fill="auto"/>
            <w:vAlign w:val="center"/>
          </w:tcPr>
          <w:p w:rsidR="00B93795" w:rsidRPr="00517E13" w:rsidRDefault="00B93795" w:rsidP="00B93795">
            <w:pPr>
              <w:spacing w:after="0" w:line="240" w:lineRule="auto"/>
              <w:jc w:val="center"/>
              <w:rPr>
                <w:rFonts w:ascii="Times New Roman" w:eastAsia="Calibri" w:hAnsi="Times New Roman"/>
                <w:b/>
                <w:bCs/>
                <w:sz w:val="20"/>
                <w:szCs w:val="20"/>
              </w:rPr>
            </w:pPr>
            <w:r w:rsidRPr="00517E13">
              <w:rPr>
                <w:rFonts w:ascii="Times New Roman" w:eastAsia="Calibri" w:hAnsi="Times New Roman"/>
                <w:b/>
                <w:bCs/>
                <w:sz w:val="20"/>
                <w:szCs w:val="20"/>
              </w:rPr>
              <w:t xml:space="preserve">Вступительные испытания  </w:t>
            </w:r>
          </w:p>
        </w:tc>
      </w:tr>
      <w:tr w:rsidR="00B93795" w:rsidRPr="00517E13" w:rsidTr="00B93795">
        <w:trPr>
          <w:jc w:val="center"/>
        </w:trPr>
        <w:tc>
          <w:tcPr>
            <w:tcW w:w="302" w:type="pct"/>
            <w:vMerge/>
            <w:shd w:val="clear" w:color="auto" w:fill="auto"/>
            <w:vAlign w:val="center"/>
          </w:tcPr>
          <w:p w:rsidR="00B93795" w:rsidRPr="00517E13" w:rsidRDefault="00B93795" w:rsidP="00B93795">
            <w:pPr>
              <w:spacing w:after="0" w:line="240" w:lineRule="auto"/>
              <w:jc w:val="center"/>
              <w:rPr>
                <w:rFonts w:ascii="Times New Roman" w:eastAsia="Calibri" w:hAnsi="Times New Roman"/>
                <w:b/>
                <w:bCs/>
                <w:sz w:val="20"/>
                <w:szCs w:val="20"/>
              </w:rPr>
            </w:pPr>
          </w:p>
        </w:tc>
        <w:tc>
          <w:tcPr>
            <w:tcW w:w="1439" w:type="pct"/>
            <w:vMerge/>
            <w:shd w:val="clear" w:color="auto" w:fill="auto"/>
            <w:vAlign w:val="center"/>
          </w:tcPr>
          <w:p w:rsidR="00B93795" w:rsidRPr="00517E13" w:rsidRDefault="00B93795" w:rsidP="00B93795">
            <w:pPr>
              <w:spacing w:after="0" w:line="240" w:lineRule="auto"/>
              <w:jc w:val="center"/>
              <w:rPr>
                <w:rFonts w:ascii="Times New Roman" w:eastAsia="Calibri" w:hAnsi="Times New Roman"/>
                <w:b/>
                <w:bCs/>
                <w:sz w:val="20"/>
                <w:szCs w:val="20"/>
              </w:rPr>
            </w:pPr>
          </w:p>
        </w:tc>
        <w:tc>
          <w:tcPr>
            <w:tcW w:w="689" w:type="pct"/>
            <w:shd w:val="clear" w:color="auto" w:fill="auto"/>
            <w:vAlign w:val="center"/>
          </w:tcPr>
          <w:p w:rsidR="00B93795" w:rsidRPr="00517E13" w:rsidRDefault="00B93795" w:rsidP="00B93795">
            <w:pPr>
              <w:spacing w:after="0" w:line="240" w:lineRule="auto"/>
              <w:jc w:val="center"/>
              <w:rPr>
                <w:rFonts w:ascii="Times New Roman" w:eastAsia="Calibri" w:hAnsi="Times New Roman"/>
                <w:b/>
                <w:bCs/>
                <w:sz w:val="20"/>
                <w:szCs w:val="20"/>
              </w:rPr>
            </w:pPr>
            <w:r w:rsidRPr="00517E13">
              <w:rPr>
                <w:rFonts w:ascii="Times New Roman" w:eastAsia="Calibri" w:hAnsi="Times New Roman"/>
                <w:b/>
                <w:bCs/>
                <w:sz w:val="20"/>
                <w:szCs w:val="20"/>
              </w:rPr>
              <w:t>Приоритет 1</w:t>
            </w:r>
          </w:p>
        </w:tc>
        <w:tc>
          <w:tcPr>
            <w:tcW w:w="1779" w:type="pct"/>
            <w:shd w:val="clear" w:color="auto" w:fill="auto"/>
            <w:vAlign w:val="center"/>
          </w:tcPr>
          <w:p w:rsidR="00B93795" w:rsidRPr="00517E13" w:rsidRDefault="00B93795" w:rsidP="00B93795">
            <w:pPr>
              <w:spacing w:after="0" w:line="240" w:lineRule="auto"/>
              <w:jc w:val="center"/>
              <w:rPr>
                <w:rFonts w:ascii="Times New Roman" w:eastAsia="Calibri" w:hAnsi="Times New Roman"/>
                <w:b/>
                <w:bCs/>
                <w:sz w:val="20"/>
                <w:szCs w:val="20"/>
              </w:rPr>
            </w:pPr>
            <w:r w:rsidRPr="00517E13">
              <w:rPr>
                <w:rFonts w:ascii="Times New Roman" w:eastAsia="Calibri" w:hAnsi="Times New Roman"/>
                <w:b/>
                <w:bCs/>
                <w:sz w:val="20"/>
                <w:szCs w:val="20"/>
              </w:rPr>
              <w:t>Приоритет 2</w:t>
            </w:r>
          </w:p>
        </w:tc>
        <w:tc>
          <w:tcPr>
            <w:tcW w:w="791" w:type="pct"/>
            <w:shd w:val="clear" w:color="auto" w:fill="auto"/>
            <w:vAlign w:val="center"/>
          </w:tcPr>
          <w:p w:rsidR="00B93795" w:rsidRPr="00517E13" w:rsidRDefault="00B93795" w:rsidP="00B93795">
            <w:pPr>
              <w:spacing w:after="0" w:line="240" w:lineRule="auto"/>
              <w:jc w:val="center"/>
              <w:rPr>
                <w:rFonts w:ascii="Times New Roman" w:eastAsia="Calibri" w:hAnsi="Times New Roman"/>
                <w:b/>
                <w:bCs/>
                <w:sz w:val="20"/>
                <w:szCs w:val="20"/>
              </w:rPr>
            </w:pPr>
            <w:r w:rsidRPr="00517E13">
              <w:rPr>
                <w:rFonts w:ascii="Times New Roman" w:eastAsia="Calibri" w:hAnsi="Times New Roman"/>
                <w:b/>
                <w:bCs/>
                <w:sz w:val="20"/>
                <w:szCs w:val="20"/>
              </w:rPr>
              <w:t>Приоритет 3</w:t>
            </w:r>
          </w:p>
        </w:tc>
      </w:tr>
      <w:tr w:rsidR="00B93795" w:rsidRPr="00517E13" w:rsidTr="00B93795">
        <w:trPr>
          <w:jc w:val="center"/>
        </w:trPr>
        <w:tc>
          <w:tcPr>
            <w:tcW w:w="4209" w:type="pct"/>
            <w:gridSpan w:val="4"/>
            <w:shd w:val="clear" w:color="auto" w:fill="auto"/>
            <w:vAlign w:val="center"/>
          </w:tcPr>
          <w:p w:rsidR="00B93795" w:rsidRPr="00517E13" w:rsidRDefault="00B93795" w:rsidP="00B93795">
            <w:pPr>
              <w:spacing w:after="0" w:line="240" w:lineRule="auto"/>
              <w:jc w:val="center"/>
              <w:rPr>
                <w:rFonts w:ascii="Times New Roman" w:eastAsia="Calibri" w:hAnsi="Times New Roman"/>
                <w:b/>
                <w:sz w:val="20"/>
                <w:szCs w:val="20"/>
              </w:rPr>
            </w:pPr>
            <w:r w:rsidRPr="00517E13">
              <w:rPr>
                <w:rFonts w:ascii="Times New Roman" w:eastAsia="Calibri" w:hAnsi="Times New Roman"/>
                <w:b/>
                <w:sz w:val="20"/>
                <w:szCs w:val="20"/>
              </w:rPr>
              <w:t xml:space="preserve">Направления </w:t>
            </w:r>
            <w:proofErr w:type="spellStart"/>
            <w:r w:rsidRPr="00517E13">
              <w:rPr>
                <w:rFonts w:ascii="Times New Roman" w:eastAsia="Calibri" w:hAnsi="Times New Roman"/>
                <w:b/>
                <w:sz w:val="20"/>
                <w:szCs w:val="20"/>
              </w:rPr>
              <w:t>бакалавриата</w:t>
            </w:r>
            <w:proofErr w:type="spellEnd"/>
          </w:p>
        </w:tc>
        <w:tc>
          <w:tcPr>
            <w:tcW w:w="791" w:type="pct"/>
            <w:shd w:val="clear" w:color="auto" w:fill="auto"/>
            <w:vAlign w:val="center"/>
          </w:tcPr>
          <w:p w:rsidR="00B93795" w:rsidRPr="00517E13" w:rsidRDefault="00B93795" w:rsidP="00B93795">
            <w:pPr>
              <w:spacing w:after="0" w:line="240" w:lineRule="auto"/>
              <w:jc w:val="center"/>
              <w:rPr>
                <w:rFonts w:ascii="Times New Roman" w:eastAsia="Calibri" w:hAnsi="Times New Roman"/>
                <w:b/>
                <w:sz w:val="20"/>
                <w:szCs w:val="20"/>
              </w:rPr>
            </w:pPr>
          </w:p>
        </w:tc>
      </w:tr>
      <w:tr w:rsidR="00B93795" w:rsidRPr="00517E13" w:rsidTr="00B93795">
        <w:trPr>
          <w:jc w:val="center"/>
        </w:trPr>
        <w:tc>
          <w:tcPr>
            <w:tcW w:w="302"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08.03.01</w:t>
            </w:r>
          </w:p>
        </w:tc>
        <w:tc>
          <w:tcPr>
            <w:tcW w:w="1439"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Строительство</w:t>
            </w:r>
          </w:p>
        </w:tc>
        <w:tc>
          <w:tcPr>
            <w:tcW w:w="689"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математика</w:t>
            </w:r>
          </w:p>
        </w:tc>
        <w:tc>
          <w:tcPr>
            <w:tcW w:w="1779"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Pr>
                <w:rFonts w:ascii="Times New Roman" w:eastAsia="Calibri" w:hAnsi="Times New Roman"/>
                <w:sz w:val="20"/>
                <w:szCs w:val="20"/>
              </w:rPr>
              <w:t xml:space="preserve">Физика, </w:t>
            </w:r>
            <w:r w:rsidRPr="00517E13">
              <w:rPr>
                <w:rFonts w:ascii="Times New Roman" w:eastAsia="Calibri" w:hAnsi="Times New Roman"/>
                <w:sz w:val="20"/>
                <w:szCs w:val="20"/>
              </w:rPr>
              <w:t>информатика и информационно-коммуникационные технологии (далее – информатика и ИКТ)</w:t>
            </w:r>
            <w:r>
              <w:rPr>
                <w:rFonts w:ascii="Times New Roman" w:eastAsia="Calibri" w:hAnsi="Times New Roman"/>
                <w:sz w:val="20"/>
                <w:szCs w:val="20"/>
              </w:rPr>
              <w:t>, иностранный язык</w:t>
            </w:r>
          </w:p>
        </w:tc>
        <w:tc>
          <w:tcPr>
            <w:tcW w:w="791"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русский язык</w:t>
            </w:r>
          </w:p>
        </w:tc>
      </w:tr>
      <w:tr w:rsidR="00B93795" w:rsidRPr="00517E13" w:rsidTr="00B93795">
        <w:trPr>
          <w:jc w:val="center"/>
        </w:trPr>
        <w:tc>
          <w:tcPr>
            <w:tcW w:w="302"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09.03.03</w:t>
            </w:r>
          </w:p>
        </w:tc>
        <w:tc>
          <w:tcPr>
            <w:tcW w:w="143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Прикладная информатика</w:t>
            </w:r>
          </w:p>
        </w:tc>
        <w:tc>
          <w:tcPr>
            <w:tcW w:w="68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математика</w:t>
            </w:r>
          </w:p>
        </w:tc>
        <w:tc>
          <w:tcPr>
            <w:tcW w:w="177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Физика</w:t>
            </w:r>
            <w:r>
              <w:rPr>
                <w:rFonts w:ascii="Times New Roman" w:eastAsia="Calibri" w:hAnsi="Times New Roman"/>
                <w:sz w:val="20"/>
                <w:szCs w:val="20"/>
              </w:rPr>
              <w:t xml:space="preserve">, </w:t>
            </w:r>
            <w:r w:rsidRPr="00517E13">
              <w:rPr>
                <w:rFonts w:ascii="Times New Roman" w:eastAsia="Calibri" w:hAnsi="Times New Roman"/>
                <w:sz w:val="20"/>
                <w:szCs w:val="20"/>
              </w:rPr>
              <w:t>информатика и ИКТ</w:t>
            </w:r>
            <w:r>
              <w:rPr>
                <w:rFonts w:ascii="Times New Roman" w:eastAsia="Calibri" w:hAnsi="Times New Roman"/>
                <w:sz w:val="20"/>
                <w:szCs w:val="20"/>
              </w:rPr>
              <w:t>, иностранный язык</w:t>
            </w:r>
          </w:p>
        </w:tc>
        <w:tc>
          <w:tcPr>
            <w:tcW w:w="791"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русский язык</w:t>
            </w:r>
          </w:p>
        </w:tc>
      </w:tr>
      <w:tr w:rsidR="00B93795" w:rsidRPr="00517E13" w:rsidTr="00B93795">
        <w:trPr>
          <w:jc w:val="center"/>
        </w:trPr>
        <w:tc>
          <w:tcPr>
            <w:tcW w:w="302"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21.03.02</w:t>
            </w:r>
          </w:p>
        </w:tc>
        <w:tc>
          <w:tcPr>
            <w:tcW w:w="143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Землеустройство и кадастры</w:t>
            </w:r>
          </w:p>
        </w:tc>
        <w:tc>
          <w:tcPr>
            <w:tcW w:w="68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математика</w:t>
            </w:r>
          </w:p>
        </w:tc>
        <w:tc>
          <w:tcPr>
            <w:tcW w:w="177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Физика</w:t>
            </w:r>
            <w:r>
              <w:rPr>
                <w:rFonts w:ascii="Times New Roman" w:eastAsia="Calibri" w:hAnsi="Times New Roman"/>
                <w:sz w:val="20"/>
                <w:szCs w:val="20"/>
              </w:rPr>
              <w:t xml:space="preserve">, </w:t>
            </w:r>
            <w:r w:rsidRPr="00517E13">
              <w:rPr>
                <w:rFonts w:ascii="Times New Roman" w:eastAsia="Calibri" w:hAnsi="Times New Roman"/>
                <w:sz w:val="20"/>
                <w:szCs w:val="20"/>
              </w:rPr>
              <w:t>информатика и ИКТ</w:t>
            </w:r>
            <w:r>
              <w:rPr>
                <w:rFonts w:ascii="Times New Roman" w:eastAsia="Calibri" w:hAnsi="Times New Roman"/>
                <w:sz w:val="20"/>
                <w:szCs w:val="20"/>
              </w:rPr>
              <w:t>, география, иностранный язык</w:t>
            </w:r>
          </w:p>
        </w:tc>
        <w:tc>
          <w:tcPr>
            <w:tcW w:w="791"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русский язык</w:t>
            </w:r>
          </w:p>
        </w:tc>
      </w:tr>
      <w:tr w:rsidR="00B93795" w:rsidRPr="00517E13" w:rsidTr="00B93795">
        <w:trPr>
          <w:jc w:val="center"/>
        </w:trPr>
        <w:tc>
          <w:tcPr>
            <w:tcW w:w="302"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35.03.01</w:t>
            </w:r>
          </w:p>
        </w:tc>
        <w:tc>
          <w:tcPr>
            <w:tcW w:w="143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Лесное дело</w:t>
            </w:r>
          </w:p>
        </w:tc>
        <w:tc>
          <w:tcPr>
            <w:tcW w:w="68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lang w:val="en-US"/>
              </w:rPr>
            </w:pPr>
            <w:r w:rsidRPr="00517E13">
              <w:rPr>
                <w:rFonts w:ascii="Times New Roman" w:eastAsia="Calibri" w:hAnsi="Times New Roman"/>
                <w:sz w:val="20"/>
                <w:szCs w:val="20"/>
              </w:rPr>
              <w:t>математика</w:t>
            </w:r>
          </w:p>
        </w:tc>
        <w:tc>
          <w:tcPr>
            <w:tcW w:w="177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Биология</w:t>
            </w:r>
            <w:r>
              <w:rPr>
                <w:rFonts w:ascii="Times New Roman" w:eastAsia="Calibri" w:hAnsi="Times New Roman"/>
                <w:sz w:val="20"/>
                <w:szCs w:val="20"/>
              </w:rPr>
              <w:t xml:space="preserve">, </w:t>
            </w:r>
            <w:r w:rsidRPr="00517E13">
              <w:rPr>
                <w:rFonts w:ascii="Times New Roman" w:eastAsia="Calibri" w:hAnsi="Times New Roman"/>
                <w:sz w:val="20"/>
                <w:szCs w:val="20"/>
              </w:rPr>
              <w:t>физика</w:t>
            </w:r>
            <w:r>
              <w:rPr>
                <w:rFonts w:ascii="Times New Roman" w:eastAsia="Calibri" w:hAnsi="Times New Roman"/>
                <w:sz w:val="20"/>
                <w:szCs w:val="20"/>
              </w:rPr>
              <w:t>, иностранный язык, география,</w:t>
            </w:r>
            <w:r w:rsidRPr="00517E13">
              <w:rPr>
                <w:rFonts w:ascii="Times New Roman" w:eastAsia="Calibri" w:hAnsi="Times New Roman"/>
                <w:sz w:val="20"/>
                <w:szCs w:val="20"/>
              </w:rPr>
              <w:t xml:space="preserve"> информатика и ИКТ</w:t>
            </w:r>
          </w:p>
        </w:tc>
        <w:tc>
          <w:tcPr>
            <w:tcW w:w="791"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русский язык</w:t>
            </w:r>
          </w:p>
        </w:tc>
      </w:tr>
      <w:tr w:rsidR="00B93795" w:rsidRPr="00517E13" w:rsidTr="00B93795">
        <w:trPr>
          <w:jc w:val="center"/>
        </w:trPr>
        <w:tc>
          <w:tcPr>
            <w:tcW w:w="302"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lang w:val="en-US"/>
              </w:rPr>
              <w:t>37.03.01</w:t>
            </w:r>
          </w:p>
        </w:tc>
        <w:tc>
          <w:tcPr>
            <w:tcW w:w="143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Психология</w:t>
            </w:r>
          </w:p>
        </w:tc>
        <w:tc>
          <w:tcPr>
            <w:tcW w:w="68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биология</w:t>
            </w:r>
          </w:p>
        </w:tc>
        <w:tc>
          <w:tcPr>
            <w:tcW w:w="177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Математика</w:t>
            </w:r>
            <w:r>
              <w:rPr>
                <w:rFonts w:ascii="Times New Roman" w:eastAsia="Calibri" w:hAnsi="Times New Roman"/>
                <w:sz w:val="20"/>
                <w:szCs w:val="20"/>
              </w:rPr>
              <w:t>, иностранный язык, обществознание</w:t>
            </w:r>
          </w:p>
        </w:tc>
        <w:tc>
          <w:tcPr>
            <w:tcW w:w="791"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русский язык</w:t>
            </w:r>
          </w:p>
        </w:tc>
      </w:tr>
      <w:tr w:rsidR="00B93795" w:rsidRPr="00517E13" w:rsidTr="00B93795">
        <w:trPr>
          <w:trHeight w:val="230"/>
          <w:jc w:val="center"/>
        </w:trPr>
        <w:tc>
          <w:tcPr>
            <w:tcW w:w="302"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38.03.01</w:t>
            </w:r>
          </w:p>
        </w:tc>
        <w:tc>
          <w:tcPr>
            <w:tcW w:w="143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 xml:space="preserve">Экономика </w:t>
            </w:r>
          </w:p>
        </w:tc>
        <w:tc>
          <w:tcPr>
            <w:tcW w:w="689" w:type="pct"/>
            <w:vMerge w:val="restar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математика</w:t>
            </w:r>
          </w:p>
        </w:tc>
        <w:tc>
          <w:tcPr>
            <w:tcW w:w="1779" w:type="pct"/>
            <w:vMerge w:val="restar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Pr>
                <w:rFonts w:ascii="Times New Roman" w:eastAsia="Calibri" w:hAnsi="Times New Roman"/>
                <w:sz w:val="20"/>
                <w:szCs w:val="20"/>
              </w:rPr>
              <w:t>О</w:t>
            </w:r>
            <w:r w:rsidRPr="00517E13">
              <w:rPr>
                <w:rFonts w:ascii="Times New Roman" w:eastAsia="Calibri" w:hAnsi="Times New Roman"/>
                <w:sz w:val="20"/>
                <w:szCs w:val="20"/>
              </w:rPr>
              <w:t>бществознание</w:t>
            </w:r>
            <w:r>
              <w:rPr>
                <w:rFonts w:ascii="Times New Roman" w:eastAsia="Calibri" w:hAnsi="Times New Roman"/>
                <w:sz w:val="20"/>
                <w:szCs w:val="20"/>
              </w:rPr>
              <w:t>, история, география, иностранный язык, информатика и ИКТ</w:t>
            </w:r>
          </w:p>
        </w:tc>
        <w:tc>
          <w:tcPr>
            <w:tcW w:w="791" w:type="pct"/>
            <w:vMerge w:val="restar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русский язык</w:t>
            </w:r>
          </w:p>
        </w:tc>
      </w:tr>
      <w:tr w:rsidR="00B93795" w:rsidRPr="00517E13" w:rsidTr="00B93795">
        <w:trPr>
          <w:trHeight w:val="230"/>
          <w:jc w:val="center"/>
        </w:trPr>
        <w:tc>
          <w:tcPr>
            <w:tcW w:w="302"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38.03.02</w:t>
            </w:r>
          </w:p>
        </w:tc>
        <w:tc>
          <w:tcPr>
            <w:tcW w:w="143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 xml:space="preserve">Менеджмент </w:t>
            </w:r>
          </w:p>
        </w:tc>
        <w:tc>
          <w:tcPr>
            <w:tcW w:w="689" w:type="pct"/>
            <w:vMerge/>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p>
        </w:tc>
        <w:tc>
          <w:tcPr>
            <w:tcW w:w="1779" w:type="pct"/>
            <w:vMerge/>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p>
        </w:tc>
        <w:tc>
          <w:tcPr>
            <w:tcW w:w="791" w:type="pct"/>
            <w:vMerge/>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p>
        </w:tc>
      </w:tr>
      <w:tr w:rsidR="00B93795" w:rsidRPr="00517E13" w:rsidTr="00B93795">
        <w:trPr>
          <w:trHeight w:val="230"/>
          <w:jc w:val="center"/>
        </w:trPr>
        <w:tc>
          <w:tcPr>
            <w:tcW w:w="302"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38.03.03</w:t>
            </w:r>
          </w:p>
        </w:tc>
        <w:tc>
          <w:tcPr>
            <w:tcW w:w="1439"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Управление персоналом</w:t>
            </w:r>
          </w:p>
        </w:tc>
        <w:tc>
          <w:tcPr>
            <w:tcW w:w="689" w:type="pct"/>
            <w:vMerge/>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p>
        </w:tc>
        <w:tc>
          <w:tcPr>
            <w:tcW w:w="1779" w:type="pct"/>
            <w:vMerge/>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p>
        </w:tc>
        <w:tc>
          <w:tcPr>
            <w:tcW w:w="791" w:type="pct"/>
            <w:vMerge/>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p>
        </w:tc>
      </w:tr>
      <w:tr w:rsidR="00B93795" w:rsidRPr="00517E13" w:rsidTr="00B93795">
        <w:trPr>
          <w:trHeight w:val="53"/>
          <w:jc w:val="center"/>
        </w:trPr>
        <w:tc>
          <w:tcPr>
            <w:tcW w:w="302"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38.03.04</w:t>
            </w:r>
          </w:p>
        </w:tc>
        <w:tc>
          <w:tcPr>
            <w:tcW w:w="143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Государственное и муниципальное управление</w:t>
            </w:r>
          </w:p>
        </w:tc>
        <w:tc>
          <w:tcPr>
            <w:tcW w:w="689" w:type="pct"/>
            <w:vMerge/>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p>
        </w:tc>
        <w:tc>
          <w:tcPr>
            <w:tcW w:w="1779" w:type="pct"/>
            <w:vMerge/>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p>
        </w:tc>
        <w:tc>
          <w:tcPr>
            <w:tcW w:w="791" w:type="pct"/>
            <w:vMerge/>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p>
        </w:tc>
      </w:tr>
      <w:tr w:rsidR="00B93795" w:rsidRPr="00517E13" w:rsidTr="00B93795">
        <w:trPr>
          <w:trHeight w:val="127"/>
          <w:jc w:val="center"/>
        </w:trPr>
        <w:tc>
          <w:tcPr>
            <w:tcW w:w="302"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38.03.05</w:t>
            </w:r>
          </w:p>
        </w:tc>
        <w:tc>
          <w:tcPr>
            <w:tcW w:w="143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Бизнес-информатика</w:t>
            </w:r>
          </w:p>
        </w:tc>
        <w:tc>
          <w:tcPr>
            <w:tcW w:w="689" w:type="pct"/>
            <w:vMerge/>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p>
        </w:tc>
        <w:tc>
          <w:tcPr>
            <w:tcW w:w="1779" w:type="pct"/>
            <w:vMerge/>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p>
        </w:tc>
        <w:tc>
          <w:tcPr>
            <w:tcW w:w="791" w:type="pct"/>
            <w:vMerge/>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p>
        </w:tc>
      </w:tr>
      <w:tr w:rsidR="00B93795" w:rsidRPr="00517E13" w:rsidTr="00B93795">
        <w:trPr>
          <w:jc w:val="center"/>
        </w:trPr>
        <w:tc>
          <w:tcPr>
            <w:tcW w:w="302"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38.03.06</w:t>
            </w:r>
          </w:p>
        </w:tc>
        <w:tc>
          <w:tcPr>
            <w:tcW w:w="143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Торговое дело</w:t>
            </w:r>
          </w:p>
        </w:tc>
        <w:tc>
          <w:tcPr>
            <w:tcW w:w="689" w:type="pct"/>
            <w:vMerge/>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p>
        </w:tc>
        <w:tc>
          <w:tcPr>
            <w:tcW w:w="1779" w:type="pct"/>
            <w:vMerge/>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p>
        </w:tc>
        <w:tc>
          <w:tcPr>
            <w:tcW w:w="791" w:type="pct"/>
            <w:vMerge/>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p>
        </w:tc>
      </w:tr>
      <w:tr w:rsidR="00B93795" w:rsidRPr="00517E13" w:rsidTr="00B93795">
        <w:trPr>
          <w:jc w:val="center"/>
        </w:trPr>
        <w:tc>
          <w:tcPr>
            <w:tcW w:w="302"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39.03.02</w:t>
            </w:r>
          </w:p>
        </w:tc>
        <w:tc>
          <w:tcPr>
            <w:tcW w:w="143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 xml:space="preserve">Социальная работа </w:t>
            </w:r>
          </w:p>
        </w:tc>
        <w:tc>
          <w:tcPr>
            <w:tcW w:w="68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история</w:t>
            </w:r>
          </w:p>
        </w:tc>
        <w:tc>
          <w:tcPr>
            <w:tcW w:w="177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Обществознание</w:t>
            </w:r>
            <w:r>
              <w:rPr>
                <w:rFonts w:ascii="Times New Roman" w:eastAsia="Calibri" w:hAnsi="Times New Roman"/>
                <w:sz w:val="20"/>
                <w:szCs w:val="20"/>
              </w:rPr>
              <w:t>, география, литература, иностранный язык</w:t>
            </w:r>
          </w:p>
        </w:tc>
        <w:tc>
          <w:tcPr>
            <w:tcW w:w="791"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русский язык</w:t>
            </w:r>
          </w:p>
        </w:tc>
      </w:tr>
      <w:tr w:rsidR="00B93795" w:rsidRPr="00517E13" w:rsidTr="00B93795">
        <w:trPr>
          <w:trHeight w:val="230"/>
          <w:jc w:val="center"/>
        </w:trPr>
        <w:tc>
          <w:tcPr>
            <w:tcW w:w="302"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40.03.01</w:t>
            </w:r>
          </w:p>
        </w:tc>
        <w:tc>
          <w:tcPr>
            <w:tcW w:w="143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Юриспруденция</w:t>
            </w:r>
          </w:p>
        </w:tc>
        <w:tc>
          <w:tcPr>
            <w:tcW w:w="68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обществознание</w:t>
            </w:r>
          </w:p>
        </w:tc>
        <w:tc>
          <w:tcPr>
            <w:tcW w:w="177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История</w:t>
            </w:r>
            <w:r>
              <w:rPr>
                <w:rFonts w:ascii="Times New Roman" w:eastAsia="Calibri" w:hAnsi="Times New Roman"/>
                <w:sz w:val="20"/>
                <w:szCs w:val="20"/>
              </w:rPr>
              <w:t>, информатика и ИКТ, иностранный язык</w:t>
            </w:r>
          </w:p>
        </w:tc>
        <w:tc>
          <w:tcPr>
            <w:tcW w:w="791"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русский язык</w:t>
            </w:r>
          </w:p>
        </w:tc>
      </w:tr>
      <w:tr w:rsidR="00B93795" w:rsidRPr="00517E13" w:rsidTr="00B93795">
        <w:trPr>
          <w:jc w:val="center"/>
        </w:trPr>
        <w:tc>
          <w:tcPr>
            <w:tcW w:w="302"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41.03.05</w:t>
            </w:r>
          </w:p>
        </w:tc>
        <w:tc>
          <w:tcPr>
            <w:tcW w:w="143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Международные отношения</w:t>
            </w:r>
          </w:p>
        </w:tc>
        <w:tc>
          <w:tcPr>
            <w:tcW w:w="68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история</w:t>
            </w:r>
          </w:p>
        </w:tc>
        <w:tc>
          <w:tcPr>
            <w:tcW w:w="177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Обществознание</w:t>
            </w:r>
            <w:r>
              <w:rPr>
                <w:rFonts w:ascii="Times New Roman" w:eastAsia="Calibri" w:hAnsi="Times New Roman"/>
                <w:sz w:val="20"/>
                <w:szCs w:val="20"/>
              </w:rPr>
              <w:t>, география, иностранный язык</w:t>
            </w:r>
          </w:p>
        </w:tc>
        <w:tc>
          <w:tcPr>
            <w:tcW w:w="791"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русский язык</w:t>
            </w:r>
          </w:p>
        </w:tc>
      </w:tr>
      <w:tr w:rsidR="00B93795" w:rsidRPr="00517E13" w:rsidTr="00B93795">
        <w:trPr>
          <w:jc w:val="center"/>
        </w:trPr>
        <w:tc>
          <w:tcPr>
            <w:tcW w:w="302"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42.03.01</w:t>
            </w:r>
          </w:p>
        </w:tc>
        <w:tc>
          <w:tcPr>
            <w:tcW w:w="1439"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Реклама и связи с общественностью</w:t>
            </w:r>
          </w:p>
        </w:tc>
        <w:tc>
          <w:tcPr>
            <w:tcW w:w="689"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обществознание</w:t>
            </w:r>
          </w:p>
        </w:tc>
        <w:tc>
          <w:tcPr>
            <w:tcW w:w="1779"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История</w:t>
            </w:r>
            <w:r>
              <w:rPr>
                <w:rFonts w:ascii="Times New Roman" w:eastAsia="Calibri" w:hAnsi="Times New Roman"/>
                <w:sz w:val="20"/>
                <w:szCs w:val="20"/>
              </w:rPr>
              <w:t>, информатика и ИКТ, иностранный язык</w:t>
            </w:r>
          </w:p>
        </w:tc>
        <w:tc>
          <w:tcPr>
            <w:tcW w:w="791"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русский язык</w:t>
            </w:r>
          </w:p>
        </w:tc>
      </w:tr>
      <w:tr w:rsidR="00B93795" w:rsidRPr="00517E13" w:rsidTr="00B93795">
        <w:trPr>
          <w:jc w:val="center"/>
        </w:trPr>
        <w:tc>
          <w:tcPr>
            <w:tcW w:w="302"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42.03.02</w:t>
            </w:r>
          </w:p>
        </w:tc>
        <w:tc>
          <w:tcPr>
            <w:tcW w:w="1439"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Журналистика</w:t>
            </w:r>
          </w:p>
        </w:tc>
        <w:tc>
          <w:tcPr>
            <w:tcW w:w="689"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обществознание</w:t>
            </w:r>
          </w:p>
        </w:tc>
        <w:tc>
          <w:tcPr>
            <w:tcW w:w="1779"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Pr>
                <w:rFonts w:ascii="Times New Roman" w:eastAsia="Calibri" w:hAnsi="Times New Roman"/>
                <w:sz w:val="20"/>
                <w:szCs w:val="20"/>
              </w:rPr>
              <w:t>Д</w:t>
            </w:r>
            <w:r w:rsidRPr="00517E13">
              <w:rPr>
                <w:rFonts w:ascii="Times New Roman" w:eastAsia="Calibri" w:hAnsi="Times New Roman"/>
                <w:sz w:val="20"/>
                <w:szCs w:val="20"/>
              </w:rPr>
              <w:t xml:space="preserve">ополнительное творческое испытание (сочинение) </w:t>
            </w:r>
          </w:p>
        </w:tc>
        <w:tc>
          <w:tcPr>
            <w:tcW w:w="791"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русский язык</w:t>
            </w:r>
          </w:p>
        </w:tc>
      </w:tr>
      <w:tr w:rsidR="00B93795" w:rsidRPr="00517E13" w:rsidTr="00B93795">
        <w:trPr>
          <w:jc w:val="center"/>
        </w:trPr>
        <w:tc>
          <w:tcPr>
            <w:tcW w:w="302"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43.03.02</w:t>
            </w:r>
          </w:p>
        </w:tc>
        <w:tc>
          <w:tcPr>
            <w:tcW w:w="1439"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Туризм</w:t>
            </w:r>
          </w:p>
        </w:tc>
        <w:tc>
          <w:tcPr>
            <w:tcW w:w="689"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история</w:t>
            </w:r>
          </w:p>
        </w:tc>
        <w:tc>
          <w:tcPr>
            <w:tcW w:w="1779"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Обществознание</w:t>
            </w:r>
            <w:r>
              <w:rPr>
                <w:rFonts w:ascii="Times New Roman" w:eastAsia="Calibri" w:hAnsi="Times New Roman"/>
                <w:sz w:val="20"/>
                <w:szCs w:val="20"/>
              </w:rPr>
              <w:t>, биология, география, иностранный язык</w:t>
            </w:r>
          </w:p>
        </w:tc>
        <w:tc>
          <w:tcPr>
            <w:tcW w:w="791"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русский язык</w:t>
            </w:r>
          </w:p>
        </w:tc>
      </w:tr>
      <w:tr w:rsidR="00B93795" w:rsidRPr="00517E13" w:rsidTr="00B93795">
        <w:trPr>
          <w:jc w:val="center"/>
        </w:trPr>
        <w:tc>
          <w:tcPr>
            <w:tcW w:w="302"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45.03.02</w:t>
            </w:r>
          </w:p>
        </w:tc>
        <w:tc>
          <w:tcPr>
            <w:tcW w:w="1439"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Лингвистика</w:t>
            </w:r>
          </w:p>
        </w:tc>
        <w:tc>
          <w:tcPr>
            <w:tcW w:w="689"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иностранный язык</w:t>
            </w:r>
          </w:p>
        </w:tc>
        <w:tc>
          <w:tcPr>
            <w:tcW w:w="1779"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История</w:t>
            </w:r>
            <w:r>
              <w:rPr>
                <w:rFonts w:ascii="Times New Roman" w:eastAsia="Calibri" w:hAnsi="Times New Roman"/>
                <w:sz w:val="20"/>
                <w:szCs w:val="20"/>
              </w:rPr>
              <w:t>, литература, обществознание, информатика и ИКТ</w:t>
            </w:r>
          </w:p>
        </w:tc>
        <w:tc>
          <w:tcPr>
            <w:tcW w:w="791"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русский язык</w:t>
            </w:r>
          </w:p>
        </w:tc>
      </w:tr>
      <w:tr w:rsidR="00B93795" w:rsidRPr="00517E13" w:rsidTr="00B93795">
        <w:trPr>
          <w:jc w:val="center"/>
        </w:trPr>
        <w:tc>
          <w:tcPr>
            <w:tcW w:w="302"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50.03.01</w:t>
            </w:r>
          </w:p>
        </w:tc>
        <w:tc>
          <w:tcPr>
            <w:tcW w:w="1439"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bCs/>
                <w:sz w:val="20"/>
                <w:szCs w:val="20"/>
              </w:rPr>
              <w:t>Искусства и гуманитарные науки</w:t>
            </w:r>
          </w:p>
        </w:tc>
        <w:tc>
          <w:tcPr>
            <w:tcW w:w="689"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 xml:space="preserve">история </w:t>
            </w:r>
          </w:p>
        </w:tc>
        <w:tc>
          <w:tcPr>
            <w:tcW w:w="1779" w:type="pct"/>
            <w:shd w:val="clear" w:color="auto" w:fill="auto"/>
            <w:vAlign w:val="center"/>
          </w:tcPr>
          <w:p w:rsidR="00B93795" w:rsidRPr="00517E13" w:rsidRDefault="00B93795" w:rsidP="00B93795">
            <w:pPr>
              <w:spacing w:after="0" w:line="240" w:lineRule="auto"/>
              <w:ind w:right="-98"/>
              <w:rPr>
                <w:rFonts w:ascii="Times New Roman" w:eastAsia="Calibri" w:hAnsi="Times New Roman"/>
                <w:sz w:val="20"/>
                <w:szCs w:val="20"/>
              </w:rPr>
            </w:pPr>
            <w:r>
              <w:rPr>
                <w:rFonts w:ascii="Times New Roman" w:eastAsia="Calibri" w:hAnsi="Times New Roman"/>
                <w:sz w:val="20"/>
                <w:szCs w:val="20"/>
              </w:rPr>
              <w:t>Литература, обществознание, иностранный язык</w:t>
            </w:r>
          </w:p>
        </w:tc>
        <w:tc>
          <w:tcPr>
            <w:tcW w:w="791"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русский язык</w:t>
            </w:r>
          </w:p>
        </w:tc>
      </w:tr>
      <w:tr w:rsidR="00B93795" w:rsidRPr="00517E13" w:rsidTr="00B93795">
        <w:trPr>
          <w:jc w:val="center"/>
        </w:trPr>
        <w:tc>
          <w:tcPr>
            <w:tcW w:w="302"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50.03.02</w:t>
            </w:r>
          </w:p>
        </w:tc>
        <w:tc>
          <w:tcPr>
            <w:tcW w:w="1439" w:type="pct"/>
            <w:shd w:val="clear" w:color="auto" w:fill="auto"/>
            <w:vAlign w:val="center"/>
          </w:tcPr>
          <w:p w:rsidR="00B93795" w:rsidRPr="00517E13" w:rsidRDefault="00B93795" w:rsidP="00B93795">
            <w:pPr>
              <w:spacing w:after="0" w:line="240" w:lineRule="auto"/>
              <w:rPr>
                <w:rFonts w:ascii="Times New Roman" w:eastAsia="Calibri" w:hAnsi="Times New Roman"/>
                <w:bCs/>
                <w:sz w:val="20"/>
                <w:szCs w:val="20"/>
              </w:rPr>
            </w:pPr>
            <w:r w:rsidRPr="00517E13">
              <w:rPr>
                <w:rFonts w:ascii="Times New Roman" w:eastAsia="Calibri" w:hAnsi="Times New Roman"/>
                <w:bCs/>
                <w:sz w:val="20"/>
                <w:szCs w:val="20"/>
              </w:rPr>
              <w:t>Изящные искусства</w:t>
            </w:r>
          </w:p>
        </w:tc>
        <w:tc>
          <w:tcPr>
            <w:tcW w:w="689"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обществознание</w:t>
            </w:r>
          </w:p>
        </w:tc>
        <w:tc>
          <w:tcPr>
            <w:tcW w:w="1779" w:type="pct"/>
            <w:shd w:val="clear" w:color="auto" w:fill="auto"/>
            <w:vAlign w:val="center"/>
          </w:tcPr>
          <w:p w:rsidR="00B93795" w:rsidRPr="00517E13" w:rsidRDefault="00B93795" w:rsidP="00B93795">
            <w:pPr>
              <w:spacing w:after="0" w:line="240" w:lineRule="auto"/>
              <w:ind w:right="-98"/>
              <w:rPr>
                <w:rFonts w:ascii="Times New Roman" w:eastAsia="Calibri" w:hAnsi="Times New Roman"/>
                <w:sz w:val="20"/>
                <w:szCs w:val="20"/>
              </w:rPr>
            </w:pPr>
            <w:r>
              <w:rPr>
                <w:rFonts w:ascii="Times New Roman" w:eastAsia="Calibri" w:hAnsi="Times New Roman"/>
                <w:sz w:val="20"/>
                <w:szCs w:val="20"/>
              </w:rPr>
              <w:t>Д</w:t>
            </w:r>
            <w:r w:rsidRPr="00517E13">
              <w:rPr>
                <w:rFonts w:ascii="Times New Roman" w:eastAsia="Calibri" w:hAnsi="Times New Roman"/>
                <w:sz w:val="20"/>
                <w:szCs w:val="20"/>
              </w:rPr>
              <w:t>ополнительное творческое испытание (творческое задание)</w:t>
            </w:r>
          </w:p>
        </w:tc>
        <w:tc>
          <w:tcPr>
            <w:tcW w:w="791"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русский язык</w:t>
            </w:r>
          </w:p>
        </w:tc>
      </w:tr>
      <w:tr w:rsidR="00B93795" w:rsidRPr="00517E13" w:rsidTr="00B93795">
        <w:trPr>
          <w:trHeight w:val="232"/>
          <w:jc w:val="center"/>
        </w:trPr>
        <w:tc>
          <w:tcPr>
            <w:tcW w:w="302"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37.05.02</w:t>
            </w:r>
          </w:p>
        </w:tc>
        <w:tc>
          <w:tcPr>
            <w:tcW w:w="1439" w:type="pct"/>
            <w:shd w:val="clear" w:color="auto" w:fill="auto"/>
            <w:vAlign w:val="center"/>
            <w:hideMark/>
          </w:tcPr>
          <w:p w:rsidR="00B93795" w:rsidRPr="00517E13" w:rsidRDefault="00B93795" w:rsidP="00B93795">
            <w:pPr>
              <w:spacing w:after="0" w:line="240" w:lineRule="auto"/>
              <w:rPr>
                <w:rFonts w:ascii="Times New Roman" w:eastAsia="Calibri" w:hAnsi="Times New Roman"/>
                <w:bCs/>
                <w:sz w:val="20"/>
                <w:szCs w:val="20"/>
              </w:rPr>
            </w:pPr>
            <w:r w:rsidRPr="00517E13">
              <w:rPr>
                <w:rFonts w:ascii="Times New Roman" w:eastAsia="Calibri" w:hAnsi="Times New Roman"/>
                <w:bCs/>
                <w:sz w:val="20"/>
                <w:szCs w:val="20"/>
              </w:rPr>
              <w:t>Психология служебной деятельности</w:t>
            </w:r>
          </w:p>
        </w:tc>
        <w:tc>
          <w:tcPr>
            <w:tcW w:w="68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биология</w:t>
            </w:r>
          </w:p>
        </w:tc>
        <w:tc>
          <w:tcPr>
            <w:tcW w:w="177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Математика</w:t>
            </w:r>
            <w:r>
              <w:rPr>
                <w:rFonts w:ascii="Times New Roman" w:eastAsia="Calibri" w:hAnsi="Times New Roman"/>
                <w:sz w:val="20"/>
                <w:szCs w:val="20"/>
              </w:rPr>
              <w:t>, обществознание, иностранный язык</w:t>
            </w:r>
          </w:p>
        </w:tc>
        <w:tc>
          <w:tcPr>
            <w:tcW w:w="791"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русский язык</w:t>
            </w:r>
          </w:p>
        </w:tc>
      </w:tr>
      <w:tr w:rsidR="00B93795" w:rsidRPr="00517E13" w:rsidTr="00B93795">
        <w:trPr>
          <w:jc w:val="center"/>
        </w:trPr>
        <w:tc>
          <w:tcPr>
            <w:tcW w:w="302" w:type="pct"/>
            <w:shd w:val="clear" w:color="auto" w:fill="auto"/>
            <w:vAlign w:val="center"/>
            <w:hideMark/>
          </w:tcPr>
          <w:p w:rsidR="00B93795" w:rsidRPr="00517E13" w:rsidRDefault="00B93795" w:rsidP="00B93795">
            <w:pPr>
              <w:spacing w:after="0" w:line="240" w:lineRule="auto"/>
              <w:rPr>
                <w:rFonts w:ascii="Times New Roman" w:eastAsia="Calibri" w:hAnsi="Times New Roman"/>
                <w:bCs/>
                <w:sz w:val="20"/>
                <w:szCs w:val="20"/>
              </w:rPr>
            </w:pPr>
            <w:r w:rsidRPr="00517E13">
              <w:rPr>
                <w:rFonts w:ascii="Times New Roman" w:eastAsia="Calibri" w:hAnsi="Times New Roman"/>
                <w:bCs/>
                <w:sz w:val="20"/>
                <w:szCs w:val="20"/>
              </w:rPr>
              <w:t>38.05.01</w:t>
            </w:r>
          </w:p>
        </w:tc>
        <w:tc>
          <w:tcPr>
            <w:tcW w:w="1439" w:type="pct"/>
            <w:shd w:val="clear" w:color="auto" w:fill="auto"/>
            <w:vAlign w:val="center"/>
            <w:hideMark/>
          </w:tcPr>
          <w:p w:rsidR="00B93795" w:rsidRPr="00517E13" w:rsidRDefault="00B93795" w:rsidP="00B93795">
            <w:pPr>
              <w:spacing w:after="0" w:line="240" w:lineRule="auto"/>
              <w:rPr>
                <w:rFonts w:ascii="Times New Roman" w:eastAsia="Calibri" w:hAnsi="Times New Roman"/>
                <w:bCs/>
                <w:sz w:val="20"/>
                <w:szCs w:val="20"/>
              </w:rPr>
            </w:pPr>
            <w:r w:rsidRPr="00517E13">
              <w:rPr>
                <w:rFonts w:ascii="Times New Roman" w:eastAsia="Calibri" w:hAnsi="Times New Roman"/>
                <w:bCs/>
                <w:sz w:val="20"/>
                <w:szCs w:val="20"/>
              </w:rPr>
              <w:t>Экономическая безопасность</w:t>
            </w:r>
          </w:p>
        </w:tc>
        <w:tc>
          <w:tcPr>
            <w:tcW w:w="68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математика</w:t>
            </w:r>
          </w:p>
        </w:tc>
        <w:tc>
          <w:tcPr>
            <w:tcW w:w="1779" w:type="pct"/>
            <w:shd w:val="clear" w:color="auto" w:fill="auto"/>
            <w:vAlign w:val="center"/>
            <w:hideMark/>
          </w:tcPr>
          <w:p w:rsidR="00B93795" w:rsidRPr="00517E13" w:rsidRDefault="00B93795" w:rsidP="00B93795">
            <w:pPr>
              <w:spacing w:after="0" w:line="240" w:lineRule="auto"/>
              <w:rPr>
                <w:rFonts w:ascii="Times New Roman" w:eastAsia="Calibri" w:hAnsi="Times New Roman"/>
                <w:b/>
                <w:bCs/>
                <w:sz w:val="20"/>
                <w:szCs w:val="20"/>
              </w:rPr>
            </w:pPr>
            <w:r>
              <w:rPr>
                <w:rFonts w:ascii="Times New Roman" w:eastAsia="Calibri" w:hAnsi="Times New Roman"/>
                <w:sz w:val="20"/>
                <w:szCs w:val="20"/>
              </w:rPr>
              <w:t>О</w:t>
            </w:r>
            <w:r w:rsidRPr="00517E13">
              <w:rPr>
                <w:rFonts w:ascii="Times New Roman" w:eastAsia="Calibri" w:hAnsi="Times New Roman"/>
                <w:sz w:val="20"/>
                <w:szCs w:val="20"/>
              </w:rPr>
              <w:t>бществознание</w:t>
            </w:r>
            <w:r>
              <w:rPr>
                <w:rFonts w:ascii="Times New Roman" w:eastAsia="Calibri" w:hAnsi="Times New Roman"/>
                <w:sz w:val="20"/>
                <w:szCs w:val="20"/>
              </w:rPr>
              <w:t>, история, география, иностранный язык, информатика и ИКТ</w:t>
            </w:r>
          </w:p>
        </w:tc>
        <w:tc>
          <w:tcPr>
            <w:tcW w:w="791"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русский язык</w:t>
            </w:r>
          </w:p>
        </w:tc>
      </w:tr>
      <w:tr w:rsidR="00B93795" w:rsidRPr="00517E13" w:rsidTr="00B93795">
        <w:trPr>
          <w:jc w:val="center"/>
        </w:trPr>
        <w:tc>
          <w:tcPr>
            <w:tcW w:w="302"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38.05.02</w:t>
            </w:r>
          </w:p>
        </w:tc>
        <w:tc>
          <w:tcPr>
            <w:tcW w:w="143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Таможенное дело</w:t>
            </w:r>
          </w:p>
        </w:tc>
        <w:tc>
          <w:tcPr>
            <w:tcW w:w="68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обществознание</w:t>
            </w:r>
          </w:p>
        </w:tc>
        <w:tc>
          <w:tcPr>
            <w:tcW w:w="1779" w:type="pct"/>
            <w:shd w:val="clear" w:color="auto" w:fill="auto"/>
            <w:vAlign w:val="center"/>
            <w:hideMark/>
          </w:tcPr>
          <w:p w:rsidR="00B93795" w:rsidRPr="00517E13" w:rsidRDefault="00B93795" w:rsidP="00B93795">
            <w:pPr>
              <w:spacing w:after="0" w:line="240" w:lineRule="auto"/>
              <w:rPr>
                <w:rFonts w:ascii="Times New Roman" w:eastAsia="Calibri" w:hAnsi="Times New Roman"/>
                <w:sz w:val="20"/>
                <w:szCs w:val="20"/>
              </w:rPr>
            </w:pPr>
            <w:r>
              <w:rPr>
                <w:rFonts w:ascii="Times New Roman" w:eastAsia="Calibri" w:hAnsi="Times New Roman"/>
                <w:sz w:val="20"/>
                <w:szCs w:val="20"/>
              </w:rPr>
              <w:t>Р</w:t>
            </w:r>
            <w:r w:rsidRPr="00517E13">
              <w:rPr>
                <w:rFonts w:ascii="Times New Roman" w:eastAsia="Calibri" w:hAnsi="Times New Roman"/>
                <w:sz w:val="20"/>
                <w:szCs w:val="20"/>
              </w:rPr>
              <w:t>усский язык</w:t>
            </w:r>
          </w:p>
        </w:tc>
        <w:tc>
          <w:tcPr>
            <w:tcW w:w="791"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дополнительное испытание профессиональной направленности</w:t>
            </w:r>
          </w:p>
        </w:tc>
      </w:tr>
      <w:tr w:rsidR="00B93795" w:rsidRPr="00517E13" w:rsidTr="00B93795">
        <w:trPr>
          <w:jc w:val="center"/>
        </w:trPr>
        <w:tc>
          <w:tcPr>
            <w:tcW w:w="302" w:type="pct"/>
            <w:shd w:val="clear" w:color="auto" w:fill="auto"/>
            <w:vAlign w:val="center"/>
          </w:tcPr>
          <w:p w:rsidR="00B93795" w:rsidRPr="00517E13" w:rsidRDefault="00B93795" w:rsidP="00B93795">
            <w:pPr>
              <w:spacing w:after="0" w:line="240" w:lineRule="auto"/>
              <w:rPr>
                <w:rFonts w:ascii="Times New Roman" w:eastAsia="Calibri" w:hAnsi="Times New Roman"/>
                <w:bCs/>
                <w:sz w:val="20"/>
                <w:szCs w:val="20"/>
              </w:rPr>
            </w:pPr>
            <w:r w:rsidRPr="00517E13">
              <w:rPr>
                <w:rFonts w:ascii="Times New Roman" w:eastAsia="Calibri" w:hAnsi="Times New Roman"/>
                <w:bCs/>
                <w:sz w:val="20"/>
                <w:szCs w:val="20"/>
              </w:rPr>
              <w:t>40.05.01</w:t>
            </w:r>
          </w:p>
        </w:tc>
        <w:tc>
          <w:tcPr>
            <w:tcW w:w="1439" w:type="pct"/>
            <w:shd w:val="clear" w:color="auto" w:fill="auto"/>
            <w:vAlign w:val="center"/>
          </w:tcPr>
          <w:p w:rsidR="00B93795" w:rsidRPr="00517E13" w:rsidRDefault="00B93795" w:rsidP="00B93795">
            <w:pPr>
              <w:spacing w:after="0" w:line="240" w:lineRule="auto"/>
              <w:rPr>
                <w:rFonts w:ascii="Times New Roman" w:eastAsia="Calibri" w:hAnsi="Times New Roman"/>
                <w:bCs/>
                <w:sz w:val="20"/>
                <w:szCs w:val="20"/>
              </w:rPr>
            </w:pPr>
            <w:r w:rsidRPr="00517E13">
              <w:rPr>
                <w:rFonts w:ascii="Times New Roman" w:eastAsia="Calibri" w:hAnsi="Times New Roman"/>
                <w:bCs/>
                <w:sz w:val="20"/>
                <w:szCs w:val="20"/>
              </w:rPr>
              <w:t>Правовое обеспечение национальной безопасности</w:t>
            </w:r>
          </w:p>
        </w:tc>
        <w:tc>
          <w:tcPr>
            <w:tcW w:w="689"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обществознание</w:t>
            </w:r>
          </w:p>
        </w:tc>
        <w:tc>
          <w:tcPr>
            <w:tcW w:w="1779"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История</w:t>
            </w:r>
            <w:r>
              <w:rPr>
                <w:rFonts w:ascii="Times New Roman" w:eastAsia="Calibri" w:hAnsi="Times New Roman"/>
                <w:sz w:val="20"/>
                <w:szCs w:val="20"/>
              </w:rPr>
              <w:t>, информатика и ИКТ, иностранный язык</w:t>
            </w:r>
          </w:p>
        </w:tc>
        <w:tc>
          <w:tcPr>
            <w:tcW w:w="791"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русский язык</w:t>
            </w:r>
          </w:p>
        </w:tc>
      </w:tr>
      <w:tr w:rsidR="00B93795" w:rsidRPr="00517E13" w:rsidTr="00B93795">
        <w:trPr>
          <w:jc w:val="center"/>
        </w:trPr>
        <w:tc>
          <w:tcPr>
            <w:tcW w:w="302" w:type="pct"/>
            <w:shd w:val="clear" w:color="auto" w:fill="auto"/>
            <w:vAlign w:val="center"/>
          </w:tcPr>
          <w:p w:rsidR="00B93795" w:rsidRPr="00517E13" w:rsidRDefault="00B93795" w:rsidP="00B93795">
            <w:pPr>
              <w:spacing w:after="0" w:line="240" w:lineRule="auto"/>
              <w:rPr>
                <w:rFonts w:ascii="Times New Roman" w:eastAsia="Calibri" w:hAnsi="Times New Roman"/>
                <w:bCs/>
                <w:sz w:val="20"/>
                <w:szCs w:val="20"/>
              </w:rPr>
            </w:pPr>
            <w:r w:rsidRPr="00517E13">
              <w:rPr>
                <w:rFonts w:ascii="Times New Roman" w:eastAsia="Calibri" w:hAnsi="Times New Roman"/>
                <w:bCs/>
                <w:sz w:val="20"/>
                <w:szCs w:val="20"/>
              </w:rPr>
              <w:t>45.05.01</w:t>
            </w:r>
          </w:p>
        </w:tc>
        <w:tc>
          <w:tcPr>
            <w:tcW w:w="1439" w:type="pct"/>
            <w:shd w:val="clear" w:color="auto" w:fill="auto"/>
            <w:vAlign w:val="center"/>
          </w:tcPr>
          <w:p w:rsidR="00B93795" w:rsidRPr="00517E13" w:rsidRDefault="00B93795" w:rsidP="00B93795">
            <w:pPr>
              <w:spacing w:after="0" w:line="240" w:lineRule="auto"/>
              <w:rPr>
                <w:rFonts w:ascii="Times New Roman" w:eastAsia="Calibri" w:hAnsi="Times New Roman"/>
                <w:bCs/>
                <w:sz w:val="20"/>
                <w:szCs w:val="20"/>
              </w:rPr>
            </w:pPr>
            <w:r w:rsidRPr="00517E13">
              <w:rPr>
                <w:rFonts w:ascii="Times New Roman" w:eastAsia="Calibri" w:hAnsi="Times New Roman"/>
                <w:bCs/>
                <w:sz w:val="20"/>
                <w:szCs w:val="20"/>
              </w:rPr>
              <w:t xml:space="preserve">Перевод и </w:t>
            </w:r>
            <w:proofErr w:type="spellStart"/>
            <w:r w:rsidRPr="00517E13">
              <w:rPr>
                <w:rFonts w:ascii="Times New Roman" w:eastAsia="Calibri" w:hAnsi="Times New Roman"/>
                <w:bCs/>
                <w:sz w:val="20"/>
                <w:szCs w:val="20"/>
              </w:rPr>
              <w:t>переводоведение</w:t>
            </w:r>
            <w:proofErr w:type="spellEnd"/>
          </w:p>
        </w:tc>
        <w:tc>
          <w:tcPr>
            <w:tcW w:w="689"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иностранный язык</w:t>
            </w:r>
          </w:p>
        </w:tc>
        <w:tc>
          <w:tcPr>
            <w:tcW w:w="1779"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История</w:t>
            </w:r>
            <w:r>
              <w:rPr>
                <w:rFonts w:ascii="Times New Roman" w:eastAsia="Calibri" w:hAnsi="Times New Roman"/>
                <w:sz w:val="20"/>
                <w:szCs w:val="20"/>
              </w:rPr>
              <w:t xml:space="preserve">, литература, обществознание, информатика и ИКТ </w:t>
            </w:r>
          </w:p>
        </w:tc>
        <w:tc>
          <w:tcPr>
            <w:tcW w:w="791" w:type="pct"/>
            <w:shd w:val="clear" w:color="auto" w:fill="auto"/>
            <w:vAlign w:val="center"/>
          </w:tcPr>
          <w:p w:rsidR="00B93795" w:rsidRPr="00517E13" w:rsidRDefault="00B93795" w:rsidP="00B93795">
            <w:pPr>
              <w:spacing w:after="0" w:line="240" w:lineRule="auto"/>
              <w:rPr>
                <w:rFonts w:ascii="Times New Roman" w:eastAsia="Calibri" w:hAnsi="Times New Roman"/>
                <w:sz w:val="20"/>
                <w:szCs w:val="20"/>
              </w:rPr>
            </w:pPr>
            <w:r w:rsidRPr="00517E13">
              <w:rPr>
                <w:rFonts w:ascii="Times New Roman" w:eastAsia="Calibri" w:hAnsi="Times New Roman"/>
                <w:sz w:val="20"/>
                <w:szCs w:val="20"/>
              </w:rPr>
              <w:t>русский язык</w:t>
            </w:r>
          </w:p>
        </w:tc>
      </w:tr>
    </w:tbl>
    <w:p w:rsidR="00B93795" w:rsidRPr="00517E13" w:rsidRDefault="00B93795" w:rsidP="00B93795">
      <w:pPr>
        <w:keepNext/>
        <w:keepLines/>
        <w:spacing w:after="0" w:line="240" w:lineRule="auto"/>
        <w:jc w:val="right"/>
        <w:outlineLvl w:val="0"/>
        <w:rPr>
          <w:rFonts w:ascii="Times New Roman" w:hAnsi="Times New Roman"/>
          <w:sz w:val="28"/>
          <w:szCs w:val="28"/>
        </w:rPr>
        <w:sectPr w:rsidR="00B93795" w:rsidRPr="00517E13" w:rsidSect="00B93795">
          <w:pgSz w:w="16838" w:h="11906" w:orient="landscape"/>
          <w:pgMar w:top="1701" w:right="1134" w:bottom="567" w:left="1134" w:header="709" w:footer="709" w:gutter="0"/>
          <w:cols w:space="708"/>
          <w:docGrid w:linePitch="360"/>
        </w:sectPr>
      </w:pPr>
    </w:p>
    <w:p w:rsidR="00B93795" w:rsidRPr="00517E13" w:rsidRDefault="00B93795" w:rsidP="00B93795">
      <w:pPr>
        <w:keepNext/>
        <w:keepLines/>
        <w:spacing w:after="0" w:line="240" w:lineRule="auto"/>
        <w:jc w:val="right"/>
        <w:outlineLvl w:val="0"/>
        <w:rPr>
          <w:rFonts w:ascii="Times New Roman" w:hAnsi="Times New Roman"/>
          <w:sz w:val="28"/>
          <w:szCs w:val="28"/>
        </w:rPr>
      </w:pPr>
      <w:r w:rsidRPr="00517E13">
        <w:rPr>
          <w:rFonts w:ascii="Times New Roman" w:hAnsi="Times New Roman"/>
          <w:sz w:val="28"/>
          <w:szCs w:val="28"/>
        </w:rPr>
        <w:lastRenderedPageBreak/>
        <w:t>Приложение 6</w:t>
      </w:r>
    </w:p>
    <w:p w:rsidR="00B93795" w:rsidRPr="00517E13" w:rsidRDefault="00B93795" w:rsidP="00B93795">
      <w:pPr>
        <w:spacing w:after="0" w:line="240" w:lineRule="auto"/>
        <w:rPr>
          <w:rFonts w:ascii="Times New Roman" w:hAnsi="Times New Roman"/>
          <w:sz w:val="24"/>
          <w:szCs w:val="24"/>
        </w:rPr>
      </w:pPr>
    </w:p>
    <w:p w:rsidR="00B93795" w:rsidRPr="00517E13" w:rsidRDefault="00B93795" w:rsidP="00B93795">
      <w:pPr>
        <w:suppressAutoHyphens/>
        <w:spacing w:after="0" w:line="240" w:lineRule="auto"/>
        <w:jc w:val="center"/>
        <w:outlineLvl w:val="1"/>
        <w:rPr>
          <w:rFonts w:ascii="Times New Roman" w:hAnsi="Times New Roman"/>
          <w:b/>
          <w:bCs/>
          <w:sz w:val="28"/>
          <w:szCs w:val="36"/>
        </w:rPr>
      </w:pPr>
      <w:r w:rsidRPr="00517E13">
        <w:rPr>
          <w:rFonts w:ascii="Times New Roman" w:hAnsi="Times New Roman"/>
          <w:b/>
          <w:bCs/>
          <w:sz w:val="28"/>
          <w:szCs w:val="36"/>
        </w:rPr>
        <w:t>Минимальное количество баллов для каждого вступительного испытания по всем образовательным программам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2835"/>
      </w:tblGrid>
      <w:tr w:rsidR="00B93795" w:rsidRPr="00517E13" w:rsidTr="00B93795">
        <w:trPr>
          <w:jc w:val="center"/>
        </w:trPr>
        <w:tc>
          <w:tcPr>
            <w:tcW w:w="6374" w:type="dxa"/>
            <w:shd w:val="clear" w:color="auto" w:fill="auto"/>
            <w:vAlign w:val="center"/>
          </w:tcPr>
          <w:p w:rsidR="00B93795" w:rsidRPr="00517E13" w:rsidRDefault="00B93795" w:rsidP="00B93795">
            <w:pPr>
              <w:spacing w:after="0" w:line="240" w:lineRule="auto"/>
              <w:jc w:val="center"/>
              <w:rPr>
                <w:rFonts w:ascii="Times New Roman" w:eastAsia="Calibri" w:hAnsi="Times New Roman"/>
                <w:b/>
                <w:sz w:val="24"/>
                <w:szCs w:val="28"/>
              </w:rPr>
            </w:pPr>
            <w:r w:rsidRPr="00517E13">
              <w:rPr>
                <w:rFonts w:ascii="Times New Roman" w:eastAsia="Calibri" w:hAnsi="Times New Roman"/>
                <w:b/>
                <w:sz w:val="24"/>
                <w:szCs w:val="28"/>
              </w:rPr>
              <w:t>Наименование вступительного испытания</w:t>
            </w:r>
          </w:p>
        </w:tc>
        <w:tc>
          <w:tcPr>
            <w:tcW w:w="2835" w:type="dxa"/>
            <w:shd w:val="clear" w:color="auto" w:fill="auto"/>
            <w:vAlign w:val="center"/>
          </w:tcPr>
          <w:p w:rsidR="00B93795" w:rsidRPr="00517E13" w:rsidRDefault="00B93795" w:rsidP="00B93795">
            <w:pPr>
              <w:spacing w:after="0" w:line="240" w:lineRule="auto"/>
              <w:jc w:val="center"/>
              <w:rPr>
                <w:rFonts w:ascii="Times New Roman" w:eastAsia="Calibri" w:hAnsi="Times New Roman"/>
                <w:b/>
                <w:sz w:val="24"/>
                <w:szCs w:val="28"/>
              </w:rPr>
            </w:pPr>
            <w:r w:rsidRPr="00517E13">
              <w:rPr>
                <w:rFonts w:ascii="Times New Roman" w:eastAsia="Calibri" w:hAnsi="Times New Roman"/>
                <w:b/>
                <w:sz w:val="24"/>
                <w:szCs w:val="28"/>
              </w:rPr>
              <w:t>Минимальный балл</w:t>
            </w:r>
          </w:p>
        </w:tc>
      </w:tr>
      <w:tr w:rsidR="00B93795" w:rsidRPr="00517E13" w:rsidTr="00B93795">
        <w:trPr>
          <w:jc w:val="center"/>
        </w:trPr>
        <w:tc>
          <w:tcPr>
            <w:tcW w:w="6374" w:type="dxa"/>
            <w:shd w:val="clear" w:color="auto" w:fill="auto"/>
            <w:vAlign w:val="center"/>
          </w:tcPr>
          <w:p w:rsidR="00B93795" w:rsidRPr="00517E13" w:rsidRDefault="00B93795" w:rsidP="00B93795">
            <w:pPr>
              <w:spacing w:after="0" w:line="240" w:lineRule="auto"/>
              <w:rPr>
                <w:rFonts w:ascii="Times New Roman" w:eastAsia="Calibri" w:hAnsi="Times New Roman"/>
                <w:sz w:val="24"/>
                <w:szCs w:val="28"/>
              </w:rPr>
            </w:pPr>
            <w:r w:rsidRPr="00517E13">
              <w:rPr>
                <w:rFonts w:ascii="Times New Roman" w:eastAsia="Calibri" w:hAnsi="Times New Roman"/>
                <w:sz w:val="24"/>
                <w:szCs w:val="28"/>
              </w:rPr>
              <w:t>Русский язык</w:t>
            </w:r>
          </w:p>
        </w:tc>
        <w:tc>
          <w:tcPr>
            <w:tcW w:w="2835" w:type="dxa"/>
            <w:shd w:val="clear" w:color="auto" w:fill="auto"/>
            <w:vAlign w:val="center"/>
          </w:tcPr>
          <w:p w:rsidR="00B93795" w:rsidRPr="00517E13" w:rsidRDefault="00B93795" w:rsidP="00B93795">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40</w:t>
            </w:r>
          </w:p>
        </w:tc>
      </w:tr>
      <w:tr w:rsidR="00B93795" w:rsidRPr="00517E13" w:rsidTr="00B93795">
        <w:trPr>
          <w:jc w:val="center"/>
        </w:trPr>
        <w:tc>
          <w:tcPr>
            <w:tcW w:w="6374"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4"/>
                <w:szCs w:val="28"/>
              </w:rPr>
            </w:pPr>
            <w:r w:rsidRPr="00517E13">
              <w:rPr>
                <w:rFonts w:ascii="Times New Roman" w:eastAsia="Calibri" w:hAnsi="Times New Roman"/>
                <w:sz w:val="24"/>
                <w:szCs w:val="28"/>
              </w:rPr>
              <w:t>Математика</w:t>
            </w:r>
          </w:p>
        </w:tc>
        <w:tc>
          <w:tcPr>
            <w:tcW w:w="2835" w:type="dxa"/>
            <w:shd w:val="clear" w:color="auto" w:fill="auto"/>
            <w:vAlign w:val="center"/>
          </w:tcPr>
          <w:p w:rsidR="00B93795" w:rsidRPr="00517E13" w:rsidRDefault="00B93795" w:rsidP="00B93795">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39</w:t>
            </w:r>
          </w:p>
        </w:tc>
      </w:tr>
      <w:tr w:rsidR="00B93795" w:rsidRPr="00517E13" w:rsidTr="00B93795">
        <w:trPr>
          <w:jc w:val="center"/>
        </w:trPr>
        <w:tc>
          <w:tcPr>
            <w:tcW w:w="6374" w:type="dxa"/>
            <w:shd w:val="clear" w:color="auto" w:fill="auto"/>
            <w:vAlign w:val="center"/>
          </w:tcPr>
          <w:p w:rsidR="00B93795" w:rsidRPr="00517E13" w:rsidRDefault="00B93795" w:rsidP="00B93795">
            <w:pPr>
              <w:spacing w:after="0" w:line="240" w:lineRule="auto"/>
              <w:rPr>
                <w:rFonts w:ascii="Times New Roman" w:eastAsia="Calibri" w:hAnsi="Times New Roman"/>
                <w:sz w:val="24"/>
                <w:szCs w:val="28"/>
              </w:rPr>
            </w:pPr>
            <w:r w:rsidRPr="00517E13">
              <w:rPr>
                <w:rFonts w:ascii="Times New Roman" w:eastAsia="Calibri" w:hAnsi="Times New Roman"/>
                <w:sz w:val="24"/>
                <w:szCs w:val="28"/>
              </w:rPr>
              <w:t>Физика</w:t>
            </w:r>
          </w:p>
        </w:tc>
        <w:tc>
          <w:tcPr>
            <w:tcW w:w="2835" w:type="dxa"/>
            <w:shd w:val="clear" w:color="auto" w:fill="auto"/>
            <w:vAlign w:val="center"/>
          </w:tcPr>
          <w:p w:rsidR="00B93795" w:rsidRPr="00517E13" w:rsidRDefault="00B93795" w:rsidP="00B93795">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39</w:t>
            </w:r>
          </w:p>
        </w:tc>
      </w:tr>
      <w:tr w:rsidR="00B93795" w:rsidRPr="00517E13" w:rsidTr="00B93795">
        <w:trPr>
          <w:jc w:val="center"/>
        </w:trPr>
        <w:tc>
          <w:tcPr>
            <w:tcW w:w="6374" w:type="dxa"/>
            <w:shd w:val="clear" w:color="auto" w:fill="auto"/>
            <w:vAlign w:val="center"/>
          </w:tcPr>
          <w:p w:rsidR="00B93795" w:rsidRPr="00517E13" w:rsidRDefault="00B93795" w:rsidP="00B93795">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Биология</w:t>
            </w:r>
          </w:p>
        </w:tc>
        <w:tc>
          <w:tcPr>
            <w:tcW w:w="2835" w:type="dxa"/>
            <w:shd w:val="clear" w:color="auto" w:fill="auto"/>
            <w:vAlign w:val="center"/>
          </w:tcPr>
          <w:p w:rsidR="00B93795" w:rsidRPr="00517E13" w:rsidRDefault="00B93795" w:rsidP="00B93795">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39</w:t>
            </w:r>
          </w:p>
        </w:tc>
      </w:tr>
      <w:tr w:rsidR="00B93795" w:rsidRPr="00517E13" w:rsidTr="00B93795">
        <w:trPr>
          <w:jc w:val="center"/>
        </w:trPr>
        <w:tc>
          <w:tcPr>
            <w:tcW w:w="6374" w:type="dxa"/>
            <w:shd w:val="clear" w:color="auto" w:fill="auto"/>
            <w:vAlign w:val="center"/>
          </w:tcPr>
          <w:p w:rsidR="00B93795" w:rsidRPr="00517E13" w:rsidRDefault="00B93795" w:rsidP="00B93795">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История</w:t>
            </w:r>
          </w:p>
        </w:tc>
        <w:tc>
          <w:tcPr>
            <w:tcW w:w="2835" w:type="dxa"/>
            <w:shd w:val="clear" w:color="auto" w:fill="auto"/>
            <w:vAlign w:val="center"/>
          </w:tcPr>
          <w:p w:rsidR="00B93795" w:rsidRPr="00517E13" w:rsidRDefault="00B93795" w:rsidP="00B93795">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35</w:t>
            </w:r>
          </w:p>
        </w:tc>
      </w:tr>
      <w:tr w:rsidR="00B93795" w:rsidRPr="00517E13" w:rsidTr="00B93795">
        <w:trPr>
          <w:jc w:val="center"/>
        </w:trPr>
        <w:tc>
          <w:tcPr>
            <w:tcW w:w="6374" w:type="dxa"/>
            <w:shd w:val="clear" w:color="auto" w:fill="auto"/>
            <w:vAlign w:val="center"/>
          </w:tcPr>
          <w:p w:rsidR="00B93795" w:rsidRPr="00517E13" w:rsidRDefault="00B93795" w:rsidP="00B93795">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Иностранный язык</w:t>
            </w:r>
          </w:p>
        </w:tc>
        <w:tc>
          <w:tcPr>
            <w:tcW w:w="2835" w:type="dxa"/>
            <w:shd w:val="clear" w:color="auto" w:fill="auto"/>
            <w:vAlign w:val="center"/>
          </w:tcPr>
          <w:p w:rsidR="00B93795" w:rsidRPr="00517E13" w:rsidRDefault="00B93795" w:rsidP="00B93795">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r w:rsidR="00B93795" w:rsidRPr="00517E13" w:rsidTr="00B93795">
        <w:trPr>
          <w:jc w:val="center"/>
        </w:trPr>
        <w:tc>
          <w:tcPr>
            <w:tcW w:w="6374" w:type="dxa"/>
            <w:shd w:val="clear" w:color="auto" w:fill="auto"/>
            <w:vAlign w:val="center"/>
          </w:tcPr>
          <w:p w:rsidR="00B93795" w:rsidRPr="00517E13" w:rsidRDefault="00B93795" w:rsidP="00B93795">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Обществознание</w:t>
            </w:r>
          </w:p>
        </w:tc>
        <w:tc>
          <w:tcPr>
            <w:tcW w:w="2835" w:type="dxa"/>
            <w:shd w:val="clear" w:color="auto" w:fill="auto"/>
            <w:vAlign w:val="center"/>
          </w:tcPr>
          <w:p w:rsidR="00B93795" w:rsidRPr="00517E13" w:rsidRDefault="00B93795" w:rsidP="00B93795">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45</w:t>
            </w:r>
          </w:p>
        </w:tc>
      </w:tr>
      <w:tr w:rsidR="00B93795" w:rsidRPr="00517E13" w:rsidTr="00B93795">
        <w:trPr>
          <w:jc w:val="center"/>
        </w:trPr>
        <w:tc>
          <w:tcPr>
            <w:tcW w:w="6374" w:type="dxa"/>
            <w:shd w:val="clear" w:color="auto" w:fill="auto"/>
            <w:vAlign w:val="center"/>
          </w:tcPr>
          <w:p w:rsidR="00B93795" w:rsidRPr="00517E13" w:rsidRDefault="00B93795" w:rsidP="00B93795">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Информатика и ИКТ</w:t>
            </w:r>
          </w:p>
        </w:tc>
        <w:tc>
          <w:tcPr>
            <w:tcW w:w="2835" w:type="dxa"/>
            <w:shd w:val="clear" w:color="auto" w:fill="auto"/>
            <w:vAlign w:val="center"/>
          </w:tcPr>
          <w:p w:rsidR="00B93795" w:rsidRPr="00517E13" w:rsidRDefault="00B93795" w:rsidP="00B93795">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44</w:t>
            </w:r>
          </w:p>
        </w:tc>
      </w:tr>
      <w:tr w:rsidR="00B93795" w:rsidRPr="00517E13" w:rsidTr="00B93795">
        <w:trPr>
          <w:jc w:val="center"/>
        </w:trPr>
        <w:tc>
          <w:tcPr>
            <w:tcW w:w="6374" w:type="dxa"/>
            <w:shd w:val="clear" w:color="auto" w:fill="auto"/>
            <w:vAlign w:val="center"/>
          </w:tcPr>
          <w:p w:rsidR="00B93795" w:rsidRPr="00517E13" w:rsidRDefault="00B93795" w:rsidP="00B93795">
            <w:pPr>
              <w:spacing w:after="0" w:line="240" w:lineRule="auto"/>
              <w:rPr>
                <w:rFonts w:ascii="Times New Roman" w:eastAsia="Calibri" w:hAnsi="Times New Roman"/>
                <w:sz w:val="24"/>
                <w:szCs w:val="28"/>
              </w:rPr>
            </w:pPr>
            <w:r>
              <w:rPr>
                <w:rFonts w:ascii="Times New Roman" w:eastAsia="Calibri" w:hAnsi="Times New Roman"/>
                <w:sz w:val="24"/>
                <w:szCs w:val="28"/>
              </w:rPr>
              <w:t>География</w:t>
            </w:r>
          </w:p>
        </w:tc>
        <w:tc>
          <w:tcPr>
            <w:tcW w:w="2835" w:type="dxa"/>
            <w:shd w:val="clear" w:color="auto" w:fill="auto"/>
            <w:vAlign w:val="center"/>
          </w:tcPr>
          <w:p w:rsidR="00B93795" w:rsidRPr="00517E13" w:rsidRDefault="00B93795" w:rsidP="00B93795">
            <w:pPr>
              <w:spacing w:after="0" w:line="240" w:lineRule="auto"/>
              <w:jc w:val="center"/>
              <w:rPr>
                <w:rFonts w:ascii="Times New Roman" w:eastAsia="Calibri" w:hAnsi="Times New Roman"/>
                <w:sz w:val="24"/>
                <w:szCs w:val="28"/>
              </w:rPr>
            </w:pPr>
            <w:r>
              <w:rPr>
                <w:rFonts w:ascii="Times New Roman" w:eastAsia="Calibri" w:hAnsi="Times New Roman"/>
                <w:sz w:val="24"/>
                <w:szCs w:val="28"/>
              </w:rPr>
              <w:t>40</w:t>
            </w:r>
          </w:p>
        </w:tc>
      </w:tr>
      <w:tr w:rsidR="00B93795" w:rsidRPr="00517E13" w:rsidTr="00B93795">
        <w:trPr>
          <w:jc w:val="center"/>
        </w:trPr>
        <w:tc>
          <w:tcPr>
            <w:tcW w:w="6374" w:type="dxa"/>
            <w:shd w:val="clear" w:color="auto" w:fill="auto"/>
            <w:vAlign w:val="center"/>
          </w:tcPr>
          <w:p w:rsidR="00B93795" w:rsidRDefault="00B93795" w:rsidP="00B93795">
            <w:pPr>
              <w:spacing w:after="0" w:line="240" w:lineRule="auto"/>
              <w:rPr>
                <w:rFonts w:ascii="Times New Roman" w:eastAsia="Calibri" w:hAnsi="Times New Roman"/>
                <w:sz w:val="24"/>
                <w:szCs w:val="28"/>
              </w:rPr>
            </w:pPr>
            <w:r>
              <w:rPr>
                <w:rFonts w:ascii="Times New Roman" w:eastAsia="Calibri" w:hAnsi="Times New Roman"/>
                <w:sz w:val="24"/>
                <w:szCs w:val="28"/>
              </w:rPr>
              <w:t>Литература</w:t>
            </w:r>
          </w:p>
        </w:tc>
        <w:tc>
          <w:tcPr>
            <w:tcW w:w="2835" w:type="dxa"/>
            <w:shd w:val="clear" w:color="auto" w:fill="auto"/>
            <w:vAlign w:val="center"/>
          </w:tcPr>
          <w:p w:rsidR="00B93795" w:rsidRPr="00517E13" w:rsidRDefault="00B93795" w:rsidP="00B93795">
            <w:pPr>
              <w:spacing w:after="0" w:line="240" w:lineRule="auto"/>
              <w:jc w:val="center"/>
              <w:rPr>
                <w:rFonts w:ascii="Times New Roman" w:eastAsia="Calibri" w:hAnsi="Times New Roman"/>
                <w:sz w:val="24"/>
                <w:szCs w:val="28"/>
              </w:rPr>
            </w:pPr>
            <w:r>
              <w:rPr>
                <w:rFonts w:ascii="Times New Roman" w:eastAsia="Calibri" w:hAnsi="Times New Roman"/>
                <w:sz w:val="24"/>
                <w:szCs w:val="28"/>
              </w:rPr>
              <w:t>40</w:t>
            </w:r>
          </w:p>
        </w:tc>
      </w:tr>
      <w:tr w:rsidR="00B93795" w:rsidRPr="00517E13" w:rsidTr="00B93795">
        <w:trPr>
          <w:jc w:val="center"/>
        </w:trPr>
        <w:tc>
          <w:tcPr>
            <w:tcW w:w="6374" w:type="dxa"/>
            <w:shd w:val="clear" w:color="auto" w:fill="auto"/>
            <w:vAlign w:val="center"/>
          </w:tcPr>
          <w:p w:rsidR="00B93795" w:rsidRPr="00517E13" w:rsidRDefault="00B93795" w:rsidP="00B93795">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Дополнительное творческое испытание (сочинение)</w:t>
            </w:r>
          </w:p>
        </w:tc>
        <w:tc>
          <w:tcPr>
            <w:tcW w:w="2835" w:type="dxa"/>
            <w:shd w:val="clear" w:color="auto" w:fill="auto"/>
            <w:vAlign w:val="center"/>
          </w:tcPr>
          <w:p w:rsidR="00B93795" w:rsidRPr="00517E13" w:rsidRDefault="00B93795" w:rsidP="00B93795">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r w:rsidR="00B93795" w:rsidRPr="00517E13" w:rsidTr="00B93795">
        <w:trPr>
          <w:jc w:val="center"/>
        </w:trPr>
        <w:tc>
          <w:tcPr>
            <w:tcW w:w="6374" w:type="dxa"/>
            <w:shd w:val="clear" w:color="auto" w:fill="auto"/>
            <w:vAlign w:val="center"/>
          </w:tcPr>
          <w:p w:rsidR="00B93795" w:rsidRPr="00517E13" w:rsidRDefault="00B93795" w:rsidP="00B93795">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Дополнительное творческое испытание (творческое задание)</w:t>
            </w:r>
          </w:p>
        </w:tc>
        <w:tc>
          <w:tcPr>
            <w:tcW w:w="2835" w:type="dxa"/>
            <w:shd w:val="clear" w:color="auto" w:fill="auto"/>
            <w:vAlign w:val="center"/>
          </w:tcPr>
          <w:p w:rsidR="00B93795" w:rsidRPr="00517E13" w:rsidRDefault="00B93795" w:rsidP="00B93795">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r w:rsidR="00B93795" w:rsidRPr="00517E13" w:rsidTr="00B93795">
        <w:trPr>
          <w:jc w:val="center"/>
        </w:trPr>
        <w:tc>
          <w:tcPr>
            <w:tcW w:w="6374" w:type="dxa"/>
            <w:shd w:val="clear" w:color="auto" w:fill="auto"/>
            <w:vAlign w:val="center"/>
          </w:tcPr>
          <w:p w:rsidR="00B93795" w:rsidRPr="00517E13" w:rsidRDefault="00B93795" w:rsidP="00B93795">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Дополнительное испытание профессиональной направленности по таможенному делу</w:t>
            </w:r>
          </w:p>
        </w:tc>
        <w:tc>
          <w:tcPr>
            <w:tcW w:w="2835" w:type="dxa"/>
            <w:shd w:val="clear" w:color="auto" w:fill="auto"/>
            <w:vAlign w:val="center"/>
          </w:tcPr>
          <w:p w:rsidR="00B93795" w:rsidRPr="00517E13" w:rsidRDefault="00B93795" w:rsidP="00B93795">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bl>
    <w:p w:rsidR="00B93795" w:rsidRPr="000C6D18" w:rsidRDefault="00B93795" w:rsidP="00B93795">
      <w:pPr>
        <w:spacing w:after="160" w:line="259" w:lineRule="auto"/>
        <w:jc w:val="right"/>
        <w:rPr>
          <w:rFonts w:ascii="Times New Roman" w:hAnsi="Times New Roman"/>
          <w:sz w:val="28"/>
          <w:szCs w:val="28"/>
        </w:rPr>
      </w:pPr>
      <w:r w:rsidRPr="00517E13">
        <w:rPr>
          <w:rFonts w:ascii="Times New Roman" w:hAnsi="Times New Roman"/>
          <w:sz w:val="28"/>
          <w:szCs w:val="28"/>
        </w:rPr>
        <w:br w:type="page"/>
      </w:r>
      <w:r w:rsidRPr="000C6D18">
        <w:rPr>
          <w:rFonts w:ascii="Times New Roman" w:hAnsi="Times New Roman"/>
          <w:sz w:val="28"/>
          <w:szCs w:val="28"/>
        </w:rPr>
        <w:lastRenderedPageBreak/>
        <w:t xml:space="preserve">Приложение </w:t>
      </w:r>
      <w:bookmarkEnd w:id="63"/>
      <w:bookmarkEnd w:id="64"/>
      <w:r w:rsidRPr="000C6D18">
        <w:rPr>
          <w:rFonts w:ascii="Times New Roman" w:hAnsi="Times New Roman"/>
          <w:sz w:val="28"/>
          <w:szCs w:val="28"/>
        </w:rPr>
        <w:t>7</w:t>
      </w:r>
    </w:p>
    <w:p w:rsidR="00B93795" w:rsidRPr="001310A3" w:rsidRDefault="00B93795" w:rsidP="00B93795">
      <w:pPr>
        <w:keepNext/>
        <w:keepLines/>
        <w:suppressAutoHyphens/>
        <w:spacing w:after="0" w:line="240" w:lineRule="auto"/>
        <w:jc w:val="center"/>
        <w:outlineLvl w:val="0"/>
        <w:rPr>
          <w:rFonts w:ascii="Times New Roman" w:hAnsi="Times New Roman"/>
          <w:b/>
          <w:sz w:val="28"/>
          <w:szCs w:val="28"/>
        </w:rPr>
      </w:pPr>
      <w:bookmarkStart w:id="65" w:name="_Toc46656860"/>
      <w:bookmarkStart w:id="66" w:name="_Toc52877979"/>
      <w:r w:rsidRPr="001310A3">
        <w:rPr>
          <w:rFonts w:ascii="Times New Roman" w:hAnsi="Times New Roman"/>
          <w:b/>
          <w:sz w:val="28"/>
          <w:szCs w:val="28"/>
        </w:rPr>
        <w:t>Расписание вступительных испытаний, проводимых университетом самостоятельно</w:t>
      </w:r>
      <w:bookmarkEnd w:id="65"/>
      <w:bookmarkEnd w:id="66"/>
      <w:r w:rsidRPr="001310A3">
        <w:rPr>
          <w:rFonts w:ascii="Times New Roman" w:hAnsi="Times New Roman"/>
          <w:b/>
          <w:sz w:val="28"/>
          <w:szCs w:val="28"/>
        </w:rPr>
        <w:t xml:space="preserve"> </w:t>
      </w:r>
    </w:p>
    <w:p w:rsidR="00B93795" w:rsidRPr="000C6D18" w:rsidRDefault="00B93795" w:rsidP="00B93795">
      <w:pPr>
        <w:spacing w:after="0" w:line="240" w:lineRule="auto"/>
        <w:ind w:firstLine="709"/>
        <w:jc w:val="both"/>
        <w:rPr>
          <w:rFonts w:ascii="Times New Roman" w:hAnsi="Times New Roman"/>
          <w:sz w:val="24"/>
          <w:szCs w:val="24"/>
        </w:rPr>
      </w:pPr>
      <w:r w:rsidRPr="001310A3">
        <w:rPr>
          <w:rFonts w:ascii="Times New Roman" w:hAnsi="Times New Roman"/>
          <w:sz w:val="24"/>
          <w:szCs w:val="28"/>
        </w:rPr>
        <w:t xml:space="preserve">1. При поступлении на места в рамках контрольных цифр приема по очной, очно-заочной и заочной форм обучения на программы </w:t>
      </w:r>
      <w:proofErr w:type="spellStart"/>
      <w:r w:rsidRPr="001310A3">
        <w:rPr>
          <w:rFonts w:ascii="Times New Roman" w:hAnsi="Times New Roman"/>
          <w:sz w:val="24"/>
          <w:szCs w:val="28"/>
        </w:rPr>
        <w:t>бакалавриата</w:t>
      </w:r>
      <w:proofErr w:type="spellEnd"/>
      <w:r w:rsidRPr="001310A3">
        <w:rPr>
          <w:rFonts w:ascii="Times New Roman" w:hAnsi="Times New Roman"/>
          <w:sz w:val="24"/>
          <w:szCs w:val="28"/>
        </w:rPr>
        <w:t xml:space="preserve">, программы </w:t>
      </w:r>
      <w:proofErr w:type="spellStart"/>
      <w:r w:rsidRPr="001310A3">
        <w:rPr>
          <w:rFonts w:ascii="Times New Roman" w:hAnsi="Times New Roman"/>
          <w:sz w:val="24"/>
          <w:szCs w:val="28"/>
        </w:rPr>
        <w:t>специалитета</w:t>
      </w:r>
      <w:proofErr w:type="spellEnd"/>
      <w:r w:rsidRPr="001310A3">
        <w:rPr>
          <w:rFonts w:ascii="Times New Roman" w:hAnsi="Times New Roman"/>
          <w:sz w:val="24"/>
          <w:szCs w:val="28"/>
        </w:rPr>
        <w:t xml:space="preserve"> устанавливаются следующие сроки проведения вступительных испытаний, проводимых </w:t>
      </w:r>
      <w:r w:rsidRPr="000C6D18">
        <w:rPr>
          <w:rFonts w:ascii="Times New Roman" w:hAnsi="Times New Roman"/>
          <w:sz w:val="24"/>
          <w:szCs w:val="24"/>
        </w:rPr>
        <w:t>университетом самостоятельно</w:t>
      </w:r>
      <w:r>
        <w:rPr>
          <w:rFonts w:ascii="Times New Roman" w:hAnsi="Times New Roman"/>
          <w:sz w:val="24"/>
          <w:szCs w:val="24"/>
        </w:rPr>
        <w:t>,</w:t>
      </w:r>
      <w:r w:rsidRPr="000C6D18">
        <w:rPr>
          <w:rFonts w:ascii="Times New Roman" w:hAnsi="Times New Roman"/>
          <w:sz w:val="24"/>
          <w:szCs w:val="24"/>
        </w:rPr>
        <w:t xml:space="preserve"> в очном формате</w:t>
      </w:r>
      <w:r w:rsidRPr="000C6D18">
        <w:rPr>
          <w:rStyle w:val="af7"/>
          <w:rFonts w:ascii="Times New Roman" w:hAnsi="Times New Roman"/>
          <w:sz w:val="24"/>
          <w:szCs w:val="24"/>
        </w:rPr>
        <w:footnoteReference w:id="1"/>
      </w:r>
      <w:r w:rsidRPr="000C6D18">
        <w:rPr>
          <w:rFonts w:ascii="Times New Roman" w:hAnsi="Times New Roman"/>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1"/>
        <w:gridCol w:w="2172"/>
        <w:gridCol w:w="2172"/>
      </w:tblGrid>
      <w:tr w:rsidR="00B93795" w:rsidRPr="000C6D18" w:rsidTr="00B93795">
        <w:trPr>
          <w:trHeight w:val="53"/>
          <w:jc w:val="center"/>
        </w:trPr>
        <w:tc>
          <w:tcPr>
            <w:tcW w:w="2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795" w:rsidRPr="000C6D18" w:rsidRDefault="00B93795" w:rsidP="00B93795">
            <w:pPr>
              <w:spacing w:after="0" w:line="240" w:lineRule="auto"/>
              <w:jc w:val="center"/>
              <w:rPr>
                <w:rFonts w:ascii="Times New Roman" w:eastAsia="Calibri" w:hAnsi="Times New Roman"/>
                <w:b/>
                <w:bCs/>
                <w:sz w:val="20"/>
                <w:szCs w:val="20"/>
              </w:rPr>
            </w:pPr>
            <w:r w:rsidRPr="000C6D18">
              <w:rPr>
                <w:rFonts w:ascii="Times New Roman" w:eastAsia="Calibri" w:hAnsi="Times New Roman"/>
                <w:b/>
                <w:sz w:val="20"/>
                <w:szCs w:val="20"/>
              </w:rPr>
              <w:t>Наименование экзамена</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795" w:rsidRPr="000C6D18" w:rsidRDefault="00B93795" w:rsidP="00B93795">
            <w:pPr>
              <w:spacing w:after="0" w:line="240" w:lineRule="auto"/>
              <w:jc w:val="center"/>
              <w:rPr>
                <w:rFonts w:ascii="Times New Roman" w:eastAsia="Calibri" w:hAnsi="Times New Roman"/>
                <w:b/>
                <w:bCs/>
                <w:sz w:val="20"/>
                <w:szCs w:val="20"/>
              </w:rPr>
            </w:pPr>
            <w:r w:rsidRPr="000C6D18">
              <w:rPr>
                <w:rFonts w:ascii="Times New Roman" w:eastAsia="Calibri" w:hAnsi="Times New Roman"/>
                <w:b/>
                <w:bCs/>
                <w:sz w:val="20"/>
                <w:szCs w:val="20"/>
              </w:rPr>
              <w:t xml:space="preserve">Дата </w:t>
            </w:r>
          </w:p>
        </w:tc>
        <w:tc>
          <w:tcPr>
            <w:tcW w:w="1162" w:type="pct"/>
            <w:tcBorders>
              <w:top w:val="single" w:sz="4" w:space="0" w:color="auto"/>
              <w:left w:val="single" w:sz="4" w:space="0" w:color="auto"/>
              <w:bottom w:val="single" w:sz="4" w:space="0" w:color="auto"/>
              <w:right w:val="single" w:sz="4" w:space="0" w:color="auto"/>
            </w:tcBorders>
            <w:vAlign w:val="center"/>
          </w:tcPr>
          <w:p w:rsidR="00B93795" w:rsidRPr="000C6D18" w:rsidRDefault="00B93795" w:rsidP="00B93795">
            <w:pPr>
              <w:spacing w:after="0" w:line="240" w:lineRule="auto"/>
              <w:jc w:val="center"/>
              <w:rPr>
                <w:rFonts w:ascii="Times New Roman" w:eastAsia="Calibri" w:hAnsi="Times New Roman"/>
                <w:b/>
                <w:bCs/>
                <w:sz w:val="20"/>
                <w:szCs w:val="20"/>
              </w:rPr>
            </w:pPr>
            <w:r w:rsidRPr="000C6D18">
              <w:rPr>
                <w:rFonts w:ascii="Times New Roman" w:eastAsia="Calibri" w:hAnsi="Times New Roman"/>
                <w:b/>
                <w:bCs/>
                <w:sz w:val="20"/>
                <w:szCs w:val="20"/>
              </w:rPr>
              <w:t>Время, ч.</w:t>
            </w:r>
          </w:p>
        </w:tc>
      </w:tr>
      <w:tr w:rsidR="00B93795" w:rsidRPr="000C6D18" w:rsidTr="00B93795">
        <w:trPr>
          <w:trHeight w:val="53"/>
          <w:jc w:val="center"/>
        </w:trPr>
        <w:tc>
          <w:tcPr>
            <w:tcW w:w="2676" w:type="pct"/>
            <w:tcBorders>
              <w:top w:val="single" w:sz="4" w:space="0" w:color="auto"/>
              <w:left w:val="single" w:sz="4" w:space="0" w:color="auto"/>
              <w:bottom w:val="single" w:sz="4" w:space="0" w:color="auto"/>
              <w:right w:val="single" w:sz="4" w:space="0" w:color="auto"/>
            </w:tcBorders>
            <w:shd w:val="clear" w:color="auto" w:fill="auto"/>
            <w:vAlign w:val="center"/>
          </w:tcPr>
          <w:p w:rsidR="00B93795" w:rsidRPr="000C6D18" w:rsidRDefault="00B93795" w:rsidP="00B93795">
            <w:pPr>
              <w:spacing w:after="0" w:line="240" w:lineRule="auto"/>
              <w:rPr>
                <w:rFonts w:ascii="Times New Roman" w:eastAsia="Calibri" w:hAnsi="Times New Roman"/>
                <w:sz w:val="20"/>
                <w:szCs w:val="20"/>
              </w:rPr>
            </w:pPr>
            <w:r w:rsidRPr="000C6D18">
              <w:rPr>
                <w:rFonts w:ascii="Times New Roman" w:eastAsia="Calibri" w:hAnsi="Times New Roman"/>
                <w:sz w:val="20"/>
                <w:szCs w:val="20"/>
              </w:rPr>
              <w:t>Обществознание</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B93795" w:rsidRPr="000C6D18" w:rsidRDefault="00B93795" w:rsidP="00B93795">
            <w:pPr>
              <w:spacing w:after="0" w:line="240" w:lineRule="auto"/>
              <w:jc w:val="center"/>
              <w:rPr>
                <w:rFonts w:ascii="Times New Roman" w:eastAsia="Calibri" w:hAnsi="Times New Roman"/>
                <w:bCs/>
                <w:sz w:val="20"/>
                <w:szCs w:val="20"/>
              </w:rPr>
            </w:pPr>
            <w:r w:rsidRPr="000C6D18">
              <w:rPr>
                <w:rFonts w:ascii="Times New Roman" w:eastAsia="Calibri" w:hAnsi="Times New Roman"/>
                <w:bCs/>
                <w:sz w:val="20"/>
                <w:szCs w:val="20"/>
              </w:rPr>
              <w:t>12 июля, 13 июля</w:t>
            </w:r>
          </w:p>
        </w:tc>
        <w:tc>
          <w:tcPr>
            <w:tcW w:w="1162" w:type="pct"/>
            <w:tcBorders>
              <w:top w:val="single" w:sz="4" w:space="0" w:color="auto"/>
              <w:left w:val="single" w:sz="4" w:space="0" w:color="auto"/>
              <w:bottom w:val="single" w:sz="4" w:space="0" w:color="auto"/>
              <w:right w:val="single" w:sz="4" w:space="0" w:color="auto"/>
            </w:tcBorders>
            <w:vAlign w:val="center"/>
          </w:tcPr>
          <w:p w:rsidR="00B93795" w:rsidRPr="000C6D18" w:rsidRDefault="00B93795" w:rsidP="00B93795">
            <w:pPr>
              <w:spacing w:after="0" w:line="240" w:lineRule="auto"/>
              <w:jc w:val="center"/>
              <w:rPr>
                <w:rFonts w:ascii="Times New Roman" w:eastAsia="Calibri" w:hAnsi="Times New Roman"/>
                <w:bCs/>
                <w:sz w:val="20"/>
                <w:szCs w:val="20"/>
              </w:rPr>
            </w:pPr>
            <w:r w:rsidRPr="000C6D18">
              <w:rPr>
                <w:rFonts w:ascii="Times New Roman" w:eastAsia="Calibri" w:hAnsi="Times New Roman"/>
                <w:bCs/>
                <w:sz w:val="20"/>
                <w:szCs w:val="20"/>
              </w:rPr>
              <w:t>с 09:00 до 12:00</w:t>
            </w:r>
          </w:p>
          <w:p w:rsidR="00B93795" w:rsidRPr="000C6D18" w:rsidRDefault="00B93795" w:rsidP="00B93795">
            <w:pPr>
              <w:spacing w:after="0" w:line="240" w:lineRule="auto"/>
              <w:jc w:val="center"/>
              <w:rPr>
                <w:rFonts w:ascii="Times New Roman" w:eastAsia="Calibri" w:hAnsi="Times New Roman"/>
                <w:bCs/>
                <w:sz w:val="20"/>
                <w:szCs w:val="20"/>
              </w:rPr>
            </w:pPr>
            <w:r w:rsidRPr="000C6D18">
              <w:rPr>
                <w:rFonts w:ascii="Times New Roman" w:eastAsia="Calibri" w:hAnsi="Times New Roman"/>
                <w:bCs/>
                <w:sz w:val="20"/>
                <w:szCs w:val="20"/>
              </w:rPr>
              <w:t>с 13:00 до 16:00</w:t>
            </w:r>
          </w:p>
        </w:tc>
      </w:tr>
      <w:tr w:rsidR="00B93795" w:rsidRPr="000C6D18" w:rsidTr="00B93795">
        <w:trPr>
          <w:trHeight w:val="425"/>
          <w:jc w:val="center"/>
        </w:trPr>
        <w:tc>
          <w:tcPr>
            <w:tcW w:w="2676"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rPr>
                <w:rFonts w:ascii="Times New Roman" w:eastAsia="Calibri" w:hAnsi="Times New Roman"/>
                <w:sz w:val="20"/>
                <w:szCs w:val="20"/>
              </w:rPr>
            </w:pPr>
            <w:r w:rsidRPr="000C6D18">
              <w:rPr>
                <w:rFonts w:ascii="Times New Roman" w:eastAsia="Calibri" w:hAnsi="Times New Roman"/>
                <w:sz w:val="20"/>
                <w:szCs w:val="20"/>
              </w:rPr>
              <w:t>Дополнительное испытание профессиональной направленности по таможенному делу</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jc w:val="center"/>
              <w:rPr>
                <w:rFonts w:ascii="Times New Roman" w:eastAsia="Calibri" w:hAnsi="Times New Roman"/>
                <w:sz w:val="20"/>
                <w:szCs w:val="20"/>
              </w:rPr>
            </w:pPr>
            <w:r w:rsidRPr="000C6D18">
              <w:rPr>
                <w:rFonts w:ascii="Times New Roman" w:eastAsia="Calibri" w:hAnsi="Times New Roman"/>
                <w:sz w:val="20"/>
                <w:szCs w:val="20"/>
              </w:rPr>
              <w:t>14, 15июля</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jc w:val="center"/>
              <w:rPr>
                <w:rFonts w:ascii="Times New Roman" w:eastAsia="Calibri" w:hAnsi="Times New Roman"/>
                <w:bCs/>
                <w:sz w:val="20"/>
                <w:szCs w:val="20"/>
              </w:rPr>
            </w:pPr>
            <w:r w:rsidRPr="000C6D18">
              <w:rPr>
                <w:rFonts w:ascii="Times New Roman" w:eastAsia="Calibri" w:hAnsi="Times New Roman"/>
                <w:bCs/>
                <w:sz w:val="20"/>
                <w:szCs w:val="20"/>
              </w:rPr>
              <w:t>с 09:00 до 12:00 с 13:00 до 16:00</w:t>
            </w:r>
          </w:p>
        </w:tc>
      </w:tr>
      <w:tr w:rsidR="00B93795" w:rsidRPr="000C6D18" w:rsidTr="00B93795">
        <w:trPr>
          <w:trHeight w:val="425"/>
          <w:jc w:val="center"/>
        </w:trPr>
        <w:tc>
          <w:tcPr>
            <w:tcW w:w="2676"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rPr>
                <w:rFonts w:ascii="Times New Roman" w:eastAsia="Calibri" w:hAnsi="Times New Roman"/>
                <w:sz w:val="20"/>
                <w:szCs w:val="20"/>
              </w:rPr>
            </w:pPr>
            <w:r w:rsidRPr="000C6D18">
              <w:rPr>
                <w:rFonts w:ascii="Times New Roman" w:eastAsia="Calibri" w:hAnsi="Times New Roman"/>
                <w:sz w:val="20"/>
                <w:szCs w:val="20"/>
              </w:rPr>
              <w:t>Русский язык</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jc w:val="center"/>
              <w:rPr>
                <w:rFonts w:ascii="Times New Roman" w:eastAsia="Calibri" w:hAnsi="Times New Roman"/>
                <w:bCs/>
                <w:sz w:val="20"/>
                <w:szCs w:val="20"/>
              </w:rPr>
            </w:pPr>
            <w:r w:rsidRPr="000C6D18">
              <w:rPr>
                <w:rFonts w:ascii="Times New Roman" w:eastAsia="Calibri" w:hAnsi="Times New Roman"/>
                <w:bCs/>
                <w:sz w:val="20"/>
                <w:szCs w:val="20"/>
              </w:rPr>
              <w:t>16, 17 июля</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jc w:val="center"/>
              <w:rPr>
                <w:rFonts w:ascii="Times New Roman" w:eastAsia="Calibri" w:hAnsi="Times New Roman"/>
                <w:bCs/>
                <w:sz w:val="20"/>
                <w:szCs w:val="20"/>
              </w:rPr>
            </w:pPr>
            <w:r w:rsidRPr="000C6D18">
              <w:rPr>
                <w:rFonts w:ascii="Times New Roman" w:eastAsia="Calibri" w:hAnsi="Times New Roman"/>
                <w:bCs/>
                <w:sz w:val="20"/>
                <w:szCs w:val="20"/>
              </w:rPr>
              <w:t>с 09:00 до 12:00</w:t>
            </w:r>
          </w:p>
          <w:p w:rsidR="00B93795" w:rsidRPr="000C6D18" w:rsidRDefault="00B93795" w:rsidP="00B93795">
            <w:pPr>
              <w:spacing w:after="0" w:line="240" w:lineRule="auto"/>
              <w:jc w:val="center"/>
              <w:rPr>
                <w:sz w:val="20"/>
                <w:szCs w:val="20"/>
              </w:rPr>
            </w:pPr>
            <w:r w:rsidRPr="000C6D18">
              <w:rPr>
                <w:rFonts w:ascii="Times New Roman" w:eastAsia="Calibri" w:hAnsi="Times New Roman"/>
                <w:bCs/>
                <w:sz w:val="20"/>
                <w:szCs w:val="20"/>
              </w:rPr>
              <w:t>с 13:00 до 16:00</w:t>
            </w:r>
          </w:p>
        </w:tc>
      </w:tr>
      <w:tr w:rsidR="00B93795" w:rsidRPr="000C6D18" w:rsidTr="00B93795">
        <w:trPr>
          <w:trHeight w:val="53"/>
          <w:jc w:val="center"/>
        </w:trPr>
        <w:tc>
          <w:tcPr>
            <w:tcW w:w="2676"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rPr>
                <w:rFonts w:ascii="Times New Roman" w:eastAsia="Calibri" w:hAnsi="Times New Roman"/>
                <w:sz w:val="20"/>
                <w:szCs w:val="20"/>
              </w:rPr>
            </w:pPr>
            <w:r w:rsidRPr="000C6D18">
              <w:rPr>
                <w:rFonts w:ascii="Times New Roman" w:eastAsia="Calibri" w:hAnsi="Times New Roman"/>
                <w:sz w:val="20"/>
                <w:szCs w:val="20"/>
              </w:rPr>
              <w:t xml:space="preserve">Дополнительное испытание творческой направленности (на направление </w:t>
            </w:r>
            <w:proofErr w:type="spellStart"/>
            <w:r w:rsidRPr="000C6D18">
              <w:rPr>
                <w:rFonts w:ascii="Times New Roman" w:eastAsia="Calibri" w:hAnsi="Times New Roman"/>
                <w:sz w:val="20"/>
                <w:szCs w:val="20"/>
              </w:rPr>
              <w:t>бакалавриата</w:t>
            </w:r>
            <w:proofErr w:type="spellEnd"/>
            <w:r w:rsidRPr="000C6D18">
              <w:rPr>
                <w:rFonts w:ascii="Times New Roman" w:eastAsia="Calibri" w:hAnsi="Times New Roman"/>
                <w:sz w:val="20"/>
                <w:szCs w:val="20"/>
              </w:rPr>
              <w:t xml:space="preserve"> 42.03.02 Журналистика) – </w:t>
            </w:r>
            <w:r w:rsidRPr="000C6D18">
              <w:rPr>
                <w:rFonts w:ascii="Times New Roman" w:eastAsia="Calibri" w:hAnsi="Times New Roman"/>
                <w:i/>
                <w:sz w:val="20"/>
                <w:szCs w:val="20"/>
              </w:rPr>
              <w:t>сочинение</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jc w:val="center"/>
              <w:rPr>
                <w:rFonts w:ascii="Times New Roman" w:eastAsia="Calibri" w:hAnsi="Times New Roman"/>
                <w:sz w:val="20"/>
                <w:szCs w:val="20"/>
              </w:rPr>
            </w:pPr>
            <w:r w:rsidRPr="000C6D18">
              <w:rPr>
                <w:rFonts w:ascii="Times New Roman" w:eastAsia="Calibri" w:hAnsi="Times New Roman"/>
                <w:sz w:val="20"/>
                <w:szCs w:val="20"/>
              </w:rPr>
              <w:t>19 июля</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jc w:val="center"/>
              <w:rPr>
                <w:rFonts w:ascii="Times New Roman" w:eastAsia="Calibri" w:hAnsi="Times New Roman"/>
                <w:bCs/>
                <w:sz w:val="20"/>
                <w:szCs w:val="20"/>
              </w:rPr>
            </w:pPr>
            <w:r w:rsidRPr="000C6D18">
              <w:rPr>
                <w:rFonts w:ascii="Times New Roman" w:eastAsia="Calibri" w:hAnsi="Times New Roman"/>
                <w:bCs/>
                <w:sz w:val="20"/>
                <w:szCs w:val="20"/>
              </w:rPr>
              <w:t>с 09:00 до 12:00</w:t>
            </w:r>
          </w:p>
          <w:p w:rsidR="00B93795" w:rsidRPr="000C6D18" w:rsidRDefault="00B93795" w:rsidP="00B93795">
            <w:pPr>
              <w:spacing w:after="0" w:line="240" w:lineRule="auto"/>
              <w:jc w:val="center"/>
              <w:rPr>
                <w:rFonts w:ascii="Times New Roman" w:eastAsia="Calibri" w:hAnsi="Times New Roman"/>
                <w:bCs/>
                <w:sz w:val="20"/>
                <w:szCs w:val="20"/>
              </w:rPr>
            </w:pPr>
            <w:r w:rsidRPr="000C6D18">
              <w:rPr>
                <w:rFonts w:ascii="Times New Roman" w:eastAsia="Calibri" w:hAnsi="Times New Roman"/>
                <w:bCs/>
                <w:sz w:val="20"/>
                <w:szCs w:val="20"/>
              </w:rPr>
              <w:t>с 13:00 до 16:00</w:t>
            </w:r>
          </w:p>
        </w:tc>
      </w:tr>
      <w:tr w:rsidR="00B93795" w:rsidRPr="000C6D18" w:rsidTr="00B93795">
        <w:trPr>
          <w:trHeight w:val="48"/>
          <w:jc w:val="center"/>
        </w:trPr>
        <w:tc>
          <w:tcPr>
            <w:tcW w:w="2676"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rPr>
                <w:rFonts w:ascii="Times New Roman" w:eastAsia="Calibri" w:hAnsi="Times New Roman"/>
                <w:sz w:val="20"/>
                <w:szCs w:val="20"/>
              </w:rPr>
            </w:pPr>
            <w:r w:rsidRPr="000C6D18">
              <w:rPr>
                <w:rFonts w:ascii="Times New Roman" w:eastAsia="Calibri" w:hAnsi="Times New Roman"/>
                <w:sz w:val="20"/>
                <w:szCs w:val="20"/>
              </w:rPr>
              <w:t>Математика</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jc w:val="center"/>
              <w:rPr>
                <w:rFonts w:ascii="Times New Roman" w:eastAsia="Calibri" w:hAnsi="Times New Roman"/>
                <w:sz w:val="20"/>
                <w:szCs w:val="20"/>
              </w:rPr>
            </w:pPr>
            <w:r w:rsidRPr="000C6D18">
              <w:rPr>
                <w:rFonts w:ascii="Times New Roman" w:eastAsia="Calibri" w:hAnsi="Times New Roman"/>
                <w:sz w:val="20"/>
                <w:szCs w:val="20"/>
              </w:rPr>
              <w:t>20, 21 июля</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jc w:val="center"/>
              <w:rPr>
                <w:rFonts w:ascii="Times New Roman" w:eastAsia="Calibri" w:hAnsi="Times New Roman"/>
                <w:bCs/>
                <w:sz w:val="20"/>
                <w:szCs w:val="20"/>
              </w:rPr>
            </w:pPr>
            <w:r w:rsidRPr="000C6D18">
              <w:rPr>
                <w:rFonts w:ascii="Times New Roman" w:eastAsia="Calibri" w:hAnsi="Times New Roman"/>
                <w:bCs/>
                <w:sz w:val="20"/>
                <w:szCs w:val="20"/>
              </w:rPr>
              <w:t>с 09:00 до 12:00</w:t>
            </w:r>
          </w:p>
          <w:p w:rsidR="00B93795" w:rsidRPr="000C6D18" w:rsidRDefault="00B93795" w:rsidP="00B93795">
            <w:pPr>
              <w:spacing w:after="0" w:line="240" w:lineRule="auto"/>
              <w:jc w:val="center"/>
              <w:rPr>
                <w:sz w:val="20"/>
                <w:szCs w:val="20"/>
              </w:rPr>
            </w:pPr>
            <w:r w:rsidRPr="000C6D18">
              <w:rPr>
                <w:rFonts w:ascii="Times New Roman" w:eastAsia="Calibri" w:hAnsi="Times New Roman"/>
                <w:bCs/>
                <w:sz w:val="20"/>
                <w:szCs w:val="20"/>
              </w:rPr>
              <w:t>с 13:00 до 16:00</w:t>
            </w:r>
          </w:p>
        </w:tc>
      </w:tr>
      <w:tr w:rsidR="00B93795" w:rsidRPr="000C6D18" w:rsidTr="00B93795">
        <w:trPr>
          <w:trHeight w:val="70"/>
          <w:jc w:val="center"/>
        </w:trPr>
        <w:tc>
          <w:tcPr>
            <w:tcW w:w="2676"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rPr>
                <w:rFonts w:ascii="Times New Roman" w:eastAsia="Calibri" w:hAnsi="Times New Roman"/>
                <w:sz w:val="20"/>
                <w:szCs w:val="20"/>
              </w:rPr>
            </w:pPr>
            <w:r w:rsidRPr="000C6D18">
              <w:rPr>
                <w:rFonts w:ascii="Times New Roman" w:eastAsia="Calibri" w:hAnsi="Times New Roman"/>
                <w:sz w:val="20"/>
                <w:szCs w:val="20"/>
              </w:rPr>
              <w:t>История</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jc w:val="center"/>
              <w:rPr>
                <w:rFonts w:ascii="Times New Roman" w:eastAsia="Calibri" w:hAnsi="Times New Roman"/>
                <w:sz w:val="20"/>
                <w:szCs w:val="20"/>
              </w:rPr>
            </w:pPr>
            <w:r w:rsidRPr="000C6D18">
              <w:rPr>
                <w:rFonts w:ascii="Times New Roman" w:eastAsia="Calibri" w:hAnsi="Times New Roman"/>
                <w:sz w:val="20"/>
                <w:szCs w:val="20"/>
              </w:rPr>
              <w:t>22, 23 июля</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jc w:val="center"/>
              <w:rPr>
                <w:rFonts w:ascii="Times New Roman" w:eastAsia="Calibri" w:hAnsi="Times New Roman"/>
                <w:bCs/>
                <w:sz w:val="20"/>
                <w:szCs w:val="20"/>
              </w:rPr>
            </w:pPr>
            <w:r w:rsidRPr="000C6D18">
              <w:rPr>
                <w:rFonts w:ascii="Times New Roman" w:eastAsia="Calibri" w:hAnsi="Times New Roman"/>
                <w:bCs/>
                <w:sz w:val="20"/>
                <w:szCs w:val="20"/>
              </w:rPr>
              <w:t>с 09:00 до 12:00</w:t>
            </w:r>
          </w:p>
          <w:p w:rsidR="00B93795" w:rsidRPr="000C6D18" w:rsidRDefault="00B93795" w:rsidP="00B93795">
            <w:pPr>
              <w:spacing w:after="0" w:line="240" w:lineRule="auto"/>
              <w:jc w:val="center"/>
              <w:rPr>
                <w:rFonts w:ascii="Times New Roman" w:eastAsia="Calibri" w:hAnsi="Times New Roman"/>
                <w:bCs/>
                <w:sz w:val="20"/>
                <w:szCs w:val="20"/>
              </w:rPr>
            </w:pPr>
            <w:r w:rsidRPr="000C6D18">
              <w:rPr>
                <w:rFonts w:ascii="Times New Roman" w:eastAsia="Calibri" w:hAnsi="Times New Roman"/>
                <w:bCs/>
                <w:sz w:val="20"/>
                <w:szCs w:val="20"/>
              </w:rPr>
              <w:t>с 13:00 до 16:00</w:t>
            </w:r>
          </w:p>
        </w:tc>
      </w:tr>
      <w:tr w:rsidR="00B93795" w:rsidRPr="000C6D18" w:rsidTr="00B93795">
        <w:trPr>
          <w:trHeight w:val="53"/>
          <w:jc w:val="center"/>
        </w:trPr>
        <w:tc>
          <w:tcPr>
            <w:tcW w:w="2676"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rPr>
                <w:rFonts w:ascii="Times New Roman" w:eastAsia="Calibri" w:hAnsi="Times New Roman"/>
                <w:sz w:val="20"/>
                <w:szCs w:val="20"/>
              </w:rPr>
            </w:pPr>
            <w:r w:rsidRPr="000C6D18">
              <w:rPr>
                <w:rFonts w:ascii="Times New Roman" w:eastAsia="Calibri" w:hAnsi="Times New Roman"/>
                <w:sz w:val="20"/>
                <w:szCs w:val="20"/>
              </w:rPr>
              <w:t xml:space="preserve">Дополнительное испытание творческой направленности (на направление </w:t>
            </w:r>
            <w:proofErr w:type="spellStart"/>
            <w:r w:rsidRPr="000C6D18">
              <w:rPr>
                <w:rFonts w:ascii="Times New Roman" w:eastAsia="Calibri" w:hAnsi="Times New Roman"/>
                <w:sz w:val="20"/>
                <w:szCs w:val="20"/>
              </w:rPr>
              <w:t>бакалавриата</w:t>
            </w:r>
            <w:proofErr w:type="spellEnd"/>
            <w:r w:rsidRPr="000C6D18">
              <w:rPr>
                <w:rFonts w:ascii="Times New Roman" w:eastAsia="Calibri" w:hAnsi="Times New Roman"/>
                <w:sz w:val="20"/>
                <w:szCs w:val="20"/>
              </w:rPr>
              <w:t xml:space="preserve"> 50.03.02 Изящные искусства) – </w:t>
            </w:r>
            <w:r w:rsidRPr="000C6D18">
              <w:rPr>
                <w:rFonts w:ascii="Times New Roman" w:eastAsia="Calibri" w:hAnsi="Times New Roman"/>
                <w:i/>
                <w:sz w:val="20"/>
                <w:szCs w:val="20"/>
              </w:rPr>
              <w:t>творческое задание</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jc w:val="center"/>
              <w:rPr>
                <w:rFonts w:ascii="Times New Roman" w:eastAsia="Calibri" w:hAnsi="Times New Roman"/>
                <w:sz w:val="20"/>
                <w:szCs w:val="20"/>
              </w:rPr>
            </w:pPr>
            <w:r w:rsidRPr="000C6D18">
              <w:rPr>
                <w:rFonts w:ascii="Times New Roman" w:eastAsia="Calibri" w:hAnsi="Times New Roman"/>
                <w:sz w:val="20"/>
                <w:szCs w:val="20"/>
              </w:rPr>
              <w:t>24 июля</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jc w:val="center"/>
              <w:rPr>
                <w:rFonts w:ascii="Times New Roman" w:eastAsia="Calibri" w:hAnsi="Times New Roman"/>
                <w:bCs/>
                <w:sz w:val="20"/>
                <w:szCs w:val="20"/>
              </w:rPr>
            </w:pPr>
            <w:r w:rsidRPr="000C6D18">
              <w:rPr>
                <w:rFonts w:ascii="Times New Roman" w:eastAsia="Calibri" w:hAnsi="Times New Roman"/>
                <w:bCs/>
                <w:sz w:val="20"/>
                <w:szCs w:val="20"/>
              </w:rPr>
              <w:t>с 09:00 до 12:00</w:t>
            </w:r>
          </w:p>
          <w:p w:rsidR="00B93795" w:rsidRPr="000C6D18" w:rsidRDefault="00B93795" w:rsidP="00B93795">
            <w:pPr>
              <w:spacing w:after="0" w:line="240" w:lineRule="auto"/>
              <w:jc w:val="center"/>
              <w:rPr>
                <w:sz w:val="20"/>
                <w:szCs w:val="20"/>
              </w:rPr>
            </w:pPr>
            <w:r w:rsidRPr="000C6D18">
              <w:rPr>
                <w:rFonts w:ascii="Times New Roman" w:eastAsia="Calibri" w:hAnsi="Times New Roman"/>
                <w:bCs/>
                <w:sz w:val="20"/>
                <w:szCs w:val="20"/>
              </w:rPr>
              <w:t>с 13:00 до 16:00</w:t>
            </w:r>
          </w:p>
        </w:tc>
      </w:tr>
      <w:tr w:rsidR="00B93795" w:rsidRPr="000C6D18" w:rsidTr="00B93795">
        <w:trPr>
          <w:trHeight w:val="70"/>
          <w:jc w:val="center"/>
        </w:trPr>
        <w:tc>
          <w:tcPr>
            <w:tcW w:w="2676"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rPr>
                <w:rFonts w:ascii="Times New Roman" w:eastAsia="Calibri" w:hAnsi="Times New Roman"/>
                <w:sz w:val="20"/>
                <w:szCs w:val="20"/>
              </w:rPr>
            </w:pPr>
            <w:r w:rsidRPr="000C6D18">
              <w:rPr>
                <w:rFonts w:ascii="Times New Roman" w:eastAsia="Calibri" w:hAnsi="Times New Roman"/>
                <w:sz w:val="20"/>
                <w:szCs w:val="20"/>
              </w:rPr>
              <w:t>Информатика и информационно-коммуникационные технологии</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jc w:val="center"/>
              <w:rPr>
                <w:rFonts w:ascii="Times New Roman" w:eastAsia="Calibri" w:hAnsi="Times New Roman"/>
                <w:sz w:val="20"/>
                <w:szCs w:val="20"/>
              </w:rPr>
            </w:pPr>
            <w:r w:rsidRPr="000C6D18">
              <w:rPr>
                <w:rFonts w:ascii="Times New Roman" w:eastAsia="Calibri" w:hAnsi="Times New Roman"/>
                <w:sz w:val="20"/>
                <w:szCs w:val="20"/>
              </w:rPr>
              <w:t>24 июля</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jc w:val="center"/>
              <w:rPr>
                <w:rFonts w:ascii="Times New Roman" w:eastAsia="Calibri" w:hAnsi="Times New Roman"/>
                <w:bCs/>
                <w:sz w:val="20"/>
                <w:szCs w:val="20"/>
              </w:rPr>
            </w:pPr>
            <w:r w:rsidRPr="000C6D18">
              <w:rPr>
                <w:rFonts w:ascii="Times New Roman" w:eastAsia="Calibri" w:hAnsi="Times New Roman"/>
                <w:bCs/>
                <w:sz w:val="20"/>
                <w:szCs w:val="20"/>
              </w:rPr>
              <w:t>с 09:00 до 12:00</w:t>
            </w:r>
          </w:p>
          <w:p w:rsidR="00B93795" w:rsidRPr="000C6D18" w:rsidRDefault="00B93795" w:rsidP="00B93795">
            <w:pPr>
              <w:spacing w:after="0" w:line="240" w:lineRule="auto"/>
              <w:jc w:val="center"/>
              <w:rPr>
                <w:rFonts w:ascii="Times New Roman" w:eastAsia="Calibri" w:hAnsi="Times New Roman"/>
                <w:bCs/>
                <w:sz w:val="20"/>
                <w:szCs w:val="20"/>
              </w:rPr>
            </w:pPr>
            <w:r w:rsidRPr="000C6D18">
              <w:rPr>
                <w:rFonts w:ascii="Times New Roman" w:eastAsia="Calibri" w:hAnsi="Times New Roman"/>
                <w:bCs/>
                <w:sz w:val="20"/>
                <w:szCs w:val="20"/>
              </w:rPr>
              <w:t>с 13:00 до 16:00</w:t>
            </w:r>
          </w:p>
        </w:tc>
      </w:tr>
      <w:tr w:rsidR="00B93795" w:rsidRPr="000C6D18" w:rsidTr="00B93795">
        <w:trPr>
          <w:trHeight w:val="261"/>
          <w:jc w:val="center"/>
        </w:trPr>
        <w:tc>
          <w:tcPr>
            <w:tcW w:w="2676"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rPr>
                <w:rFonts w:ascii="Times New Roman" w:eastAsia="Calibri" w:hAnsi="Times New Roman"/>
                <w:sz w:val="20"/>
                <w:szCs w:val="20"/>
              </w:rPr>
            </w:pPr>
            <w:r w:rsidRPr="000C6D18">
              <w:rPr>
                <w:rFonts w:ascii="Times New Roman" w:eastAsia="Calibri" w:hAnsi="Times New Roman"/>
                <w:sz w:val="20"/>
                <w:szCs w:val="20"/>
              </w:rPr>
              <w:t>Литература, география</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jc w:val="center"/>
              <w:rPr>
                <w:rFonts w:ascii="Times New Roman" w:eastAsia="Calibri" w:hAnsi="Times New Roman"/>
                <w:sz w:val="20"/>
                <w:szCs w:val="20"/>
              </w:rPr>
            </w:pPr>
            <w:r w:rsidRPr="000C6D18">
              <w:rPr>
                <w:rFonts w:ascii="Times New Roman" w:eastAsia="Calibri" w:hAnsi="Times New Roman"/>
                <w:sz w:val="20"/>
                <w:szCs w:val="20"/>
              </w:rPr>
              <w:t>26 июля</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jc w:val="center"/>
              <w:rPr>
                <w:rFonts w:ascii="Times New Roman" w:eastAsia="Calibri" w:hAnsi="Times New Roman"/>
                <w:bCs/>
                <w:sz w:val="20"/>
                <w:szCs w:val="20"/>
              </w:rPr>
            </w:pPr>
            <w:r w:rsidRPr="000C6D18">
              <w:rPr>
                <w:rFonts w:ascii="Times New Roman" w:eastAsia="Calibri" w:hAnsi="Times New Roman"/>
                <w:bCs/>
                <w:sz w:val="20"/>
                <w:szCs w:val="20"/>
              </w:rPr>
              <w:t>с 09:00 до 12:00</w:t>
            </w:r>
          </w:p>
          <w:p w:rsidR="00B93795" w:rsidRPr="000C6D18" w:rsidRDefault="00B93795" w:rsidP="00B93795">
            <w:pPr>
              <w:spacing w:after="0" w:line="240" w:lineRule="auto"/>
              <w:jc w:val="center"/>
              <w:rPr>
                <w:sz w:val="20"/>
                <w:szCs w:val="20"/>
              </w:rPr>
            </w:pPr>
            <w:r w:rsidRPr="000C6D18">
              <w:rPr>
                <w:rFonts w:ascii="Times New Roman" w:eastAsia="Calibri" w:hAnsi="Times New Roman"/>
                <w:bCs/>
                <w:sz w:val="20"/>
                <w:szCs w:val="20"/>
              </w:rPr>
              <w:t>с 13:00 до 16:00</w:t>
            </w:r>
          </w:p>
        </w:tc>
      </w:tr>
      <w:tr w:rsidR="00B93795" w:rsidRPr="000C6D18" w:rsidTr="00B93795">
        <w:trPr>
          <w:trHeight w:val="70"/>
          <w:jc w:val="center"/>
        </w:trPr>
        <w:tc>
          <w:tcPr>
            <w:tcW w:w="2676"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rPr>
                <w:rFonts w:ascii="Times New Roman" w:eastAsia="Calibri" w:hAnsi="Times New Roman"/>
                <w:sz w:val="20"/>
                <w:szCs w:val="20"/>
              </w:rPr>
            </w:pPr>
            <w:r w:rsidRPr="000C6D18">
              <w:rPr>
                <w:rFonts w:ascii="Times New Roman" w:eastAsia="Calibri" w:hAnsi="Times New Roman"/>
                <w:sz w:val="20"/>
                <w:szCs w:val="20"/>
              </w:rPr>
              <w:t>Физика</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jc w:val="center"/>
              <w:rPr>
                <w:rFonts w:ascii="Times New Roman" w:eastAsia="Calibri" w:hAnsi="Times New Roman"/>
                <w:sz w:val="20"/>
                <w:szCs w:val="20"/>
              </w:rPr>
            </w:pPr>
            <w:r w:rsidRPr="000C6D18">
              <w:rPr>
                <w:rFonts w:ascii="Times New Roman" w:eastAsia="Calibri" w:hAnsi="Times New Roman"/>
                <w:sz w:val="20"/>
                <w:szCs w:val="20"/>
              </w:rPr>
              <w:t>26 июля</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jc w:val="center"/>
              <w:rPr>
                <w:rFonts w:ascii="Times New Roman" w:eastAsia="Calibri" w:hAnsi="Times New Roman"/>
                <w:bCs/>
                <w:sz w:val="20"/>
                <w:szCs w:val="20"/>
              </w:rPr>
            </w:pPr>
            <w:r w:rsidRPr="000C6D18">
              <w:rPr>
                <w:rFonts w:ascii="Times New Roman" w:eastAsia="Calibri" w:hAnsi="Times New Roman"/>
                <w:bCs/>
                <w:sz w:val="20"/>
                <w:szCs w:val="20"/>
              </w:rPr>
              <w:t>с 09:00 до 12:00</w:t>
            </w:r>
          </w:p>
          <w:p w:rsidR="00B93795" w:rsidRPr="000C6D18" w:rsidRDefault="00B93795" w:rsidP="00B93795">
            <w:pPr>
              <w:spacing w:after="0" w:line="240" w:lineRule="auto"/>
              <w:jc w:val="center"/>
              <w:rPr>
                <w:rFonts w:ascii="Times New Roman" w:eastAsia="Calibri" w:hAnsi="Times New Roman"/>
                <w:bCs/>
                <w:sz w:val="20"/>
                <w:szCs w:val="20"/>
              </w:rPr>
            </w:pPr>
            <w:r w:rsidRPr="000C6D18">
              <w:rPr>
                <w:rFonts w:ascii="Times New Roman" w:eastAsia="Calibri" w:hAnsi="Times New Roman"/>
                <w:bCs/>
                <w:sz w:val="20"/>
                <w:szCs w:val="20"/>
              </w:rPr>
              <w:t>с 13:00 до 16:00</w:t>
            </w:r>
          </w:p>
        </w:tc>
      </w:tr>
      <w:tr w:rsidR="00B93795" w:rsidRPr="000C6D18" w:rsidTr="00B93795">
        <w:trPr>
          <w:trHeight w:val="79"/>
          <w:jc w:val="center"/>
        </w:trPr>
        <w:tc>
          <w:tcPr>
            <w:tcW w:w="2676"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rPr>
                <w:rFonts w:ascii="Times New Roman" w:eastAsia="Calibri" w:hAnsi="Times New Roman"/>
                <w:sz w:val="20"/>
                <w:szCs w:val="20"/>
              </w:rPr>
            </w:pPr>
            <w:r w:rsidRPr="000C6D18">
              <w:rPr>
                <w:rFonts w:ascii="Times New Roman" w:eastAsia="Calibri" w:hAnsi="Times New Roman"/>
                <w:sz w:val="20"/>
                <w:szCs w:val="20"/>
              </w:rPr>
              <w:t>Иностранный язык</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jc w:val="center"/>
              <w:rPr>
                <w:rFonts w:ascii="Times New Roman" w:eastAsia="Calibri" w:hAnsi="Times New Roman"/>
                <w:sz w:val="20"/>
                <w:szCs w:val="20"/>
              </w:rPr>
            </w:pPr>
            <w:r w:rsidRPr="000C6D18">
              <w:rPr>
                <w:rFonts w:ascii="Times New Roman" w:eastAsia="Calibri" w:hAnsi="Times New Roman"/>
                <w:sz w:val="20"/>
                <w:szCs w:val="20"/>
              </w:rPr>
              <w:t>27 июля</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jc w:val="center"/>
              <w:rPr>
                <w:rFonts w:ascii="Times New Roman" w:eastAsia="Calibri" w:hAnsi="Times New Roman"/>
                <w:bCs/>
                <w:sz w:val="20"/>
                <w:szCs w:val="20"/>
              </w:rPr>
            </w:pPr>
            <w:r w:rsidRPr="000C6D18">
              <w:rPr>
                <w:rFonts w:ascii="Times New Roman" w:eastAsia="Calibri" w:hAnsi="Times New Roman"/>
                <w:bCs/>
                <w:sz w:val="20"/>
                <w:szCs w:val="20"/>
              </w:rPr>
              <w:t>с 09:00 до 12:00</w:t>
            </w:r>
          </w:p>
          <w:p w:rsidR="00B93795" w:rsidRPr="000C6D18" w:rsidRDefault="00B93795" w:rsidP="00B93795">
            <w:pPr>
              <w:spacing w:after="0" w:line="240" w:lineRule="auto"/>
              <w:jc w:val="center"/>
              <w:rPr>
                <w:sz w:val="20"/>
                <w:szCs w:val="20"/>
              </w:rPr>
            </w:pPr>
            <w:r w:rsidRPr="000C6D18">
              <w:rPr>
                <w:rFonts w:ascii="Times New Roman" w:eastAsia="Calibri" w:hAnsi="Times New Roman"/>
                <w:bCs/>
                <w:sz w:val="20"/>
                <w:szCs w:val="20"/>
              </w:rPr>
              <w:t>с 13:00 до 16:00</w:t>
            </w:r>
          </w:p>
        </w:tc>
      </w:tr>
      <w:tr w:rsidR="00B93795" w:rsidRPr="000C6D18" w:rsidTr="00B93795">
        <w:trPr>
          <w:trHeight w:val="48"/>
          <w:jc w:val="center"/>
        </w:trPr>
        <w:tc>
          <w:tcPr>
            <w:tcW w:w="2676"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rPr>
                <w:rFonts w:ascii="Times New Roman" w:eastAsia="Calibri" w:hAnsi="Times New Roman"/>
                <w:sz w:val="20"/>
                <w:szCs w:val="20"/>
              </w:rPr>
            </w:pPr>
            <w:r w:rsidRPr="000C6D18">
              <w:rPr>
                <w:rFonts w:ascii="Times New Roman" w:eastAsia="Calibri" w:hAnsi="Times New Roman"/>
                <w:sz w:val="20"/>
                <w:szCs w:val="20"/>
              </w:rPr>
              <w:t>Биология</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jc w:val="center"/>
              <w:rPr>
                <w:rFonts w:ascii="Times New Roman" w:eastAsia="Calibri" w:hAnsi="Times New Roman"/>
                <w:bCs/>
                <w:sz w:val="20"/>
                <w:szCs w:val="20"/>
              </w:rPr>
            </w:pPr>
            <w:r w:rsidRPr="000C6D18">
              <w:rPr>
                <w:rFonts w:ascii="Times New Roman" w:eastAsia="Calibri" w:hAnsi="Times New Roman"/>
                <w:bCs/>
                <w:sz w:val="20"/>
                <w:szCs w:val="20"/>
              </w:rPr>
              <w:t>27 июля</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jc w:val="center"/>
              <w:rPr>
                <w:rFonts w:ascii="Times New Roman" w:eastAsia="Calibri" w:hAnsi="Times New Roman"/>
                <w:bCs/>
                <w:sz w:val="20"/>
                <w:szCs w:val="20"/>
              </w:rPr>
            </w:pPr>
            <w:r w:rsidRPr="000C6D18">
              <w:rPr>
                <w:rFonts w:ascii="Times New Roman" w:eastAsia="Calibri" w:hAnsi="Times New Roman"/>
                <w:bCs/>
                <w:sz w:val="20"/>
                <w:szCs w:val="20"/>
              </w:rPr>
              <w:t>с 09:00 до 12:00</w:t>
            </w:r>
          </w:p>
          <w:p w:rsidR="00B93795" w:rsidRPr="000C6D18" w:rsidRDefault="00B93795" w:rsidP="00B93795">
            <w:pPr>
              <w:spacing w:after="0" w:line="240" w:lineRule="auto"/>
              <w:jc w:val="center"/>
              <w:rPr>
                <w:rFonts w:ascii="Times New Roman" w:eastAsia="Calibri" w:hAnsi="Times New Roman"/>
                <w:bCs/>
                <w:sz w:val="20"/>
                <w:szCs w:val="20"/>
              </w:rPr>
            </w:pPr>
            <w:r w:rsidRPr="000C6D18">
              <w:rPr>
                <w:rFonts w:ascii="Times New Roman" w:eastAsia="Calibri" w:hAnsi="Times New Roman"/>
                <w:bCs/>
                <w:sz w:val="20"/>
                <w:szCs w:val="20"/>
              </w:rPr>
              <w:t>с 13:00 до 16:00</w:t>
            </w:r>
          </w:p>
        </w:tc>
      </w:tr>
      <w:tr w:rsidR="00B93795" w:rsidRPr="000C6D18" w:rsidTr="00B93795">
        <w:trPr>
          <w:trHeight w:val="70"/>
          <w:jc w:val="center"/>
        </w:trPr>
        <w:tc>
          <w:tcPr>
            <w:tcW w:w="2676"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rPr>
                <w:rFonts w:ascii="Times New Roman" w:eastAsia="Calibri" w:hAnsi="Times New Roman"/>
                <w:sz w:val="20"/>
                <w:szCs w:val="20"/>
              </w:rPr>
            </w:pPr>
            <w:r w:rsidRPr="000C6D18">
              <w:rPr>
                <w:rFonts w:ascii="Times New Roman" w:eastAsia="Calibri" w:hAnsi="Times New Roman"/>
                <w:sz w:val="20"/>
                <w:szCs w:val="20"/>
              </w:rPr>
              <w:t xml:space="preserve">Резервный день </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jc w:val="center"/>
              <w:rPr>
                <w:rFonts w:ascii="Times New Roman" w:eastAsia="Calibri" w:hAnsi="Times New Roman"/>
                <w:sz w:val="20"/>
                <w:szCs w:val="20"/>
              </w:rPr>
            </w:pPr>
            <w:r w:rsidRPr="000C6D18">
              <w:rPr>
                <w:rFonts w:ascii="Times New Roman" w:eastAsia="Calibri" w:hAnsi="Times New Roman"/>
                <w:sz w:val="20"/>
                <w:szCs w:val="20"/>
              </w:rPr>
              <w:t>28 июля</w:t>
            </w:r>
          </w:p>
        </w:tc>
        <w:tc>
          <w:tcPr>
            <w:tcW w:w="1162" w:type="pct"/>
            <w:tcBorders>
              <w:top w:val="single" w:sz="4" w:space="0" w:color="auto"/>
              <w:left w:val="single" w:sz="4" w:space="0" w:color="auto"/>
              <w:bottom w:val="single" w:sz="4" w:space="0" w:color="auto"/>
              <w:right w:val="single" w:sz="4" w:space="0" w:color="auto"/>
            </w:tcBorders>
            <w:shd w:val="clear" w:color="auto" w:fill="FFFFFF"/>
            <w:vAlign w:val="center"/>
          </w:tcPr>
          <w:p w:rsidR="00B93795" w:rsidRPr="000C6D18" w:rsidRDefault="00B93795" w:rsidP="00B93795">
            <w:pPr>
              <w:spacing w:after="0" w:line="240" w:lineRule="auto"/>
              <w:jc w:val="center"/>
              <w:rPr>
                <w:sz w:val="20"/>
                <w:szCs w:val="20"/>
              </w:rPr>
            </w:pPr>
            <w:r w:rsidRPr="000C6D18">
              <w:rPr>
                <w:rFonts w:ascii="Times New Roman" w:eastAsia="Calibri" w:hAnsi="Times New Roman"/>
                <w:bCs/>
                <w:sz w:val="20"/>
                <w:szCs w:val="20"/>
              </w:rPr>
              <w:t>с 09:00 до 12:00</w:t>
            </w:r>
          </w:p>
        </w:tc>
      </w:tr>
    </w:tbl>
    <w:p w:rsidR="00B93795" w:rsidRPr="00517E13" w:rsidRDefault="00B93795" w:rsidP="00B93795">
      <w:pPr>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2. При поступлении на места в рамках контрольных цифр приема заочной формы обучения на программы </w:t>
      </w:r>
      <w:proofErr w:type="spellStart"/>
      <w:r w:rsidRPr="00517E13">
        <w:rPr>
          <w:rFonts w:ascii="Times New Roman" w:hAnsi="Times New Roman"/>
          <w:sz w:val="24"/>
          <w:szCs w:val="28"/>
        </w:rPr>
        <w:t>бакалавриата</w:t>
      </w:r>
      <w:proofErr w:type="spellEnd"/>
      <w:r w:rsidRPr="00517E13">
        <w:rPr>
          <w:rFonts w:ascii="Times New Roman" w:hAnsi="Times New Roman"/>
          <w:sz w:val="24"/>
          <w:szCs w:val="28"/>
        </w:rPr>
        <w:t xml:space="preserve"> дополнительно устанавливаются следующие даты проведения вступительных испытаний, проводимых Университетом самостоятельно:</w:t>
      </w:r>
    </w:p>
    <w:p w:rsidR="00B93795" w:rsidRPr="00517E13" w:rsidRDefault="00B93795" w:rsidP="00B93795">
      <w:pPr>
        <w:numPr>
          <w:ilvl w:val="0"/>
          <w:numId w:val="28"/>
        </w:numPr>
        <w:spacing w:after="0" w:line="240" w:lineRule="auto"/>
        <w:ind w:left="0" w:firstLine="709"/>
        <w:contextualSpacing/>
        <w:jc w:val="both"/>
        <w:rPr>
          <w:rFonts w:ascii="Times New Roman" w:hAnsi="Times New Roman"/>
          <w:sz w:val="24"/>
          <w:szCs w:val="28"/>
        </w:rPr>
      </w:pPr>
      <w:r w:rsidRPr="00517E13">
        <w:rPr>
          <w:rFonts w:ascii="Times New Roman" w:hAnsi="Times New Roman"/>
          <w:sz w:val="24"/>
          <w:szCs w:val="28"/>
        </w:rPr>
        <w:t>7 августа с 10 до 12 часов;</w:t>
      </w:r>
    </w:p>
    <w:p w:rsidR="00B93795" w:rsidRPr="00517E13" w:rsidRDefault="00B93795" w:rsidP="00B93795">
      <w:pPr>
        <w:numPr>
          <w:ilvl w:val="0"/>
          <w:numId w:val="28"/>
        </w:numPr>
        <w:spacing w:after="0" w:line="240" w:lineRule="auto"/>
        <w:ind w:left="0" w:firstLine="709"/>
        <w:contextualSpacing/>
        <w:jc w:val="both"/>
        <w:rPr>
          <w:rFonts w:ascii="Times New Roman" w:hAnsi="Times New Roman"/>
          <w:sz w:val="24"/>
          <w:szCs w:val="28"/>
        </w:rPr>
      </w:pPr>
      <w:r>
        <w:rPr>
          <w:rFonts w:ascii="Times New Roman" w:hAnsi="Times New Roman"/>
          <w:sz w:val="24"/>
          <w:szCs w:val="28"/>
        </w:rPr>
        <w:t>1</w:t>
      </w:r>
      <w:r w:rsidRPr="00517E13">
        <w:rPr>
          <w:rFonts w:ascii="Times New Roman" w:hAnsi="Times New Roman"/>
          <w:sz w:val="24"/>
          <w:szCs w:val="28"/>
        </w:rPr>
        <w:t>4 августа с 10 до 12 часов;</w:t>
      </w:r>
    </w:p>
    <w:p w:rsidR="00B93795" w:rsidRPr="00517E13" w:rsidRDefault="00B93795" w:rsidP="00B93795">
      <w:pPr>
        <w:numPr>
          <w:ilvl w:val="0"/>
          <w:numId w:val="28"/>
        </w:numPr>
        <w:spacing w:after="0" w:line="240" w:lineRule="auto"/>
        <w:ind w:left="0" w:firstLine="709"/>
        <w:contextualSpacing/>
        <w:jc w:val="both"/>
        <w:rPr>
          <w:rFonts w:ascii="Times New Roman" w:hAnsi="Times New Roman"/>
          <w:sz w:val="24"/>
          <w:szCs w:val="28"/>
        </w:rPr>
      </w:pPr>
      <w:r w:rsidRPr="00517E13">
        <w:rPr>
          <w:rFonts w:ascii="Times New Roman" w:hAnsi="Times New Roman"/>
          <w:sz w:val="24"/>
          <w:szCs w:val="28"/>
        </w:rPr>
        <w:t>21 августа с 10 до 12 часов;</w:t>
      </w:r>
    </w:p>
    <w:p w:rsidR="00B93795" w:rsidRDefault="00B93795" w:rsidP="00B93795">
      <w:pPr>
        <w:numPr>
          <w:ilvl w:val="0"/>
          <w:numId w:val="28"/>
        </w:numPr>
        <w:spacing w:after="0" w:line="240" w:lineRule="auto"/>
        <w:ind w:left="0" w:firstLine="709"/>
        <w:contextualSpacing/>
        <w:jc w:val="both"/>
        <w:rPr>
          <w:rFonts w:ascii="Times New Roman" w:hAnsi="Times New Roman"/>
          <w:sz w:val="24"/>
          <w:szCs w:val="28"/>
        </w:rPr>
      </w:pPr>
      <w:r w:rsidRPr="00517E13">
        <w:rPr>
          <w:rFonts w:ascii="Times New Roman" w:hAnsi="Times New Roman"/>
          <w:sz w:val="24"/>
          <w:szCs w:val="28"/>
        </w:rPr>
        <w:t>28 августа с 10 до 12 часов</w:t>
      </w:r>
      <w:r>
        <w:rPr>
          <w:rFonts w:ascii="Times New Roman" w:hAnsi="Times New Roman"/>
          <w:sz w:val="24"/>
          <w:szCs w:val="28"/>
        </w:rPr>
        <w:t>;</w:t>
      </w:r>
    </w:p>
    <w:p w:rsidR="00B93795" w:rsidRPr="00517E13" w:rsidRDefault="00B93795" w:rsidP="00B93795">
      <w:pPr>
        <w:numPr>
          <w:ilvl w:val="0"/>
          <w:numId w:val="28"/>
        </w:numPr>
        <w:spacing w:after="0" w:line="240" w:lineRule="auto"/>
        <w:ind w:left="0" w:firstLine="709"/>
        <w:contextualSpacing/>
        <w:jc w:val="both"/>
        <w:rPr>
          <w:rFonts w:ascii="Times New Roman" w:hAnsi="Times New Roman"/>
          <w:sz w:val="24"/>
          <w:szCs w:val="28"/>
        </w:rPr>
      </w:pPr>
      <w:r>
        <w:rPr>
          <w:rFonts w:ascii="Times New Roman" w:hAnsi="Times New Roman"/>
          <w:sz w:val="24"/>
          <w:szCs w:val="28"/>
        </w:rPr>
        <w:t>4 сентября</w:t>
      </w:r>
      <w:r w:rsidRPr="005F34EB">
        <w:rPr>
          <w:rFonts w:ascii="Times New Roman" w:hAnsi="Times New Roman"/>
          <w:sz w:val="24"/>
          <w:szCs w:val="28"/>
        </w:rPr>
        <w:t xml:space="preserve"> </w:t>
      </w:r>
      <w:r w:rsidRPr="00517E13">
        <w:rPr>
          <w:rFonts w:ascii="Times New Roman" w:hAnsi="Times New Roman"/>
          <w:sz w:val="24"/>
          <w:szCs w:val="28"/>
        </w:rPr>
        <w:t>с 10 до 12 часов</w:t>
      </w:r>
      <w:r>
        <w:rPr>
          <w:rFonts w:ascii="Times New Roman" w:hAnsi="Times New Roman"/>
          <w:sz w:val="24"/>
          <w:szCs w:val="28"/>
        </w:rPr>
        <w:t>.</w:t>
      </w:r>
    </w:p>
    <w:p w:rsidR="00B93795" w:rsidRPr="00517E13" w:rsidRDefault="00B93795" w:rsidP="00B93795">
      <w:pPr>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3. При поступлении на места по договорам об оказании платных образовательных услуг на программы </w:t>
      </w:r>
      <w:proofErr w:type="spellStart"/>
      <w:r w:rsidRPr="00517E13">
        <w:rPr>
          <w:rFonts w:ascii="Times New Roman" w:hAnsi="Times New Roman"/>
          <w:sz w:val="24"/>
          <w:szCs w:val="28"/>
        </w:rPr>
        <w:t>бакалавриата</w:t>
      </w:r>
      <w:proofErr w:type="spellEnd"/>
      <w:r w:rsidRPr="00517E13">
        <w:rPr>
          <w:rFonts w:ascii="Times New Roman" w:hAnsi="Times New Roman"/>
          <w:sz w:val="24"/>
          <w:szCs w:val="28"/>
        </w:rPr>
        <w:t xml:space="preserve">, программы </w:t>
      </w:r>
      <w:proofErr w:type="spellStart"/>
      <w:r w:rsidRPr="00517E13">
        <w:rPr>
          <w:rFonts w:ascii="Times New Roman" w:hAnsi="Times New Roman"/>
          <w:sz w:val="24"/>
          <w:szCs w:val="28"/>
        </w:rPr>
        <w:t>специалитета</w:t>
      </w:r>
      <w:proofErr w:type="spellEnd"/>
      <w:r w:rsidRPr="00517E13">
        <w:rPr>
          <w:rFonts w:ascii="Times New Roman" w:hAnsi="Times New Roman"/>
          <w:sz w:val="24"/>
          <w:szCs w:val="28"/>
        </w:rPr>
        <w:t xml:space="preserve"> вступительные испытания проводятся в течение соответствующего срока приема документов </w:t>
      </w:r>
      <w:r>
        <w:rPr>
          <w:rFonts w:ascii="Times New Roman" w:hAnsi="Times New Roman"/>
          <w:sz w:val="24"/>
          <w:szCs w:val="28"/>
        </w:rPr>
        <w:t xml:space="preserve">с применением дистанционных технологий или </w:t>
      </w:r>
      <w:r w:rsidRPr="00517E13">
        <w:rPr>
          <w:rFonts w:ascii="Times New Roman" w:hAnsi="Times New Roman"/>
          <w:sz w:val="24"/>
          <w:szCs w:val="28"/>
        </w:rPr>
        <w:t>по мере формирования групп. Допускается сдача нескольких вступительных испытаний в один день.</w:t>
      </w:r>
    </w:p>
    <w:p w:rsidR="00B93795" w:rsidRPr="00517E13" w:rsidRDefault="00B93795" w:rsidP="00B93795">
      <w:pPr>
        <w:spacing w:after="0" w:line="240" w:lineRule="auto"/>
        <w:rPr>
          <w:rFonts w:ascii="Times New Roman" w:hAnsi="Times New Roman"/>
          <w:sz w:val="24"/>
          <w:szCs w:val="28"/>
        </w:rPr>
      </w:pPr>
      <w:r w:rsidRPr="00517E13">
        <w:rPr>
          <w:rFonts w:ascii="Times New Roman" w:hAnsi="Times New Roman"/>
          <w:sz w:val="24"/>
          <w:szCs w:val="28"/>
        </w:rPr>
        <w:br w:type="page"/>
      </w:r>
    </w:p>
    <w:p w:rsidR="00B93795" w:rsidRPr="00517E13" w:rsidRDefault="00B93795" w:rsidP="00B93795">
      <w:pPr>
        <w:keepNext/>
        <w:keepLines/>
        <w:spacing w:after="0" w:line="240" w:lineRule="auto"/>
        <w:jc w:val="right"/>
        <w:outlineLvl w:val="0"/>
        <w:rPr>
          <w:rFonts w:ascii="Times New Roman" w:hAnsi="Times New Roman"/>
          <w:sz w:val="28"/>
          <w:szCs w:val="28"/>
        </w:rPr>
      </w:pPr>
      <w:bookmarkStart w:id="67" w:name="_Toc46656871"/>
      <w:bookmarkStart w:id="68" w:name="_Toc52877980"/>
      <w:r w:rsidRPr="00517E13">
        <w:rPr>
          <w:rFonts w:ascii="Times New Roman" w:hAnsi="Times New Roman"/>
          <w:sz w:val="28"/>
          <w:szCs w:val="28"/>
        </w:rPr>
        <w:lastRenderedPageBreak/>
        <w:t xml:space="preserve">Приложение </w:t>
      </w:r>
      <w:bookmarkEnd w:id="67"/>
      <w:bookmarkEnd w:id="68"/>
      <w:r w:rsidRPr="00517E13">
        <w:rPr>
          <w:rFonts w:ascii="Times New Roman" w:hAnsi="Times New Roman"/>
          <w:sz w:val="28"/>
          <w:szCs w:val="28"/>
        </w:rPr>
        <w:t>8</w:t>
      </w:r>
    </w:p>
    <w:p w:rsidR="00B93795" w:rsidRPr="00517E13" w:rsidRDefault="00B93795" w:rsidP="00B93795">
      <w:pPr>
        <w:keepNext/>
        <w:keepLines/>
        <w:suppressAutoHyphens/>
        <w:spacing w:after="0" w:line="240" w:lineRule="auto"/>
        <w:jc w:val="center"/>
        <w:outlineLvl w:val="0"/>
        <w:rPr>
          <w:rFonts w:ascii="Times New Roman" w:hAnsi="Times New Roman"/>
          <w:b/>
          <w:sz w:val="28"/>
          <w:szCs w:val="28"/>
        </w:rPr>
      </w:pPr>
      <w:bookmarkStart w:id="69" w:name="_Toc46656872"/>
      <w:bookmarkStart w:id="70" w:name="_Toc52877981"/>
      <w:r w:rsidRPr="00517E13">
        <w:rPr>
          <w:rFonts w:ascii="Times New Roman" w:hAnsi="Times New Roman"/>
          <w:b/>
          <w:sz w:val="28"/>
          <w:szCs w:val="28"/>
        </w:rPr>
        <w:t xml:space="preserve">Соответствие направлений подготовки </w:t>
      </w:r>
      <w:proofErr w:type="spellStart"/>
      <w:r w:rsidRPr="00517E13">
        <w:rPr>
          <w:rFonts w:ascii="Times New Roman" w:hAnsi="Times New Roman"/>
          <w:b/>
          <w:sz w:val="28"/>
          <w:szCs w:val="28"/>
        </w:rPr>
        <w:t>бакалавриата</w:t>
      </w:r>
      <w:proofErr w:type="spellEnd"/>
      <w:r w:rsidRPr="00517E13">
        <w:rPr>
          <w:rFonts w:ascii="Times New Roman" w:hAnsi="Times New Roman"/>
          <w:b/>
          <w:sz w:val="28"/>
          <w:szCs w:val="28"/>
        </w:rPr>
        <w:t xml:space="preserve"> / </w:t>
      </w:r>
      <w:proofErr w:type="spellStart"/>
      <w:r w:rsidRPr="00517E13">
        <w:rPr>
          <w:rFonts w:ascii="Times New Roman" w:hAnsi="Times New Roman"/>
          <w:b/>
          <w:sz w:val="28"/>
          <w:szCs w:val="28"/>
        </w:rPr>
        <w:t>специалитета</w:t>
      </w:r>
      <w:proofErr w:type="spellEnd"/>
      <w:r w:rsidRPr="00517E13">
        <w:rPr>
          <w:rFonts w:ascii="Times New Roman" w:hAnsi="Times New Roman"/>
          <w:b/>
          <w:sz w:val="28"/>
          <w:szCs w:val="28"/>
        </w:rPr>
        <w:t xml:space="preserve"> для приема без вступительных испытаний на обучение по программам </w:t>
      </w:r>
      <w:proofErr w:type="spellStart"/>
      <w:r w:rsidRPr="00517E13">
        <w:rPr>
          <w:rFonts w:ascii="Times New Roman" w:hAnsi="Times New Roman"/>
          <w:b/>
          <w:sz w:val="28"/>
          <w:szCs w:val="28"/>
        </w:rPr>
        <w:t>бакалавриата</w:t>
      </w:r>
      <w:proofErr w:type="spellEnd"/>
      <w:r w:rsidRPr="00517E13">
        <w:rPr>
          <w:rFonts w:ascii="Times New Roman" w:hAnsi="Times New Roman"/>
          <w:b/>
          <w:sz w:val="28"/>
          <w:szCs w:val="28"/>
        </w:rPr>
        <w:t xml:space="preserve"> и программам </w:t>
      </w:r>
      <w:proofErr w:type="spellStart"/>
      <w:r w:rsidRPr="00517E13">
        <w:rPr>
          <w:rFonts w:ascii="Times New Roman" w:hAnsi="Times New Roman"/>
          <w:b/>
          <w:sz w:val="28"/>
          <w:szCs w:val="28"/>
        </w:rPr>
        <w:t>специалитета</w:t>
      </w:r>
      <w:bookmarkEnd w:id="69"/>
      <w:bookmarkEnd w:id="70"/>
      <w:proofErr w:type="spellEnd"/>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2653"/>
        <w:gridCol w:w="5985"/>
      </w:tblGrid>
      <w:tr w:rsidR="00B93795" w:rsidRPr="00517E13" w:rsidTr="00B93795">
        <w:trPr>
          <w:trHeight w:val="322"/>
          <w:jc w:val="center"/>
        </w:trPr>
        <w:tc>
          <w:tcPr>
            <w:tcW w:w="1066" w:type="dxa"/>
            <w:vMerge w:val="restart"/>
            <w:shd w:val="clear" w:color="auto" w:fill="auto"/>
            <w:vAlign w:val="center"/>
            <w:hideMark/>
          </w:tcPr>
          <w:p w:rsidR="00B93795" w:rsidRPr="00517E13" w:rsidRDefault="00B93795" w:rsidP="00B93795">
            <w:pPr>
              <w:spacing w:after="0" w:line="240" w:lineRule="auto"/>
              <w:contextualSpacing/>
              <w:jc w:val="center"/>
              <w:rPr>
                <w:rFonts w:ascii="Times New Roman" w:eastAsia="Calibri" w:hAnsi="Times New Roman"/>
                <w:b/>
                <w:bCs/>
                <w:sz w:val="20"/>
                <w:szCs w:val="20"/>
              </w:rPr>
            </w:pPr>
            <w:r w:rsidRPr="00517E13">
              <w:rPr>
                <w:rFonts w:ascii="Times New Roman" w:eastAsia="Calibri" w:hAnsi="Times New Roman"/>
                <w:b/>
                <w:bCs/>
                <w:sz w:val="20"/>
                <w:szCs w:val="20"/>
              </w:rPr>
              <w:t>Код</w:t>
            </w:r>
          </w:p>
        </w:tc>
        <w:tc>
          <w:tcPr>
            <w:tcW w:w="2653" w:type="dxa"/>
            <w:vMerge w:val="restart"/>
            <w:shd w:val="clear" w:color="auto" w:fill="auto"/>
            <w:vAlign w:val="center"/>
            <w:hideMark/>
          </w:tcPr>
          <w:p w:rsidR="00B93795" w:rsidRPr="00517E13" w:rsidRDefault="00B93795" w:rsidP="00B93795">
            <w:pPr>
              <w:spacing w:after="0" w:line="240" w:lineRule="auto"/>
              <w:contextualSpacing/>
              <w:jc w:val="center"/>
              <w:rPr>
                <w:rFonts w:ascii="Times New Roman" w:eastAsia="Calibri" w:hAnsi="Times New Roman"/>
                <w:b/>
                <w:bCs/>
                <w:sz w:val="20"/>
                <w:szCs w:val="20"/>
              </w:rPr>
            </w:pPr>
            <w:r w:rsidRPr="00517E13">
              <w:rPr>
                <w:rFonts w:ascii="Times New Roman" w:eastAsia="Calibri" w:hAnsi="Times New Roman"/>
                <w:b/>
                <w:bCs/>
                <w:sz w:val="20"/>
                <w:szCs w:val="20"/>
              </w:rPr>
              <w:t>Направления подготовки / специальности</w:t>
            </w:r>
          </w:p>
        </w:tc>
        <w:tc>
          <w:tcPr>
            <w:tcW w:w="5985" w:type="dxa"/>
            <w:vMerge w:val="restart"/>
            <w:shd w:val="clear" w:color="auto" w:fill="auto"/>
            <w:vAlign w:val="center"/>
          </w:tcPr>
          <w:p w:rsidR="00B93795" w:rsidRPr="00517E13" w:rsidRDefault="00B93795" w:rsidP="00B93795">
            <w:pPr>
              <w:spacing w:after="0" w:line="240" w:lineRule="auto"/>
              <w:contextualSpacing/>
              <w:jc w:val="center"/>
              <w:rPr>
                <w:rFonts w:ascii="Times New Roman" w:eastAsia="Calibri" w:hAnsi="Times New Roman"/>
                <w:b/>
                <w:bCs/>
                <w:sz w:val="20"/>
                <w:szCs w:val="20"/>
              </w:rPr>
            </w:pPr>
            <w:r w:rsidRPr="00517E13">
              <w:rPr>
                <w:rFonts w:ascii="Times New Roman" w:eastAsia="Calibri" w:hAnsi="Times New Roman"/>
                <w:b/>
                <w:bCs/>
                <w:sz w:val="20"/>
                <w:szCs w:val="20"/>
              </w:rPr>
              <w:t>Общеобразовательные предметы , творческие испытания и иные испытания, соответствующие профилю олимпиад школьников и (или) всероссийской олимпиады школьников</w:t>
            </w:r>
          </w:p>
        </w:tc>
      </w:tr>
      <w:tr w:rsidR="00B93795" w:rsidRPr="00517E13" w:rsidTr="00B93795">
        <w:trPr>
          <w:trHeight w:val="322"/>
          <w:jc w:val="center"/>
        </w:trPr>
        <w:tc>
          <w:tcPr>
            <w:tcW w:w="1066" w:type="dxa"/>
            <w:vMerge/>
            <w:shd w:val="clear" w:color="auto" w:fill="auto"/>
            <w:vAlign w:val="center"/>
          </w:tcPr>
          <w:p w:rsidR="00B93795" w:rsidRPr="00517E13" w:rsidRDefault="00B93795" w:rsidP="00B93795">
            <w:pPr>
              <w:spacing w:after="0" w:line="240" w:lineRule="auto"/>
              <w:contextualSpacing/>
              <w:jc w:val="center"/>
              <w:rPr>
                <w:rFonts w:ascii="Times New Roman" w:eastAsia="Calibri" w:hAnsi="Times New Roman"/>
                <w:b/>
                <w:bCs/>
                <w:sz w:val="20"/>
                <w:szCs w:val="20"/>
              </w:rPr>
            </w:pPr>
          </w:p>
        </w:tc>
        <w:tc>
          <w:tcPr>
            <w:tcW w:w="2653" w:type="dxa"/>
            <w:vMerge/>
            <w:shd w:val="clear" w:color="auto" w:fill="auto"/>
            <w:vAlign w:val="center"/>
          </w:tcPr>
          <w:p w:rsidR="00B93795" w:rsidRPr="00517E13" w:rsidRDefault="00B93795" w:rsidP="00B93795">
            <w:pPr>
              <w:spacing w:after="0" w:line="240" w:lineRule="auto"/>
              <w:contextualSpacing/>
              <w:jc w:val="center"/>
              <w:rPr>
                <w:rFonts w:ascii="Times New Roman" w:eastAsia="Calibri" w:hAnsi="Times New Roman"/>
                <w:b/>
                <w:bCs/>
                <w:sz w:val="20"/>
                <w:szCs w:val="20"/>
              </w:rPr>
            </w:pPr>
          </w:p>
        </w:tc>
        <w:tc>
          <w:tcPr>
            <w:tcW w:w="5985" w:type="dxa"/>
            <w:vMerge/>
            <w:shd w:val="clear" w:color="auto" w:fill="auto"/>
            <w:vAlign w:val="center"/>
          </w:tcPr>
          <w:p w:rsidR="00B93795" w:rsidRPr="00517E13" w:rsidRDefault="00B93795" w:rsidP="00B93795">
            <w:pPr>
              <w:spacing w:after="0" w:line="240" w:lineRule="auto"/>
              <w:contextualSpacing/>
              <w:jc w:val="center"/>
              <w:rPr>
                <w:rFonts w:ascii="Times New Roman" w:eastAsia="Calibri" w:hAnsi="Times New Roman"/>
                <w:b/>
                <w:bCs/>
                <w:sz w:val="20"/>
                <w:szCs w:val="20"/>
              </w:rPr>
            </w:pPr>
          </w:p>
        </w:tc>
      </w:tr>
      <w:tr w:rsidR="00B93795" w:rsidRPr="00517E13" w:rsidTr="00B93795">
        <w:trPr>
          <w:jc w:val="center"/>
        </w:trPr>
        <w:tc>
          <w:tcPr>
            <w:tcW w:w="9704" w:type="dxa"/>
            <w:gridSpan w:val="3"/>
            <w:shd w:val="clear" w:color="auto" w:fill="auto"/>
            <w:vAlign w:val="center"/>
          </w:tcPr>
          <w:p w:rsidR="00B93795" w:rsidRPr="00517E13" w:rsidRDefault="00B93795" w:rsidP="00B93795">
            <w:pPr>
              <w:spacing w:after="0" w:line="240" w:lineRule="auto"/>
              <w:contextualSpacing/>
              <w:jc w:val="center"/>
              <w:rPr>
                <w:rFonts w:ascii="Times New Roman" w:eastAsia="Calibri" w:hAnsi="Times New Roman"/>
                <w:b/>
                <w:sz w:val="20"/>
                <w:szCs w:val="20"/>
              </w:rPr>
            </w:pPr>
            <w:r w:rsidRPr="00517E13">
              <w:rPr>
                <w:rFonts w:ascii="Times New Roman" w:eastAsia="Calibri" w:hAnsi="Times New Roman"/>
                <w:b/>
                <w:sz w:val="20"/>
                <w:szCs w:val="20"/>
              </w:rPr>
              <w:t xml:space="preserve">Направления </w:t>
            </w:r>
            <w:proofErr w:type="spellStart"/>
            <w:r w:rsidRPr="00517E13">
              <w:rPr>
                <w:rFonts w:ascii="Times New Roman" w:eastAsia="Calibri" w:hAnsi="Times New Roman"/>
                <w:b/>
                <w:sz w:val="20"/>
                <w:szCs w:val="20"/>
              </w:rPr>
              <w:t>бакалавриата</w:t>
            </w:r>
            <w:proofErr w:type="spellEnd"/>
          </w:p>
        </w:tc>
      </w:tr>
      <w:tr w:rsidR="00B93795" w:rsidRPr="00517E13" w:rsidTr="00B93795">
        <w:trPr>
          <w:jc w:val="center"/>
        </w:trPr>
        <w:tc>
          <w:tcPr>
            <w:tcW w:w="1066"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08.03.01</w:t>
            </w:r>
          </w:p>
        </w:tc>
        <w:tc>
          <w:tcPr>
            <w:tcW w:w="2653"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Строительство</w:t>
            </w:r>
          </w:p>
        </w:tc>
        <w:tc>
          <w:tcPr>
            <w:tcW w:w="5985"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Математика, физика, русский язык, иностранный язык</w:t>
            </w:r>
          </w:p>
        </w:tc>
      </w:tr>
      <w:tr w:rsidR="00B93795" w:rsidRPr="00517E13" w:rsidTr="00B93795">
        <w:trPr>
          <w:jc w:val="center"/>
        </w:trPr>
        <w:tc>
          <w:tcPr>
            <w:tcW w:w="1066"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09.03.03</w:t>
            </w:r>
          </w:p>
        </w:tc>
        <w:tc>
          <w:tcPr>
            <w:tcW w:w="2653"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Прикладная информатика</w:t>
            </w:r>
          </w:p>
        </w:tc>
        <w:tc>
          <w:tcPr>
            <w:tcW w:w="5985"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Математика, информатика и информационно-коммуникационные технологии, русский язык, иностранный язык, физика, программирование, компьютерная безопасность</w:t>
            </w:r>
          </w:p>
        </w:tc>
      </w:tr>
      <w:tr w:rsidR="00B93795" w:rsidRPr="00517E13" w:rsidTr="00B93795">
        <w:trPr>
          <w:jc w:val="center"/>
        </w:trPr>
        <w:tc>
          <w:tcPr>
            <w:tcW w:w="1066"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21.03.02</w:t>
            </w:r>
          </w:p>
        </w:tc>
        <w:tc>
          <w:tcPr>
            <w:tcW w:w="2653"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Землеустройство и кадастры</w:t>
            </w:r>
          </w:p>
        </w:tc>
        <w:tc>
          <w:tcPr>
            <w:tcW w:w="5985"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Математика, физика, русский язык, иностранный язык</w:t>
            </w:r>
          </w:p>
        </w:tc>
      </w:tr>
      <w:tr w:rsidR="00B93795" w:rsidRPr="00517E13" w:rsidTr="00B93795">
        <w:trPr>
          <w:jc w:val="center"/>
        </w:trPr>
        <w:tc>
          <w:tcPr>
            <w:tcW w:w="1066"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35.03.01</w:t>
            </w:r>
          </w:p>
        </w:tc>
        <w:tc>
          <w:tcPr>
            <w:tcW w:w="2653"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Лесное дело</w:t>
            </w:r>
          </w:p>
        </w:tc>
        <w:tc>
          <w:tcPr>
            <w:tcW w:w="5985"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Математика, биология, русский язык, иностранный язык</w:t>
            </w:r>
          </w:p>
        </w:tc>
      </w:tr>
      <w:tr w:rsidR="00B93795" w:rsidRPr="00517E13" w:rsidTr="00B93795">
        <w:trPr>
          <w:jc w:val="center"/>
        </w:trPr>
        <w:tc>
          <w:tcPr>
            <w:tcW w:w="1066"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lang w:val="en-US"/>
              </w:rPr>
              <w:t>37.03.01</w:t>
            </w:r>
          </w:p>
        </w:tc>
        <w:tc>
          <w:tcPr>
            <w:tcW w:w="2653"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Психология</w:t>
            </w:r>
          </w:p>
        </w:tc>
        <w:tc>
          <w:tcPr>
            <w:tcW w:w="5985"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Биология, математика, русский язык, иностранный язык, психология</w:t>
            </w:r>
          </w:p>
        </w:tc>
      </w:tr>
      <w:tr w:rsidR="00B93795" w:rsidRPr="00517E13" w:rsidTr="00B93795">
        <w:trPr>
          <w:trHeight w:val="230"/>
          <w:jc w:val="center"/>
        </w:trPr>
        <w:tc>
          <w:tcPr>
            <w:tcW w:w="1066"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38.03.01</w:t>
            </w:r>
          </w:p>
        </w:tc>
        <w:tc>
          <w:tcPr>
            <w:tcW w:w="2653"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 xml:space="preserve">Экономика </w:t>
            </w:r>
          </w:p>
        </w:tc>
        <w:tc>
          <w:tcPr>
            <w:tcW w:w="5985" w:type="dxa"/>
            <w:vMerge w:val="restart"/>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Математика, обществознание, русский язык, экономика, иностранный язык, экономика, финансовая грамотность, основы бизнеса</w:t>
            </w:r>
            <w:r>
              <w:rPr>
                <w:rFonts w:ascii="Times New Roman" w:eastAsia="Calibri" w:hAnsi="Times New Roman"/>
                <w:sz w:val="20"/>
                <w:szCs w:val="20"/>
              </w:rPr>
              <w:t>, география</w:t>
            </w:r>
          </w:p>
        </w:tc>
      </w:tr>
      <w:tr w:rsidR="00B93795" w:rsidRPr="00517E13" w:rsidTr="00B93795">
        <w:trPr>
          <w:trHeight w:val="230"/>
          <w:jc w:val="center"/>
        </w:trPr>
        <w:tc>
          <w:tcPr>
            <w:tcW w:w="1066"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38.03.02</w:t>
            </w:r>
          </w:p>
        </w:tc>
        <w:tc>
          <w:tcPr>
            <w:tcW w:w="2653"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 xml:space="preserve">Менеджмент </w:t>
            </w:r>
          </w:p>
        </w:tc>
        <w:tc>
          <w:tcPr>
            <w:tcW w:w="5985" w:type="dxa"/>
            <w:vMerge/>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p>
        </w:tc>
      </w:tr>
      <w:tr w:rsidR="00B93795" w:rsidRPr="00517E13" w:rsidTr="00B93795">
        <w:trPr>
          <w:trHeight w:val="230"/>
          <w:jc w:val="center"/>
        </w:trPr>
        <w:tc>
          <w:tcPr>
            <w:tcW w:w="1066"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38.03.03</w:t>
            </w:r>
          </w:p>
        </w:tc>
        <w:tc>
          <w:tcPr>
            <w:tcW w:w="2653"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Управление персоналом</w:t>
            </w:r>
          </w:p>
        </w:tc>
        <w:tc>
          <w:tcPr>
            <w:tcW w:w="5985" w:type="dxa"/>
            <w:vMerge/>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p>
        </w:tc>
      </w:tr>
      <w:tr w:rsidR="00B93795" w:rsidRPr="00517E13" w:rsidTr="00B93795">
        <w:trPr>
          <w:trHeight w:val="55"/>
          <w:jc w:val="center"/>
        </w:trPr>
        <w:tc>
          <w:tcPr>
            <w:tcW w:w="1066"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38.03.04</w:t>
            </w:r>
          </w:p>
        </w:tc>
        <w:tc>
          <w:tcPr>
            <w:tcW w:w="2653"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Государственное и муниципальное управление</w:t>
            </w:r>
          </w:p>
        </w:tc>
        <w:tc>
          <w:tcPr>
            <w:tcW w:w="5985" w:type="dxa"/>
            <w:vMerge/>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p>
        </w:tc>
      </w:tr>
      <w:tr w:rsidR="00B93795" w:rsidRPr="00517E13" w:rsidTr="00B93795">
        <w:trPr>
          <w:trHeight w:val="297"/>
          <w:jc w:val="center"/>
        </w:trPr>
        <w:tc>
          <w:tcPr>
            <w:tcW w:w="1066"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38.03.05</w:t>
            </w:r>
          </w:p>
        </w:tc>
        <w:tc>
          <w:tcPr>
            <w:tcW w:w="2653"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Бизнес-информатика</w:t>
            </w:r>
          </w:p>
        </w:tc>
        <w:tc>
          <w:tcPr>
            <w:tcW w:w="5985"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Математика, обществознание, русский язык, экономика, информатика и информационно-коммуникационные технологии, иностранный язык</w:t>
            </w:r>
          </w:p>
        </w:tc>
      </w:tr>
      <w:tr w:rsidR="00B93795" w:rsidRPr="00517E13" w:rsidTr="00B93795">
        <w:trPr>
          <w:jc w:val="center"/>
        </w:trPr>
        <w:tc>
          <w:tcPr>
            <w:tcW w:w="1066"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38.03.06</w:t>
            </w:r>
          </w:p>
        </w:tc>
        <w:tc>
          <w:tcPr>
            <w:tcW w:w="2653"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Торговое дело</w:t>
            </w:r>
          </w:p>
        </w:tc>
        <w:tc>
          <w:tcPr>
            <w:tcW w:w="5985"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Математика, обществознание, русский язык, экономика, иностранный язык</w:t>
            </w:r>
          </w:p>
        </w:tc>
      </w:tr>
      <w:tr w:rsidR="00B93795" w:rsidRPr="00517E13" w:rsidTr="00B93795">
        <w:trPr>
          <w:jc w:val="center"/>
        </w:trPr>
        <w:tc>
          <w:tcPr>
            <w:tcW w:w="1066"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39.03.02</w:t>
            </w:r>
          </w:p>
        </w:tc>
        <w:tc>
          <w:tcPr>
            <w:tcW w:w="2653"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 xml:space="preserve">Социальная работа </w:t>
            </w:r>
          </w:p>
        </w:tc>
        <w:tc>
          <w:tcPr>
            <w:tcW w:w="5985"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История, обществознание, русский язык, иностранный язык, социология</w:t>
            </w:r>
          </w:p>
        </w:tc>
      </w:tr>
      <w:tr w:rsidR="00B93795" w:rsidRPr="00517E13" w:rsidTr="00B93795">
        <w:trPr>
          <w:trHeight w:val="230"/>
          <w:jc w:val="center"/>
        </w:trPr>
        <w:tc>
          <w:tcPr>
            <w:tcW w:w="1066"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40.03.01</w:t>
            </w:r>
          </w:p>
        </w:tc>
        <w:tc>
          <w:tcPr>
            <w:tcW w:w="2653"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Юриспруденция</w:t>
            </w:r>
          </w:p>
        </w:tc>
        <w:tc>
          <w:tcPr>
            <w:tcW w:w="5985"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Обществознание, история, русский язык, право, иностранный язык</w:t>
            </w:r>
          </w:p>
        </w:tc>
      </w:tr>
      <w:tr w:rsidR="00B93795" w:rsidRPr="00517E13" w:rsidTr="00B93795">
        <w:trPr>
          <w:jc w:val="center"/>
        </w:trPr>
        <w:tc>
          <w:tcPr>
            <w:tcW w:w="1066"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41.03.05</w:t>
            </w:r>
          </w:p>
        </w:tc>
        <w:tc>
          <w:tcPr>
            <w:tcW w:w="2653"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Международные отношения</w:t>
            </w:r>
          </w:p>
        </w:tc>
        <w:tc>
          <w:tcPr>
            <w:tcW w:w="5985"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История, обществознание, русский язык, иностранный язык, политология</w:t>
            </w:r>
          </w:p>
        </w:tc>
      </w:tr>
      <w:tr w:rsidR="00B93795" w:rsidRPr="00517E13" w:rsidTr="00B93795">
        <w:trPr>
          <w:jc w:val="center"/>
        </w:trPr>
        <w:tc>
          <w:tcPr>
            <w:tcW w:w="1066"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42.03.01</w:t>
            </w:r>
          </w:p>
        </w:tc>
        <w:tc>
          <w:tcPr>
            <w:tcW w:w="2653"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Реклама и связи с общественностью</w:t>
            </w:r>
          </w:p>
        </w:tc>
        <w:tc>
          <w:tcPr>
            <w:tcW w:w="5985"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История, обществознание, русский язык, иностранный язык</w:t>
            </w:r>
          </w:p>
        </w:tc>
      </w:tr>
      <w:tr w:rsidR="00B93795" w:rsidRPr="00517E13" w:rsidTr="00B93795">
        <w:trPr>
          <w:jc w:val="center"/>
        </w:trPr>
        <w:tc>
          <w:tcPr>
            <w:tcW w:w="1066"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42.03.02</w:t>
            </w:r>
          </w:p>
        </w:tc>
        <w:tc>
          <w:tcPr>
            <w:tcW w:w="2653"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Журналистика</w:t>
            </w:r>
          </w:p>
        </w:tc>
        <w:tc>
          <w:tcPr>
            <w:tcW w:w="5985"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Обществознание, русский, литература, иностранный язык, журналистика</w:t>
            </w:r>
          </w:p>
        </w:tc>
      </w:tr>
      <w:tr w:rsidR="00B93795" w:rsidRPr="00517E13" w:rsidTr="00B93795">
        <w:trPr>
          <w:jc w:val="center"/>
        </w:trPr>
        <w:tc>
          <w:tcPr>
            <w:tcW w:w="1066"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43.03.02</w:t>
            </w:r>
          </w:p>
        </w:tc>
        <w:tc>
          <w:tcPr>
            <w:tcW w:w="2653"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Туризм</w:t>
            </w:r>
          </w:p>
        </w:tc>
        <w:tc>
          <w:tcPr>
            <w:tcW w:w="5985"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 xml:space="preserve">История, обществознание, русский язык, </w:t>
            </w:r>
            <w:r>
              <w:rPr>
                <w:rFonts w:ascii="Times New Roman" w:eastAsia="Calibri" w:hAnsi="Times New Roman"/>
                <w:sz w:val="20"/>
                <w:szCs w:val="20"/>
              </w:rPr>
              <w:t xml:space="preserve">туризм, </w:t>
            </w:r>
            <w:r w:rsidRPr="00517E13">
              <w:rPr>
                <w:rFonts w:ascii="Times New Roman" w:eastAsia="Calibri" w:hAnsi="Times New Roman"/>
                <w:sz w:val="20"/>
                <w:szCs w:val="20"/>
              </w:rPr>
              <w:t>иностранный язык</w:t>
            </w:r>
          </w:p>
        </w:tc>
      </w:tr>
      <w:tr w:rsidR="00B93795" w:rsidRPr="00517E13" w:rsidTr="00B93795">
        <w:trPr>
          <w:jc w:val="center"/>
        </w:trPr>
        <w:tc>
          <w:tcPr>
            <w:tcW w:w="1066"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45.03.02</w:t>
            </w:r>
          </w:p>
        </w:tc>
        <w:tc>
          <w:tcPr>
            <w:tcW w:w="2653"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Лингвистика</w:t>
            </w:r>
          </w:p>
        </w:tc>
        <w:tc>
          <w:tcPr>
            <w:tcW w:w="5985"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История, обществознание, русский язык, иностранный язык</w:t>
            </w:r>
          </w:p>
        </w:tc>
      </w:tr>
      <w:tr w:rsidR="00B93795" w:rsidRPr="00517E13" w:rsidTr="00B93795">
        <w:trPr>
          <w:jc w:val="center"/>
        </w:trPr>
        <w:tc>
          <w:tcPr>
            <w:tcW w:w="1066"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50.03.01</w:t>
            </w:r>
          </w:p>
        </w:tc>
        <w:tc>
          <w:tcPr>
            <w:tcW w:w="2653"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Искусства и гуманитарные науки</w:t>
            </w:r>
          </w:p>
        </w:tc>
        <w:tc>
          <w:tcPr>
            <w:tcW w:w="5985"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История, обществознание, русский язык, литература, иностранный язык, культурология, искусство</w:t>
            </w:r>
          </w:p>
        </w:tc>
      </w:tr>
      <w:tr w:rsidR="00B93795" w:rsidRPr="00517E13" w:rsidTr="00B93795">
        <w:trPr>
          <w:jc w:val="center"/>
        </w:trPr>
        <w:tc>
          <w:tcPr>
            <w:tcW w:w="1066"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50.03.02.2</w:t>
            </w:r>
          </w:p>
        </w:tc>
        <w:tc>
          <w:tcPr>
            <w:tcW w:w="2653"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Изящные искусства</w:t>
            </w:r>
          </w:p>
        </w:tc>
        <w:tc>
          <w:tcPr>
            <w:tcW w:w="5985"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 xml:space="preserve">Обществознание, русский язык, иностранный язык, рисунок, искусство (МХК) </w:t>
            </w:r>
          </w:p>
        </w:tc>
      </w:tr>
      <w:tr w:rsidR="00B93795" w:rsidRPr="00517E13" w:rsidTr="00B93795">
        <w:trPr>
          <w:trHeight w:val="295"/>
          <w:jc w:val="center"/>
        </w:trPr>
        <w:tc>
          <w:tcPr>
            <w:tcW w:w="9704" w:type="dxa"/>
            <w:gridSpan w:val="3"/>
            <w:shd w:val="clear" w:color="auto" w:fill="auto"/>
            <w:vAlign w:val="center"/>
          </w:tcPr>
          <w:p w:rsidR="00B93795" w:rsidRPr="00517E13" w:rsidRDefault="00B93795" w:rsidP="00B93795">
            <w:pPr>
              <w:spacing w:after="0" w:line="240" w:lineRule="auto"/>
              <w:contextualSpacing/>
              <w:jc w:val="center"/>
              <w:rPr>
                <w:rFonts w:ascii="Times New Roman" w:eastAsia="Calibri" w:hAnsi="Times New Roman"/>
                <w:b/>
                <w:sz w:val="20"/>
                <w:szCs w:val="20"/>
              </w:rPr>
            </w:pPr>
            <w:r w:rsidRPr="00517E13">
              <w:rPr>
                <w:rFonts w:ascii="Times New Roman" w:eastAsia="Calibri" w:hAnsi="Times New Roman"/>
                <w:b/>
                <w:sz w:val="20"/>
                <w:szCs w:val="20"/>
              </w:rPr>
              <w:t xml:space="preserve">Программы </w:t>
            </w:r>
            <w:proofErr w:type="spellStart"/>
            <w:r w:rsidRPr="00517E13">
              <w:rPr>
                <w:rFonts w:ascii="Times New Roman" w:eastAsia="Calibri" w:hAnsi="Times New Roman"/>
                <w:b/>
                <w:sz w:val="20"/>
                <w:szCs w:val="20"/>
              </w:rPr>
              <w:t>специалитета</w:t>
            </w:r>
            <w:proofErr w:type="spellEnd"/>
          </w:p>
        </w:tc>
      </w:tr>
      <w:tr w:rsidR="00B93795" w:rsidRPr="00517E13" w:rsidTr="00B93795">
        <w:trPr>
          <w:trHeight w:val="513"/>
          <w:jc w:val="center"/>
        </w:trPr>
        <w:tc>
          <w:tcPr>
            <w:tcW w:w="1066"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37.05.02</w:t>
            </w:r>
          </w:p>
        </w:tc>
        <w:tc>
          <w:tcPr>
            <w:tcW w:w="2653"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bCs/>
                <w:sz w:val="20"/>
                <w:szCs w:val="20"/>
              </w:rPr>
            </w:pPr>
            <w:r w:rsidRPr="00517E13">
              <w:rPr>
                <w:rFonts w:ascii="Times New Roman" w:eastAsia="Calibri" w:hAnsi="Times New Roman"/>
                <w:bCs/>
                <w:sz w:val="20"/>
                <w:szCs w:val="20"/>
              </w:rPr>
              <w:t>Психология служебной деятельности</w:t>
            </w:r>
          </w:p>
        </w:tc>
        <w:tc>
          <w:tcPr>
            <w:tcW w:w="5985"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Биология, математика, русский язык, основы безопасности жизнедеятельности, иностранный язык, физическая культура, психология</w:t>
            </w:r>
          </w:p>
        </w:tc>
      </w:tr>
      <w:tr w:rsidR="00B93795" w:rsidRPr="00517E13" w:rsidTr="00B93795">
        <w:trPr>
          <w:jc w:val="center"/>
        </w:trPr>
        <w:tc>
          <w:tcPr>
            <w:tcW w:w="1066"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bCs/>
                <w:sz w:val="20"/>
                <w:szCs w:val="20"/>
              </w:rPr>
            </w:pPr>
            <w:r w:rsidRPr="00517E13">
              <w:rPr>
                <w:rFonts w:ascii="Times New Roman" w:eastAsia="Calibri" w:hAnsi="Times New Roman"/>
                <w:bCs/>
                <w:sz w:val="20"/>
                <w:szCs w:val="20"/>
              </w:rPr>
              <w:t>38.05.01</w:t>
            </w:r>
          </w:p>
        </w:tc>
        <w:tc>
          <w:tcPr>
            <w:tcW w:w="2653"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bCs/>
                <w:sz w:val="20"/>
                <w:szCs w:val="20"/>
              </w:rPr>
            </w:pPr>
            <w:r w:rsidRPr="00517E13">
              <w:rPr>
                <w:rFonts w:ascii="Times New Roman" w:eastAsia="Calibri" w:hAnsi="Times New Roman"/>
                <w:bCs/>
                <w:sz w:val="20"/>
                <w:szCs w:val="20"/>
              </w:rPr>
              <w:t>Экономическая безопасность</w:t>
            </w:r>
          </w:p>
        </w:tc>
        <w:tc>
          <w:tcPr>
            <w:tcW w:w="5985"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Математика, обществознание, русский язык, экономика, основы безопасности жизнедеятельности, иностранный язык, физическая культура, экономика</w:t>
            </w:r>
          </w:p>
        </w:tc>
      </w:tr>
      <w:tr w:rsidR="00B93795" w:rsidRPr="00517E13" w:rsidTr="00B93795">
        <w:trPr>
          <w:jc w:val="center"/>
        </w:trPr>
        <w:tc>
          <w:tcPr>
            <w:tcW w:w="1066"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38.05.02</w:t>
            </w:r>
          </w:p>
        </w:tc>
        <w:tc>
          <w:tcPr>
            <w:tcW w:w="2653"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Таможенное дело</w:t>
            </w:r>
          </w:p>
        </w:tc>
        <w:tc>
          <w:tcPr>
            <w:tcW w:w="5985" w:type="dxa"/>
            <w:shd w:val="clear" w:color="auto" w:fill="auto"/>
            <w:vAlign w:val="center"/>
            <w:hideMark/>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Обществознание, иностранный язык, русский язык, экономика, основы безопасности жизнедеятельности, иностранный язык, физическая культура</w:t>
            </w:r>
          </w:p>
        </w:tc>
      </w:tr>
      <w:tr w:rsidR="00B93795" w:rsidRPr="00517E13" w:rsidTr="00B93795">
        <w:trPr>
          <w:jc w:val="center"/>
        </w:trPr>
        <w:tc>
          <w:tcPr>
            <w:tcW w:w="1066"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bCs/>
                <w:sz w:val="20"/>
                <w:szCs w:val="20"/>
              </w:rPr>
            </w:pPr>
            <w:r w:rsidRPr="00517E13">
              <w:rPr>
                <w:rFonts w:ascii="Times New Roman" w:eastAsia="Calibri" w:hAnsi="Times New Roman"/>
                <w:bCs/>
                <w:sz w:val="20"/>
                <w:szCs w:val="20"/>
              </w:rPr>
              <w:t>40.05.01</w:t>
            </w:r>
          </w:p>
        </w:tc>
        <w:tc>
          <w:tcPr>
            <w:tcW w:w="2653"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bCs/>
                <w:sz w:val="20"/>
                <w:szCs w:val="20"/>
              </w:rPr>
            </w:pPr>
            <w:r w:rsidRPr="00517E13">
              <w:rPr>
                <w:rFonts w:ascii="Times New Roman" w:eastAsia="Calibri" w:hAnsi="Times New Roman"/>
                <w:bCs/>
                <w:sz w:val="20"/>
                <w:szCs w:val="20"/>
              </w:rPr>
              <w:t>Правовое обеспечение национальной безопасности</w:t>
            </w:r>
          </w:p>
        </w:tc>
        <w:tc>
          <w:tcPr>
            <w:tcW w:w="5985"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Обществознание, история, русский язык, право, основы безопасности жизнедеятельности, иностранный язык, физическая культура</w:t>
            </w:r>
          </w:p>
        </w:tc>
      </w:tr>
      <w:tr w:rsidR="00B93795" w:rsidRPr="00517E13" w:rsidTr="00B93795">
        <w:trPr>
          <w:jc w:val="center"/>
        </w:trPr>
        <w:tc>
          <w:tcPr>
            <w:tcW w:w="1066"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bCs/>
                <w:sz w:val="20"/>
                <w:szCs w:val="20"/>
              </w:rPr>
            </w:pPr>
            <w:r w:rsidRPr="00517E13">
              <w:rPr>
                <w:rFonts w:ascii="Times New Roman" w:eastAsia="Calibri" w:hAnsi="Times New Roman"/>
                <w:bCs/>
                <w:sz w:val="20"/>
                <w:szCs w:val="20"/>
              </w:rPr>
              <w:t>45.05.01</w:t>
            </w:r>
          </w:p>
        </w:tc>
        <w:tc>
          <w:tcPr>
            <w:tcW w:w="2653"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bCs/>
                <w:sz w:val="20"/>
                <w:szCs w:val="20"/>
              </w:rPr>
            </w:pPr>
            <w:r w:rsidRPr="00517E13">
              <w:rPr>
                <w:rFonts w:ascii="Times New Roman" w:eastAsia="Calibri" w:hAnsi="Times New Roman"/>
                <w:bCs/>
                <w:sz w:val="20"/>
                <w:szCs w:val="20"/>
              </w:rPr>
              <w:t xml:space="preserve">Перевод и </w:t>
            </w:r>
            <w:proofErr w:type="spellStart"/>
            <w:r w:rsidRPr="00517E13">
              <w:rPr>
                <w:rFonts w:ascii="Times New Roman" w:eastAsia="Calibri" w:hAnsi="Times New Roman"/>
                <w:bCs/>
                <w:sz w:val="20"/>
                <w:szCs w:val="20"/>
              </w:rPr>
              <w:t>переводоведение</w:t>
            </w:r>
            <w:proofErr w:type="spellEnd"/>
          </w:p>
        </w:tc>
        <w:tc>
          <w:tcPr>
            <w:tcW w:w="5985" w:type="dxa"/>
            <w:shd w:val="clear" w:color="auto" w:fill="auto"/>
            <w:vAlign w:val="center"/>
          </w:tcPr>
          <w:p w:rsidR="00B93795" w:rsidRPr="00517E13" w:rsidRDefault="00B93795" w:rsidP="00B93795">
            <w:pPr>
              <w:spacing w:after="0" w:line="240" w:lineRule="auto"/>
              <w:contextualSpacing/>
              <w:rPr>
                <w:rFonts w:ascii="Times New Roman" w:eastAsia="Calibri" w:hAnsi="Times New Roman"/>
                <w:sz w:val="20"/>
                <w:szCs w:val="20"/>
              </w:rPr>
            </w:pPr>
            <w:r w:rsidRPr="00517E13">
              <w:rPr>
                <w:rFonts w:ascii="Times New Roman" w:eastAsia="Calibri" w:hAnsi="Times New Roman"/>
                <w:sz w:val="20"/>
                <w:szCs w:val="20"/>
              </w:rPr>
              <w:t>Обществознание, история, русский язык, основы безопасности жизнедеятельности, иностранный язык</w:t>
            </w:r>
          </w:p>
        </w:tc>
      </w:tr>
    </w:tbl>
    <w:p w:rsidR="00B93795" w:rsidRPr="00517E13" w:rsidRDefault="00B93795" w:rsidP="00B93795">
      <w:pPr>
        <w:spacing w:after="0" w:line="240" w:lineRule="auto"/>
        <w:jc w:val="right"/>
        <w:rPr>
          <w:rFonts w:ascii="Times New Roman" w:hAnsi="Times New Roman"/>
          <w:b/>
          <w:sz w:val="28"/>
          <w:szCs w:val="28"/>
        </w:rPr>
      </w:pPr>
      <w:r w:rsidRPr="00517E13">
        <w:rPr>
          <w:rFonts w:ascii="Times New Roman" w:hAnsi="Times New Roman"/>
          <w:sz w:val="28"/>
          <w:szCs w:val="28"/>
        </w:rPr>
        <w:br w:type="page"/>
      </w:r>
      <w:r w:rsidRPr="00517E13">
        <w:rPr>
          <w:rFonts w:ascii="Times New Roman" w:hAnsi="Times New Roman"/>
          <w:sz w:val="28"/>
          <w:szCs w:val="28"/>
        </w:rPr>
        <w:lastRenderedPageBreak/>
        <w:t> </w:t>
      </w:r>
      <w:bookmarkStart w:id="71" w:name="_Toc46656867"/>
      <w:bookmarkStart w:id="72" w:name="_Toc52877982"/>
      <w:r w:rsidRPr="00517E13">
        <w:rPr>
          <w:rFonts w:ascii="Times New Roman" w:hAnsi="Times New Roman"/>
          <w:sz w:val="28"/>
          <w:szCs w:val="28"/>
        </w:rPr>
        <w:t xml:space="preserve">Приложение </w:t>
      </w:r>
      <w:bookmarkEnd w:id="71"/>
      <w:bookmarkEnd w:id="72"/>
      <w:r w:rsidRPr="00517E13">
        <w:rPr>
          <w:rFonts w:ascii="Times New Roman" w:hAnsi="Times New Roman"/>
          <w:sz w:val="28"/>
          <w:szCs w:val="28"/>
        </w:rPr>
        <w:t xml:space="preserve">9 </w:t>
      </w:r>
    </w:p>
    <w:p w:rsidR="00B93795" w:rsidRPr="00517E13" w:rsidRDefault="00B93795" w:rsidP="00B93795">
      <w:pPr>
        <w:spacing w:after="0" w:line="240" w:lineRule="auto"/>
        <w:rPr>
          <w:rFonts w:ascii="Times New Roman" w:hAnsi="Times New Roman"/>
          <w:sz w:val="24"/>
          <w:szCs w:val="24"/>
        </w:rPr>
      </w:pPr>
      <w:bookmarkStart w:id="73" w:name="_Toc46656868"/>
    </w:p>
    <w:p w:rsidR="00B93795" w:rsidRPr="00517E13" w:rsidRDefault="00B93795" w:rsidP="00B93795">
      <w:pPr>
        <w:keepNext/>
        <w:keepLines/>
        <w:suppressAutoHyphens/>
        <w:spacing w:after="0" w:line="240" w:lineRule="auto"/>
        <w:jc w:val="center"/>
        <w:outlineLvl w:val="0"/>
        <w:rPr>
          <w:rFonts w:ascii="Times New Roman" w:hAnsi="Times New Roman"/>
          <w:b/>
          <w:sz w:val="28"/>
          <w:szCs w:val="28"/>
        </w:rPr>
      </w:pPr>
      <w:bookmarkStart w:id="74" w:name="_Toc52877983"/>
      <w:r w:rsidRPr="00517E13">
        <w:rPr>
          <w:rFonts w:ascii="Times New Roman" w:hAnsi="Times New Roman"/>
          <w:b/>
          <w:sz w:val="28"/>
          <w:szCs w:val="28"/>
        </w:rPr>
        <w:t>Перечень профилей олимпиад школьников и всероссийской олимпиады школьников, соответствующих общеобразовательным вступительным испытаний и (или) специальностям и направлениям подготовки высшего образования, для предоставления соответственно права на 100 баллов и (или) особого преимущества по олимпиадам школьников и права приема без вступительных испытаний победителей и призеров всероссийской олимпиады школьников</w:t>
      </w:r>
      <w:bookmarkEnd w:id="74"/>
    </w:p>
    <w:p w:rsidR="00B93795" w:rsidRPr="00517E13" w:rsidRDefault="00B93795" w:rsidP="00B93795">
      <w:pPr>
        <w:spacing w:after="0" w:line="240" w:lineRule="auto"/>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9"/>
        <w:gridCol w:w="5386"/>
      </w:tblGrid>
      <w:tr w:rsidR="00B93795" w:rsidRPr="00517E13" w:rsidTr="00B93795">
        <w:trPr>
          <w:trHeight w:val="790"/>
          <w:tblHeader/>
          <w:jc w:val="center"/>
        </w:trPr>
        <w:tc>
          <w:tcPr>
            <w:tcW w:w="2118" w:type="pct"/>
            <w:vAlign w:val="center"/>
          </w:tcPr>
          <w:bookmarkEnd w:id="73"/>
          <w:p w:rsidR="00B93795" w:rsidRPr="00517E13" w:rsidRDefault="00B93795" w:rsidP="00B93795">
            <w:pPr>
              <w:autoSpaceDE w:val="0"/>
              <w:autoSpaceDN w:val="0"/>
              <w:adjustRightInd w:val="0"/>
              <w:spacing w:after="0" w:line="240" w:lineRule="auto"/>
              <w:jc w:val="center"/>
              <w:rPr>
                <w:rFonts w:ascii="Times New Roman" w:eastAsia="Calibri" w:hAnsi="Times New Roman"/>
                <w:b/>
                <w:sz w:val="24"/>
                <w:szCs w:val="24"/>
                <w:lang w:eastAsia="en-US"/>
              </w:rPr>
            </w:pPr>
            <w:r w:rsidRPr="00517E13">
              <w:rPr>
                <w:rFonts w:ascii="Times New Roman" w:eastAsia="Calibri" w:hAnsi="Times New Roman"/>
                <w:b/>
                <w:sz w:val="24"/>
                <w:szCs w:val="24"/>
                <w:lang w:eastAsia="en-US"/>
              </w:rPr>
              <w:t>Профиль олимпиады</w:t>
            </w:r>
          </w:p>
        </w:tc>
        <w:tc>
          <w:tcPr>
            <w:tcW w:w="2882" w:type="pct"/>
            <w:vAlign w:val="center"/>
          </w:tcPr>
          <w:p w:rsidR="00B93795" w:rsidRPr="00517E13" w:rsidRDefault="00B93795" w:rsidP="00B93795">
            <w:pPr>
              <w:autoSpaceDE w:val="0"/>
              <w:autoSpaceDN w:val="0"/>
              <w:adjustRightInd w:val="0"/>
              <w:spacing w:after="0" w:line="240" w:lineRule="auto"/>
              <w:jc w:val="center"/>
              <w:rPr>
                <w:rFonts w:ascii="Times New Roman" w:eastAsia="Calibri" w:hAnsi="Times New Roman"/>
                <w:b/>
                <w:sz w:val="24"/>
                <w:szCs w:val="24"/>
                <w:lang w:eastAsia="en-US"/>
              </w:rPr>
            </w:pPr>
            <w:r w:rsidRPr="00517E13">
              <w:rPr>
                <w:rFonts w:ascii="Times New Roman" w:eastAsia="Calibri" w:hAnsi="Times New Roman"/>
                <w:b/>
                <w:sz w:val="24"/>
                <w:szCs w:val="24"/>
                <w:lang w:eastAsia="en-US"/>
              </w:rPr>
              <w:t>Общеобразовательные предметы или специальности и направления подготовки высшего образования</w:t>
            </w:r>
          </w:p>
        </w:tc>
      </w:tr>
      <w:tr w:rsidR="00B93795" w:rsidRPr="00517E13" w:rsidTr="00B93795">
        <w:trPr>
          <w:trHeight w:val="166"/>
          <w:jc w:val="center"/>
        </w:trPr>
        <w:tc>
          <w:tcPr>
            <w:tcW w:w="2118" w:type="pct"/>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Биология </w:t>
            </w:r>
          </w:p>
        </w:tc>
        <w:tc>
          <w:tcPr>
            <w:tcW w:w="2882" w:type="pct"/>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Биология</w:t>
            </w:r>
          </w:p>
        </w:tc>
      </w:tr>
      <w:tr w:rsidR="00B93795" w:rsidRPr="00517E13" w:rsidTr="00B93795">
        <w:trPr>
          <w:trHeight w:val="337"/>
          <w:jc w:val="center"/>
        </w:trPr>
        <w:tc>
          <w:tcPr>
            <w:tcW w:w="2118" w:type="pct"/>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Информатика </w:t>
            </w:r>
          </w:p>
        </w:tc>
        <w:tc>
          <w:tcPr>
            <w:tcW w:w="2882" w:type="pct"/>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Информатика и ИКТ</w:t>
            </w:r>
          </w:p>
        </w:tc>
      </w:tr>
      <w:tr w:rsidR="00B93795" w:rsidRPr="00517E13" w:rsidTr="00B93795">
        <w:trPr>
          <w:trHeight w:val="70"/>
          <w:jc w:val="center"/>
        </w:trPr>
        <w:tc>
          <w:tcPr>
            <w:tcW w:w="2118" w:type="pct"/>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История </w:t>
            </w:r>
          </w:p>
        </w:tc>
        <w:tc>
          <w:tcPr>
            <w:tcW w:w="2882" w:type="pct"/>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История</w:t>
            </w:r>
          </w:p>
        </w:tc>
      </w:tr>
      <w:tr w:rsidR="00B93795" w:rsidRPr="00517E13" w:rsidTr="00B93795">
        <w:trPr>
          <w:trHeight w:val="53"/>
          <w:jc w:val="center"/>
        </w:trPr>
        <w:tc>
          <w:tcPr>
            <w:tcW w:w="2118" w:type="pct"/>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Литература </w:t>
            </w:r>
          </w:p>
        </w:tc>
        <w:tc>
          <w:tcPr>
            <w:tcW w:w="2882" w:type="pct"/>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Журналистика, Реклама и связи с общественностью</w:t>
            </w:r>
          </w:p>
        </w:tc>
      </w:tr>
      <w:tr w:rsidR="00B93795" w:rsidRPr="00517E13" w:rsidTr="00B93795">
        <w:trPr>
          <w:trHeight w:val="70"/>
          <w:jc w:val="center"/>
        </w:trPr>
        <w:tc>
          <w:tcPr>
            <w:tcW w:w="2118" w:type="pct"/>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Математика </w:t>
            </w:r>
          </w:p>
        </w:tc>
        <w:tc>
          <w:tcPr>
            <w:tcW w:w="2882" w:type="pct"/>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w:t>
            </w:r>
          </w:p>
        </w:tc>
      </w:tr>
      <w:tr w:rsidR="00B93795" w:rsidRPr="00517E13" w:rsidTr="00B93795">
        <w:trPr>
          <w:trHeight w:val="70"/>
          <w:jc w:val="center"/>
        </w:trPr>
        <w:tc>
          <w:tcPr>
            <w:tcW w:w="2118"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Обществознание </w:t>
            </w:r>
          </w:p>
        </w:tc>
        <w:tc>
          <w:tcPr>
            <w:tcW w:w="2882"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Обществознание</w:t>
            </w:r>
          </w:p>
        </w:tc>
      </w:tr>
      <w:tr w:rsidR="00B93795" w:rsidRPr="00517E13" w:rsidTr="00B93795">
        <w:trPr>
          <w:trHeight w:val="70"/>
          <w:jc w:val="center"/>
        </w:trPr>
        <w:tc>
          <w:tcPr>
            <w:tcW w:w="2118"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Право </w:t>
            </w:r>
          </w:p>
        </w:tc>
        <w:tc>
          <w:tcPr>
            <w:tcW w:w="2882"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Право, обществознание</w:t>
            </w:r>
          </w:p>
        </w:tc>
      </w:tr>
      <w:tr w:rsidR="00B93795" w:rsidRPr="00517E13" w:rsidTr="00B93795">
        <w:trPr>
          <w:trHeight w:val="70"/>
          <w:jc w:val="center"/>
        </w:trPr>
        <w:tc>
          <w:tcPr>
            <w:tcW w:w="2118"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Русский язык </w:t>
            </w:r>
          </w:p>
        </w:tc>
        <w:tc>
          <w:tcPr>
            <w:tcW w:w="2882"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Русский язык</w:t>
            </w:r>
          </w:p>
        </w:tc>
      </w:tr>
      <w:tr w:rsidR="00B93795" w:rsidRPr="00517E13" w:rsidTr="00B93795">
        <w:trPr>
          <w:trHeight w:val="70"/>
          <w:jc w:val="center"/>
        </w:trPr>
        <w:tc>
          <w:tcPr>
            <w:tcW w:w="2118"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Физика </w:t>
            </w:r>
          </w:p>
        </w:tc>
        <w:tc>
          <w:tcPr>
            <w:tcW w:w="2882"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Физика</w:t>
            </w:r>
          </w:p>
        </w:tc>
      </w:tr>
      <w:tr w:rsidR="00B93795" w:rsidRPr="00517E13" w:rsidTr="00B93795">
        <w:trPr>
          <w:trHeight w:val="70"/>
          <w:jc w:val="center"/>
        </w:trPr>
        <w:tc>
          <w:tcPr>
            <w:tcW w:w="2118"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Экономика </w:t>
            </w:r>
          </w:p>
        </w:tc>
        <w:tc>
          <w:tcPr>
            <w:tcW w:w="2882"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 обществознание</w:t>
            </w:r>
          </w:p>
        </w:tc>
      </w:tr>
      <w:tr w:rsidR="00B93795" w:rsidRPr="00517E13" w:rsidTr="00B93795">
        <w:trPr>
          <w:trHeight w:val="70"/>
          <w:jc w:val="center"/>
        </w:trPr>
        <w:tc>
          <w:tcPr>
            <w:tcW w:w="2118"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proofErr w:type="spellStart"/>
            <w:r w:rsidRPr="00517E13">
              <w:rPr>
                <w:rFonts w:ascii="Times New Roman" w:eastAsia="Calibri" w:hAnsi="Times New Roman"/>
                <w:sz w:val="24"/>
                <w:szCs w:val="24"/>
                <w:lang w:val="en-US" w:eastAsia="en-US"/>
              </w:rPr>
              <w:t>Основы</w:t>
            </w:r>
            <w:proofErr w:type="spellEnd"/>
            <w:r w:rsidRPr="00517E13">
              <w:rPr>
                <w:rFonts w:ascii="Times New Roman" w:eastAsia="Calibri" w:hAnsi="Times New Roman"/>
                <w:sz w:val="24"/>
                <w:szCs w:val="24"/>
                <w:lang w:val="en-US" w:eastAsia="en-US"/>
              </w:rPr>
              <w:t xml:space="preserve"> </w:t>
            </w:r>
            <w:proofErr w:type="spellStart"/>
            <w:r w:rsidRPr="00517E13">
              <w:rPr>
                <w:rFonts w:ascii="Times New Roman" w:eastAsia="Calibri" w:hAnsi="Times New Roman"/>
                <w:sz w:val="24"/>
                <w:szCs w:val="24"/>
                <w:lang w:val="en-US" w:eastAsia="en-US"/>
              </w:rPr>
              <w:t>безопасности</w:t>
            </w:r>
            <w:proofErr w:type="spellEnd"/>
            <w:r w:rsidRPr="00517E13">
              <w:rPr>
                <w:rFonts w:ascii="Times New Roman" w:eastAsia="Calibri" w:hAnsi="Times New Roman"/>
                <w:sz w:val="24"/>
                <w:szCs w:val="24"/>
                <w:lang w:val="en-US" w:eastAsia="en-US"/>
              </w:rPr>
              <w:t xml:space="preserve"> </w:t>
            </w:r>
            <w:proofErr w:type="spellStart"/>
            <w:r w:rsidRPr="00517E13">
              <w:rPr>
                <w:rFonts w:ascii="Times New Roman" w:eastAsia="Calibri" w:hAnsi="Times New Roman"/>
                <w:sz w:val="24"/>
                <w:szCs w:val="24"/>
                <w:lang w:val="en-US" w:eastAsia="en-US"/>
              </w:rPr>
              <w:t>жизнедеятельности</w:t>
            </w:r>
            <w:proofErr w:type="spellEnd"/>
          </w:p>
        </w:tc>
        <w:tc>
          <w:tcPr>
            <w:tcW w:w="2882"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Все специальности</w:t>
            </w:r>
          </w:p>
        </w:tc>
      </w:tr>
      <w:tr w:rsidR="00B93795" w:rsidRPr="00517E13" w:rsidTr="00B93795">
        <w:trPr>
          <w:trHeight w:val="70"/>
          <w:jc w:val="center"/>
        </w:trPr>
        <w:tc>
          <w:tcPr>
            <w:tcW w:w="2118"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Физическая культура</w:t>
            </w:r>
          </w:p>
        </w:tc>
        <w:tc>
          <w:tcPr>
            <w:tcW w:w="2882"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Все специальности</w:t>
            </w:r>
          </w:p>
        </w:tc>
      </w:tr>
      <w:tr w:rsidR="00B93795" w:rsidRPr="00517E13" w:rsidTr="00B93795">
        <w:trPr>
          <w:trHeight w:val="70"/>
          <w:jc w:val="center"/>
        </w:trPr>
        <w:tc>
          <w:tcPr>
            <w:tcW w:w="2118"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Иностранный язык</w:t>
            </w:r>
          </w:p>
        </w:tc>
        <w:tc>
          <w:tcPr>
            <w:tcW w:w="2882"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Все направления и специальности, иностранный язык</w:t>
            </w:r>
          </w:p>
        </w:tc>
      </w:tr>
      <w:tr w:rsidR="00B93795" w:rsidRPr="00517E13" w:rsidTr="00B93795">
        <w:trPr>
          <w:trHeight w:val="70"/>
          <w:jc w:val="center"/>
        </w:trPr>
        <w:tc>
          <w:tcPr>
            <w:tcW w:w="2118"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Лингвистика</w:t>
            </w:r>
          </w:p>
        </w:tc>
        <w:tc>
          <w:tcPr>
            <w:tcW w:w="2882"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Лингвистика, русский язык </w:t>
            </w:r>
          </w:p>
        </w:tc>
      </w:tr>
      <w:tr w:rsidR="00B93795" w:rsidRPr="00517E13" w:rsidTr="00B93795">
        <w:trPr>
          <w:trHeight w:val="70"/>
          <w:jc w:val="center"/>
        </w:trPr>
        <w:tc>
          <w:tcPr>
            <w:tcW w:w="2118"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Искусство </w:t>
            </w:r>
          </w:p>
        </w:tc>
        <w:tc>
          <w:tcPr>
            <w:tcW w:w="2882"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Изящные искусства, Искусства и гуманитарные науки</w:t>
            </w:r>
          </w:p>
        </w:tc>
      </w:tr>
      <w:tr w:rsidR="00B93795" w:rsidRPr="00517E13" w:rsidTr="00B93795">
        <w:trPr>
          <w:trHeight w:val="53"/>
          <w:jc w:val="center"/>
        </w:trPr>
        <w:tc>
          <w:tcPr>
            <w:tcW w:w="2118"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Финансовая грамотность</w:t>
            </w:r>
          </w:p>
        </w:tc>
        <w:tc>
          <w:tcPr>
            <w:tcW w:w="2882"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 обществознание</w:t>
            </w:r>
          </w:p>
        </w:tc>
      </w:tr>
      <w:tr w:rsidR="00B93795" w:rsidRPr="00517E13" w:rsidTr="00B93795">
        <w:trPr>
          <w:trHeight w:val="104"/>
          <w:jc w:val="center"/>
        </w:trPr>
        <w:tc>
          <w:tcPr>
            <w:tcW w:w="2118"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Основы бизнеса</w:t>
            </w:r>
          </w:p>
        </w:tc>
        <w:tc>
          <w:tcPr>
            <w:tcW w:w="2882"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 обществознание</w:t>
            </w:r>
          </w:p>
        </w:tc>
      </w:tr>
      <w:tr w:rsidR="00B93795" w:rsidRPr="00517E13" w:rsidTr="00B93795">
        <w:trPr>
          <w:trHeight w:val="70"/>
          <w:jc w:val="center"/>
        </w:trPr>
        <w:tc>
          <w:tcPr>
            <w:tcW w:w="2118"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Психология</w:t>
            </w:r>
          </w:p>
        </w:tc>
        <w:tc>
          <w:tcPr>
            <w:tcW w:w="2882"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Психология служебной деятельности, Психология</w:t>
            </w:r>
          </w:p>
        </w:tc>
      </w:tr>
      <w:tr w:rsidR="00B93795" w:rsidRPr="00517E13" w:rsidTr="00B93795">
        <w:trPr>
          <w:trHeight w:val="70"/>
          <w:jc w:val="center"/>
        </w:trPr>
        <w:tc>
          <w:tcPr>
            <w:tcW w:w="2118"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Журналистика</w:t>
            </w:r>
          </w:p>
        </w:tc>
        <w:tc>
          <w:tcPr>
            <w:tcW w:w="2882"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Журналистика</w:t>
            </w:r>
          </w:p>
        </w:tc>
      </w:tr>
      <w:tr w:rsidR="00B93795" w:rsidRPr="00517E13" w:rsidTr="00B93795">
        <w:trPr>
          <w:trHeight w:val="70"/>
          <w:jc w:val="center"/>
        </w:trPr>
        <w:tc>
          <w:tcPr>
            <w:tcW w:w="2118"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Политология </w:t>
            </w:r>
          </w:p>
        </w:tc>
        <w:tc>
          <w:tcPr>
            <w:tcW w:w="2882"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Международные отношения, обществознание</w:t>
            </w:r>
          </w:p>
        </w:tc>
      </w:tr>
      <w:tr w:rsidR="00B93795" w:rsidRPr="00517E13" w:rsidTr="00B93795">
        <w:trPr>
          <w:trHeight w:val="70"/>
          <w:jc w:val="center"/>
        </w:trPr>
        <w:tc>
          <w:tcPr>
            <w:tcW w:w="2118"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Восточные языки</w:t>
            </w:r>
          </w:p>
        </w:tc>
        <w:tc>
          <w:tcPr>
            <w:tcW w:w="2882"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Иностранный язык</w:t>
            </w:r>
          </w:p>
        </w:tc>
      </w:tr>
      <w:tr w:rsidR="00B93795" w:rsidRPr="00517E13" w:rsidTr="00B93795">
        <w:trPr>
          <w:trHeight w:val="70"/>
          <w:jc w:val="center"/>
        </w:trPr>
        <w:tc>
          <w:tcPr>
            <w:tcW w:w="2118"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Культурология</w:t>
            </w:r>
          </w:p>
        </w:tc>
        <w:tc>
          <w:tcPr>
            <w:tcW w:w="2882"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Изящные искусства, Искусства и гуманитарные науки</w:t>
            </w:r>
          </w:p>
        </w:tc>
      </w:tr>
      <w:tr w:rsidR="00B93795" w:rsidRPr="00517E13" w:rsidTr="00B93795">
        <w:trPr>
          <w:trHeight w:val="70"/>
          <w:jc w:val="center"/>
        </w:trPr>
        <w:tc>
          <w:tcPr>
            <w:tcW w:w="2118"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Социология</w:t>
            </w:r>
          </w:p>
        </w:tc>
        <w:tc>
          <w:tcPr>
            <w:tcW w:w="2882"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Социальная работа, обществознание</w:t>
            </w:r>
          </w:p>
        </w:tc>
      </w:tr>
      <w:tr w:rsidR="00B93795" w:rsidRPr="00517E13" w:rsidTr="00B93795">
        <w:trPr>
          <w:trHeight w:val="70"/>
          <w:jc w:val="center"/>
        </w:trPr>
        <w:tc>
          <w:tcPr>
            <w:tcW w:w="2118"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Философия</w:t>
            </w:r>
          </w:p>
        </w:tc>
        <w:tc>
          <w:tcPr>
            <w:tcW w:w="2882" w:type="pct"/>
            <w:tcBorders>
              <w:top w:val="single" w:sz="4" w:space="0" w:color="auto"/>
              <w:left w:val="single" w:sz="4" w:space="0" w:color="auto"/>
              <w:bottom w:val="single" w:sz="4" w:space="0" w:color="auto"/>
              <w:right w:val="single" w:sz="4" w:space="0" w:color="auto"/>
            </w:tcBorders>
            <w:vAlign w:val="center"/>
          </w:tcPr>
          <w:p w:rsidR="00B93795" w:rsidRPr="00517E13" w:rsidRDefault="00B93795" w:rsidP="00B93795">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Обществознание</w:t>
            </w:r>
          </w:p>
        </w:tc>
      </w:tr>
    </w:tbl>
    <w:p w:rsidR="00B93795" w:rsidRPr="00517E13" w:rsidRDefault="00B93795" w:rsidP="00B93795">
      <w:pPr>
        <w:spacing w:after="0" w:line="240" w:lineRule="auto"/>
        <w:jc w:val="both"/>
        <w:rPr>
          <w:rFonts w:ascii="Times New Roman" w:hAnsi="Times New Roman"/>
          <w:sz w:val="28"/>
          <w:szCs w:val="28"/>
        </w:rPr>
      </w:pPr>
      <w:r w:rsidRPr="00517E13">
        <w:rPr>
          <w:rFonts w:ascii="Times New Roman" w:hAnsi="Times New Roman"/>
          <w:sz w:val="28"/>
          <w:szCs w:val="28"/>
        </w:rPr>
        <w:br w:type="page"/>
      </w:r>
    </w:p>
    <w:p w:rsidR="00B93795" w:rsidRPr="00517E13" w:rsidRDefault="00B93795" w:rsidP="00B93795">
      <w:pPr>
        <w:keepNext/>
        <w:keepLines/>
        <w:spacing w:after="0" w:line="240" w:lineRule="auto"/>
        <w:jc w:val="right"/>
        <w:outlineLvl w:val="0"/>
        <w:rPr>
          <w:rFonts w:ascii="Times New Roman" w:hAnsi="Times New Roman"/>
          <w:sz w:val="28"/>
          <w:szCs w:val="28"/>
        </w:rPr>
      </w:pPr>
      <w:bookmarkStart w:id="75" w:name="_Toc52877984"/>
      <w:r w:rsidRPr="00517E13">
        <w:rPr>
          <w:rFonts w:ascii="Times New Roman" w:hAnsi="Times New Roman"/>
          <w:sz w:val="28"/>
          <w:szCs w:val="28"/>
        </w:rPr>
        <w:lastRenderedPageBreak/>
        <w:t xml:space="preserve">Приложение </w:t>
      </w:r>
      <w:bookmarkEnd w:id="75"/>
      <w:r w:rsidRPr="00517E13">
        <w:rPr>
          <w:rFonts w:ascii="Times New Roman" w:hAnsi="Times New Roman"/>
          <w:sz w:val="28"/>
          <w:szCs w:val="28"/>
        </w:rPr>
        <w:t>10</w:t>
      </w:r>
    </w:p>
    <w:p w:rsidR="00B93795" w:rsidRPr="00517E13" w:rsidRDefault="00B93795" w:rsidP="00B93795">
      <w:pPr>
        <w:keepNext/>
        <w:keepLines/>
        <w:suppressAutoHyphens/>
        <w:spacing w:before="240" w:after="0" w:line="240" w:lineRule="auto"/>
        <w:jc w:val="center"/>
        <w:outlineLvl w:val="0"/>
        <w:rPr>
          <w:rFonts w:ascii="Times New Roman" w:hAnsi="Times New Roman"/>
          <w:b/>
          <w:sz w:val="28"/>
          <w:szCs w:val="32"/>
        </w:rPr>
      </w:pPr>
      <w:bookmarkStart w:id="76" w:name="_Toc52877985"/>
      <w:r w:rsidRPr="00517E13">
        <w:rPr>
          <w:rFonts w:ascii="Times New Roman" w:hAnsi="Times New Roman"/>
          <w:b/>
          <w:sz w:val="28"/>
          <w:szCs w:val="32"/>
        </w:rPr>
        <w:t>Установленный университетом перечень олимпиад школьников по результатам которых предоставляются особые права</w:t>
      </w:r>
      <w:bookmarkEnd w:id="76"/>
    </w:p>
    <w:p w:rsidR="00B93795" w:rsidRPr="00517E13" w:rsidRDefault="00B93795" w:rsidP="00B93795">
      <w:pPr>
        <w:widowControl w:val="0"/>
        <w:autoSpaceDE w:val="0"/>
        <w:autoSpaceDN w:val="0"/>
        <w:spacing w:after="0" w:line="240" w:lineRule="auto"/>
        <w:jc w:val="both"/>
        <w:rPr>
          <w:rFonts w:ascii="Times New Roman" w:hAnsi="Times New Roman"/>
          <w:sz w:val="28"/>
          <w:szCs w:val="28"/>
        </w:rPr>
      </w:pP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Университет устанавливает, что особые права предоставляются призерам и победителям по всем олимпиадам и всем уровням олимпиад, включенным в перечень олимпиад школьников,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соответствии с профилем олимпиад, согласно Приложению 9.</w:t>
      </w:r>
    </w:p>
    <w:p w:rsidR="00B93795" w:rsidRPr="00517E13" w:rsidRDefault="00B93795" w:rsidP="00B93795">
      <w:pPr>
        <w:spacing w:after="0" w:line="240" w:lineRule="auto"/>
        <w:rPr>
          <w:rFonts w:ascii="Times New Roman" w:hAnsi="Times New Roman"/>
          <w:sz w:val="28"/>
          <w:szCs w:val="28"/>
        </w:rPr>
      </w:pPr>
      <w:r w:rsidRPr="00517E13">
        <w:rPr>
          <w:rFonts w:ascii="Times New Roman" w:hAnsi="Times New Roman"/>
          <w:sz w:val="28"/>
          <w:szCs w:val="28"/>
        </w:rPr>
        <w:br w:type="page"/>
      </w:r>
    </w:p>
    <w:p w:rsidR="00B93795" w:rsidRPr="00517E13" w:rsidRDefault="00B93795" w:rsidP="00B93795">
      <w:pPr>
        <w:keepNext/>
        <w:keepLines/>
        <w:spacing w:after="0" w:line="240" w:lineRule="auto"/>
        <w:jc w:val="right"/>
        <w:outlineLvl w:val="0"/>
        <w:rPr>
          <w:rFonts w:ascii="Times New Roman" w:hAnsi="Times New Roman"/>
          <w:b/>
          <w:sz w:val="28"/>
          <w:szCs w:val="28"/>
        </w:rPr>
      </w:pPr>
      <w:bookmarkStart w:id="77" w:name="_Toc46656857"/>
      <w:bookmarkStart w:id="78" w:name="_Toc52877986"/>
      <w:r w:rsidRPr="00517E13">
        <w:rPr>
          <w:rFonts w:ascii="Times New Roman" w:hAnsi="Times New Roman"/>
          <w:sz w:val="28"/>
          <w:szCs w:val="28"/>
        </w:rPr>
        <w:lastRenderedPageBreak/>
        <w:t xml:space="preserve">Приложение </w:t>
      </w:r>
      <w:bookmarkEnd w:id="77"/>
      <w:bookmarkEnd w:id="78"/>
      <w:r w:rsidRPr="00517E13">
        <w:rPr>
          <w:rFonts w:ascii="Times New Roman" w:hAnsi="Times New Roman"/>
          <w:sz w:val="28"/>
          <w:szCs w:val="28"/>
        </w:rPr>
        <w:t>11</w:t>
      </w:r>
    </w:p>
    <w:p w:rsidR="00B93795" w:rsidRPr="00517E13" w:rsidRDefault="00B93795" w:rsidP="00B93795">
      <w:pPr>
        <w:keepNext/>
        <w:keepLines/>
        <w:suppressAutoHyphens/>
        <w:spacing w:before="240" w:after="240" w:line="240" w:lineRule="auto"/>
        <w:jc w:val="center"/>
        <w:outlineLvl w:val="0"/>
        <w:rPr>
          <w:rFonts w:ascii="Times New Roman" w:hAnsi="Times New Roman"/>
          <w:b/>
          <w:sz w:val="28"/>
          <w:szCs w:val="28"/>
        </w:rPr>
      </w:pPr>
      <w:bookmarkStart w:id="79" w:name="_Toc52877987"/>
      <w:r w:rsidRPr="00517E13">
        <w:rPr>
          <w:rFonts w:ascii="Times New Roman" w:hAnsi="Times New Roman"/>
          <w:b/>
          <w:sz w:val="28"/>
          <w:szCs w:val="28"/>
        </w:rPr>
        <w:t xml:space="preserve">Порядок учета индивидуальных достижений поступающих </w:t>
      </w:r>
      <w:r w:rsidRPr="00517E13">
        <w:rPr>
          <w:rFonts w:ascii="Times New Roman" w:hAnsi="Times New Roman"/>
          <w:b/>
          <w:sz w:val="28"/>
          <w:szCs w:val="28"/>
        </w:rPr>
        <w:br/>
        <w:t>в ФГБОУ ВО «Байкальский государственный университет» в 2021 году</w:t>
      </w:r>
      <w:bookmarkEnd w:id="79"/>
    </w:p>
    <w:p w:rsidR="00B93795" w:rsidRPr="00517E13" w:rsidRDefault="00B93795" w:rsidP="00B93795">
      <w:pPr>
        <w:spacing w:after="0" w:line="240" w:lineRule="auto"/>
        <w:ind w:firstLine="709"/>
        <w:jc w:val="both"/>
        <w:rPr>
          <w:rFonts w:ascii="Times New Roman" w:hAnsi="Times New Roman"/>
          <w:sz w:val="24"/>
          <w:szCs w:val="28"/>
        </w:rPr>
      </w:pPr>
      <w:r w:rsidRPr="00517E13">
        <w:rPr>
          <w:rFonts w:ascii="Times New Roman" w:hAnsi="Times New Roman"/>
          <w:sz w:val="24"/>
          <w:szCs w:val="28"/>
        </w:rPr>
        <w:t>1. Учет индивидуальных достижений осуществляется посредством начисления баллов за индивидуальные достижения. Указанные баллы начисляются поступающему, представившему документы, подтверждающие получение результатов индивидуальных достижений, и включаются в сумму конкурсных баллов.</w:t>
      </w:r>
    </w:p>
    <w:p w:rsidR="00B93795" w:rsidRPr="00517E13" w:rsidRDefault="00B93795" w:rsidP="00B93795">
      <w:pPr>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2. При приеме на обучение по программам </w:t>
      </w:r>
      <w:proofErr w:type="spellStart"/>
      <w:r w:rsidRPr="00517E13">
        <w:rPr>
          <w:rFonts w:ascii="Times New Roman" w:hAnsi="Times New Roman"/>
          <w:sz w:val="24"/>
          <w:szCs w:val="28"/>
        </w:rPr>
        <w:t>бакалавриата</w:t>
      </w:r>
      <w:proofErr w:type="spellEnd"/>
      <w:r w:rsidRPr="00517E13">
        <w:rPr>
          <w:rFonts w:ascii="Times New Roman" w:hAnsi="Times New Roman"/>
          <w:sz w:val="24"/>
          <w:szCs w:val="28"/>
        </w:rPr>
        <w:t xml:space="preserve">, программам </w:t>
      </w:r>
      <w:proofErr w:type="spellStart"/>
      <w:r w:rsidRPr="00517E13">
        <w:rPr>
          <w:rFonts w:ascii="Times New Roman" w:hAnsi="Times New Roman"/>
          <w:sz w:val="24"/>
          <w:szCs w:val="28"/>
        </w:rPr>
        <w:t>специалитета</w:t>
      </w:r>
      <w:proofErr w:type="spellEnd"/>
      <w:r w:rsidRPr="00517E13">
        <w:rPr>
          <w:rFonts w:ascii="Times New Roman" w:hAnsi="Times New Roman"/>
          <w:sz w:val="24"/>
          <w:szCs w:val="28"/>
        </w:rPr>
        <w:t xml:space="preserve"> баллы начисляются за следующие индивидуальные достижения (баллы /ранг индивидуального достижения, учитываемый при ранжировании конкурсных списков):</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а) наличие статуса чемпиона, призера Олимпийских игр, </w:t>
      </w:r>
      <w:proofErr w:type="spellStart"/>
      <w:r w:rsidRPr="00517E13">
        <w:rPr>
          <w:rFonts w:ascii="Times New Roman" w:hAnsi="Times New Roman"/>
          <w:sz w:val="24"/>
          <w:szCs w:val="28"/>
        </w:rPr>
        <w:t>Паралимпийских</w:t>
      </w:r>
      <w:proofErr w:type="spellEnd"/>
      <w:r w:rsidRPr="00517E13">
        <w:rPr>
          <w:rFonts w:ascii="Times New Roman" w:hAnsi="Times New Roman"/>
          <w:sz w:val="24"/>
          <w:szCs w:val="28"/>
        </w:rPr>
        <w:t xml:space="preserve"> игр, </w:t>
      </w:r>
      <w:proofErr w:type="spellStart"/>
      <w:r w:rsidRPr="00517E13">
        <w:rPr>
          <w:rFonts w:ascii="Times New Roman" w:hAnsi="Times New Roman"/>
          <w:sz w:val="24"/>
          <w:szCs w:val="28"/>
        </w:rPr>
        <w:t>Сурдлимпийских</w:t>
      </w:r>
      <w:proofErr w:type="spellEnd"/>
      <w:r w:rsidRPr="00517E13">
        <w:rPr>
          <w:rFonts w:ascii="Times New Roman" w:hAnsi="Times New Roman"/>
          <w:sz w:val="24"/>
          <w:szCs w:val="28"/>
        </w:rPr>
        <w:t xml:space="preserve"> игр, чемпиона мира, чемпиона Европы, лица, занявшего первое место на первенстве мира, первенстве Европы по видам спорта, включенным в программы Олимпийских игр, </w:t>
      </w:r>
      <w:proofErr w:type="spellStart"/>
      <w:r w:rsidRPr="00517E13">
        <w:rPr>
          <w:rFonts w:ascii="Times New Roman" w:hAnsi="Times New Roman"/>
          <w:sz w:val="24"/>
          <w:szCs w:val="28"/>
        </w:rPr>
        <w:t>Паралимпийских</w:t>
      </w:r>
      <w:proofErr w:type="spellEnd"/>
      <w:r w:rsidRPr="00517E13">
        <w:rPr>
          <w:rFonts w:ascii="Times New Roman" w:hAnsi="Times New Roman"/>
          <w:sz w:val="24"/>
          <w:szCs w:val="28"/>
        </w:rPr>
        <w:t xml:space="preserve"> игр, </w:t>
      </w:r>
      <w:proofErr w:type="spellStart"/>
      <w:r w:rsidRPr="00517E13">
        <w:rPr>
          <w:rFonts w:ascii="Times New Roman" w:hAnsi="Times New Roman"/>
          <w:sz w:val="24"/>
          <w:szCs w:val="28"/>
        </w:rPr>
        <w:t>Сурдлимпийских</w:t>
      </w:r>
      <w:proofErr w:type="spellEnd"/>
      <w:r w:rsidRPr="00517E13">
        <w:rPr>
          <w:rFonts w:ascii="Times New Roman" w:hAnsi="Times New Roman"/>
          <w:sz w:val="24"/>
          <w:szCs w:val="28"/>
        </w:rPr>
        <w:t xml:space="preserve"> игр – </w:t>
      </w:r>
      <w:r w:rsidRPr="00517E13">
        <w:rPr>
          <w:rFonts w:ascii="Times New Roman" w:hAnsi="Times New Roman"/>
          <w:b/>
          <w:sz w:val="24"/>
          <w:szCs w:val="28"/>
        </w:rPr>
        <w:t>2 балла</w:t>
      </w:r>
      <w:r w:rsidRPr="00517E13">
        <w:rPr>
          <w:rFonts w:ascii="Times New Roman" w:hAnsi="Times New Roman"/>
          <w:sz w:val="24"/>
          <w:szCs w:val="28"/>
        </w:rPr>
        <w:t>;</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б) наличие статуса чемпиона мира, чемпиона Европы, победителя первенства мира, первенства Европы по видам спорта, не включенным в программы Олимпийских игр, </w:t>
      </w:r>
      <w:proofErr w:type="spellStart"/>
      <w:r w:rsidRPr="00517E13">
        <w:rPr>
          <w:rFonts w:ascii="Times New Roman" w:hAnsi="Times New Roman"/>
          <w:sz w:val="24"/>
          <w:szCs w:val="28"/>
        </w:rPr>
        <w:t>Паралимпийских</w:t>
      </w:r>
      <w:proofErr w:type="spellEnd"/>
      <w:r w:rsidRPr="00517E13">
        <w:rPr>
          <w:rFonts w:ascii="Times New Roman" w:hAnsi="Times New Roman"/>
          <w:sz w:val="24"/>
          <w:szCs w:val="28"/>
        </w:rPr>
        <w:t xml:space="preserve"> игр, </w:t>
      </w:r>
      <w:proofErr w:type="spellStart"/>
      <w:r w:rsidRPr="00517E13">
        <w:rPr>
          <w:rFonts w:ascii="Times New Roman" w:hAnsi="Times New Roman"/>
          <w:sz w:val="24"/>
          <w:szCs w:val="28"/>
        </w:rPr>
        <w:t>Сурдлимпийских</w:t>
      </w:r>
      <w:proofErr w:type="spellEnd"/>
      <w:r w:rsidRPr="00517E13">
        <w:rPr>
          <w:rFonts w:ascii="Times New Roman" w:hAnsi="Times New Roman"/>
          <w:sz w:val="24"/>
          <w:szCs w:val="28"/>
        </w:rPr>
        <w:t xml:space="preserve"> игр – </w:t>
      </w:r>
      <w:r w:rsidRPr="00517E13">
        <w:rPr>
          <w:rFonts w:ascii="Times New Roman" w:hAnsi="Times New Roman"/>
          <w:b/>
          <w:sz w:val="24"/>
          <w:szCs w:val="28"/>
        </w:rPr>
        <w:t>2 балла</w:t>
      </w:r>
      <w:r w:rsidRPr="00517E13">
        <w:rPr>
          <w:rFonts w:ascii="Times New Roman" w:hAnsi="Times New Roman"/>
          <w:sz w:val="24"/>
          <w:szCs w:val="28"/>
        </w:rPr>
        <w:t>;</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в) наличие </w:t>
      </w:r>
      <w:proofErr w:type="spellStart"/>
      <w:r w:rsidRPr="00DB49EA">
        <w:rPr>
          <w:rFonts w:ascii="Times New Roman" w:hAnsi="Times New Roman"/>
          <w:sz w:val="24"/>
          <w:szCs w:val="28"/>
        </w:rPr>
        <w:t>наличие</w:t>
      </w:r>
      <w:proofErr w:type="spellEnd"/>
      <w:r w:rsidRPr="00DB49EA">
        <w:rPr>
          <w:rFonts w:ascii="Times New Roman" w:hAnsi="Times New Roman"/>
          <w:sz w:val="24"/>
          <w:szCs w:val="28"/>
        </w:rPr>
        <w:t xml:space="preserve"> золотого знака отличия</w:t>
      </w:r>
      <w:r w:rsidRPr="00DB49EA">
        <w:rPr>
          <w:rFonts w:ascii="Times New Roman" w:hAnsi="Times New Roman"/>
          <w:szCs w:val="28"/>
        </w:rPr>
        <w:t xml:space="preserve"> </w:t>
      </w:r>
      <w:proofErr w:type="spellStart"/>
      <w:r w:rsidRPr="00517E13">
        <w:rPr>
          <w:rFonts w:ascii="Times New Roman" w:hAnsi="Times New Roman"/>
          <w:sz w:val="24"/>
          <w:szCs w:val="28"/>
        </w:rPr>
        <w:t>отличия</w:t>
      </w:r>
      <w:proofErr w:type="spellEnd"/>
      <w:r w:rsidRPr="00517E13">
        <w:rPr>
          <w:rFonts w:ascii="Times New Roman" w:hAnsi="Times New Roman"/>
          <w:sz w:val="24"/>
          <w:szCs w:val="28"/>
        </w:rPr>
        <w:t xml:space="preserve"> Всероссийского физкультурно-спортивного комплекса "Готов к труду и обороне" (ГТО) (далее - Комплекс ГТО) и удостоверения к нему, полученных поступающим в соответствии с </w:t>
      </w:r>
      <w:hyperlink r:id="rId24" w:history="1">
        <w:r w:rsidRPr="00517E13">
          <w:rPr>
            <w:rFonts w:ascii="Times New Roman" w:hAnsi="Times New Roman"/>
            <w:sz w:val="24"/>
            <w:szCs w:val="28"/>
          </w:rPr>
          <w:t>Порядком</w:t>
        </w:r>
      </w:hyperlink>
      <w:r w:rsidRPr="00517E13">
        <w:rPr>
          <w:rFonts w:ascii="Times New Roman" w:hAnsi="Times New Roman"/>
          <w:sz w:val="24"/>
          <w:szCs w:val="28"/>
        </w:rPr>
        <w:t xml:space="preserve">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"Готов к труду и обороне" (ГТО), утвержденным приказом Министерства спорта Российской Федерации от 14 января 2016 г. № 16, если поступающий награжден указанным </w:t>
      </w:r>
      <w:r w:rsidRPr="00DB49EA">
        <w:rPr>
          <w:rFonts w:ascii="Times New Roman" w:hAnsi="Times New Roman"/>
          <w:sz w:val="24"/>
          <w:szCs w:val="28"/>
        </w:rPr>
        <w:t>золот</w:t>
      </w:r>
      <w:r>
        <w:rPr>
          <w:rFonts w:ascii="Times New Roman" w:hAnsi="Times New Roman"/>
          <w:sz w:val="24"/>
          <w:szCs w:val="28"/>
        </w:rPr>
        <w:t>ым</w:t>
      </w:r>
      <w:r w:rsidRPr="00DB49EA">
        <w:rPr>
          <w:rFonts w:ascii="Times New Roman" w:hAnsi="Times New Roman"/>
          <w:sz w:val="24"/>
          <w:szCs w:val="28"/>
        </w:rPr>
        <w:t xml:space="preserve"> отличия</w:t>
      </w:r>
      <w:r w:rsidRPr="00DB49EA">
        <w:rPr>
          <w:rFonts w:ascii="Times New Roman" w:hAnsi="Times New Roman"/>
          <w:szCs w:val="28"/>
        </w:rPr>
        <w:t xml:space="preserve"> </w:t>
      </w:r>
      <w:r w:rsidRPr="00517E13">
        <w:rPr>
          <w:rFonts w:ascii="Times New Roman" w:hAnsi="Times New Roman"/>
          <w:sz w:val="24"/>
          <w:szCs w:val="28"/>
        </w:rPr>
        <w:t xml:space="preserve">за выполнение нормативов Комплекса ГТО, установленных для возрастной группы населения Российской Федерации, к которой поступающий относится (относился) в текущем году и (или) в предшествующем году – </w:t>
      </w:r>
      <w:r w:rsidRPr="00517E13">
        <w:rPr>
          <w:rFonts w:ascii="Times New Roman" w:hAnsi="Times New Roman"/>
          <w:b/>
          <w:sz w:val="24"/>
          <w:szCs w:val="28"/>
        </w:rPr>
        <w:t>5 баллов</w:t>
      </w:r>
      <w:r w:rsidRPr="00517E13">
        <w:rPr>
          <w:rFonts w:ascii="Times New Roman" w:hAnsi="Times New Roman"/>
          <w:sz w:val="24"/>
          <w:szCs w:val="28"/>
        </w:rPr>
        <w:t>;</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г) 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 – </w:t>
      </w:r>
      <w:r w:rsidRPr="00517E13">
        <w:rPr>
          <w:rFonts w:ascii="Times New Roman" w:hAnsi="Times New Roman"/>
          <w:b/>
          <w:sz w:val="24"/>
          <w:szCs w:val="28"/>
        </w:rPr>
        <w:t>10 баллов</w:t>
      </w:r>
      <w:r w:rsidRPr="00517E13">
        <w:rPr>
          <w:rFonts w:ascii="Times New Roman" w:hAnsi="Times New Roman"/>
          <w:sz w:val="24"/>
          <w:szCs w:val="28"/>
        </w:rPr>
        <w:t>;</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д) волонтерская (добровольческая) деятельность (если с даты завершения периода осуществления указанной деятельности до дня завершения приема документов и вступительных испытаний прошло не более четырех лет, предъявляется волонтерская книжка) – </w:t>
      </w:r>
      <w:r w:rsidRPr="00517E13">
        <w:rPr>
          <w:rFonts w:ascii="Times New Roman" w:hAnsi="Times New Roman"/>
          <w:b/>
          <w:sz w:val="24"/>
          <w:szCs w:val="28"/>
        </w:rPr>
        <w:t>2 балла</w:t>
      </w:r>
      <w:r w:rsidRPr="00517E13">
        <w:rPr>
          <w:rFonts w:ascii="Times New Roman" w:hAnsi="Times New Roman"/>
          <w:sz w:val="24"/>
          <w:szCs w:val="28"/>
        </w:rPr>
        <w:t xml:space="preserve">; </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lastRenderedPageBreak/>
        <w:t>е)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w:t>
      </w:r>
      <w:proofErr w:type="spellStart"/>
      <w:r w:rsidRPr="00517E13">
        <w:rPr>
          <w:rFonts w:ascii="Times New Roman" w:hAnsi="Times New Roman"/>
          <w:sz w:val="24"/>
          <w:szCs w:val="28"/>
        </w:rPr>
        <w:t>Абилимпикс</w:t>
      </w:r>
      <w:proofErr w:type="spellEnd"/>
      <w:r w:rsidRPr="00517E13">
        <w:rPr>
          <w:rFonts w:ascii="Times New Roman" w:hAnsi="Times New Roman"/>
          <w:sz w:val="24"/>
          <w:szCs w:val="28"/>
        </w:rPr>
        <w:t xml:space="preserve">"– </w:t>
      </w:r>
      <w:r w:rsidRPr="00517E13">
        <w:rPr>
          <w:rFonts w:ascii="Times New Roman" w:hAnsi="Times New Roman"/>
          <w:b/>
          <w:sz w:val="24"/>
          <w:szCs w:val="28"/>
        </w:rPr>
        <w:t>10 баллов</w:t>
      </w:r>
      <w:r w:rsidRPr="00517E13">
        <w:rPr>
          <w:rFonts w:ascii="Times New Roman" w:hAnsi="Times New Roman"/>
          <w:sz w:val="24"/>
          <w:szCs w:val="28"/>
        </w:rPr>
        <w:t>;</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ж) участие и (или) результаты участия поступающих в олимпиадах (не используемые для получения особых прав и (или) преимуществ при поступлении на обучение по конкретным условиям поступления и конкретным основаниям приема) и иных мероприятиях, включенных в перечень, утвержденный Министерством просвещения Российской Федерации в соответствии с </w:t>
      </w:r>
      <w:hyperlink r:id="rId25" w:history="1">
        <w:r w:rsidRPr="00517E13">
          <w:rPr>
            <w:rFonts w:ascii="Times New Roman" w:hAnsi="Times New Roman"/>
            <w:sz w:val="24"/>
            <w:szCs w:val="28"/>
          </w:rPr>
          <w:t>пунктом 4</w:t>
        </w:r>
      </w:hyperlink>
      <w:r w:rsidRPr="00517E13">
        <w:rPr>
          <w:rFonts w:ascii="Times New Roman" w:hAnsi="Times New Roman"/>
          <w:sz w:val="24"/>
          <w:szCs w:val="28"/>
        </w:rPr>
        <w:t xml:space="preserve"> Правил выявления детей, проявивших выдающиеся способности и сопровождения их дальнейшего развития, утвержденных постановлением Правительства Российской Федерации от 17 ноября 2015 г. № 1239 (далее – олимпиады школьников в установленном порядке), если предмет олимпиады совпадает с предметом одного из вступительных испытаний. Принимаются подтверждающие дипломы и сертификаты получены не ранее 4 лет до дня завершения приема документов и вступительных испытаний включительно):</w:t>
      </w:r>
    </w:p>
    <w:p w:rsidR="00B93795" w:rsidRPr="00517E13" w:rsidRDefault="00B93795" w:rsidP="00B93795">
      <w:pPr>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 диплом победителя или призера заключительного этапа Всероссийской олимпиады школьников или олимпиады школьников в установленном порядке – </w:t>
      </w:r>
      <w:r w:rsidRPr="00517E13">
        <w:rPr>
          <w:rFonts w:ascii="Times New Roman" w:hAnsi="Times New Roman"/>
          <w:b/>
          <w:sz w:val="24"/>
          <w:szCs w:val="28"/>
        </w:rPr>
        <w:t>10</w:t>
      </w:r>
      <w:r w:rsidRPr="00517E13">
        <w:rPr>
          <w:rFonts w:ascii="Times New Roman" w:hAnsi="Times New Roman"/>
          <w:b/>
          <w:bCs/>
          <w:sz w:val="24"/>
          <w:szCs w:val="28"/>
        </w:rPr>
        <w:t xml:space="preserve"> баллов</w:t>
      </w:r>
      <w:r w:rsidRPr="00517E13">
        <w:rPr>
          <w:rFonts w:ascii="Times New Roman" w:hAnsi="Times New Roman"/>
          <w:bCs/>
          <w:sz w:val="24"/>
          <w:szCs w:val="28"/>
        </w:rPr>
        <w:t>;</w:t>
      </w:r>
    </w:p>
    <w:p w:rsidR="00B93795" w:rsidRPr="00517E13" w:rsidRDefault="00B93795" w:rsidP="00B93795">
      <w:pPr>
        <w:spacing w:after="0" w:line="240" w:lineRule="auto"/>
        <w:ind w:firstLine="709"/>
        <w:jc w:val="both"/>
        <w:rPr>
          <w:rFonts w:ascii="Times New Roman" w:hAnsi="Times New Roman"/>
          <w:bCs/>
          <w:sz w:val="24"/>
          <w:szCs w:val="28"/>
        </w:rPr>
      </w:pPr>
      <w:r w:rsidRPr="00517E13">
        <w:rPr>
          <w:rFonts w:ascii="Times New Roman" w:hAnsi="Times New Roman"/>
          <w:sz w:val="24"/>
          <w:szCs w:val="28"/>
        </w:rPr>
        <w:t xml:space="preserve">– диплом победителя или призера регионального этапа Всероссийской олимпиады школьников или олимпиады школьников в установленном порядке – </w:t>
      </w:r>
      <w:r w:rsidRPr="00517E13">
        <w:rPr>
          <w:rFonts w:ascii="Times New Roman" w:hAnsi="Times New Roman"/>
          <w:b/>
          <w:sz w:val="24"/>
          <w:szCs w:val="28"/>
        </w:rPr>
        <w:t>5</w:t>
      </w:r>
      <w:r w:rsidRPr="00517E13">
        <w:rPr>
          <w:rFonts w:ascii="Times New Roman" w:hAnsi="Times New Roman"/>
          <w:b/>
          <w:bCs/>
          <w:sz w:val="24"/>
          <w:szCs w:val="28"/>
        </w:rPr>
        <w:t> баллов</w:t>
      </w:r>
      <w:r w:rsidRPr="00517E13">
        <w:rPr>
          <w:rFonts w:ascii="Times New Roman" w:hAnsi="Times New Roman"/>
          <w:bCs/>
          <w:sz w:val="24"/>
          <w:szCs w:val="28"/>
        </w:rPr>
        <w:t>;</w:t>
      </w:r>
    </w:p>
    <w:p w:rsidR="00B93795" w:rsidRPr="00517E13" w:rsidRDefault="00B93795" w:rsidP="00B93795">
      <w:pPr>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 диплом победителя или призера муниципального этапа Всероссийской олимпиады школьников или олимпиады школьников в установленном порядке – </w:t>
      </w:r>
      <w:r w:rsidRPr="00517E13">
        <w:rPr>
          <w:rFonts w:ascii="Times New Roman" w:hAnsi="Times New Roman"/>
          <w:b/>
          <w:sz w:val="24"/>
          <w:szCs w:val="28"/>
        </w:rPr>
        <w:t>3</w:t>
      </w:r>
      <w:r w:rsidRPr="00517E13">
        <w:rPr>
          <w:rFonts w:ascii="Times New Roman" w:hAnsi="Times New Roman"/>
          <w:b/>
          <w:bCs/>
          <w:sz w:val="24"/>
          <w:szCs w:val="28"/>
        </w:rPr>
        <w:t> балла</w:t>
      </w:r>
      <w:r w:rsidRPr="00517E13">
        <w:rPr>
          <w:rFonts w:ascii="Times New Roman" w:hAnsi="Times New Roman"/>
          <w:bCs/>
          <w:sz w:val="24"/>
          <w:szCs w:val="28"/>
        </w:rPr>
        <w:t>;</w:t>
      </w:r>
    </w:p>
    <w:p w:rsidR="00B93795" w:rsidRPr="00517E13" w:rsidRDefault="00B93795" w:rsidP="00B93795">
      <w:pPr>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 диплом победителя или призера школьного этапа Всероссийской олимпиады школьников или олимпиады школьников в установленном порядке – </w:t>
      </w:r>
      <w:r>
        <w:rPr>
          <w:rFonts w:ascii="Times New Roman" w:hAnsi="Times New Roman"/>
          <w:b/>
          <w:sz w:val="24"/>
          <w:szCs w:val="28"/>
        </w:rPr>
        <w:t>3</w:t>
      </w:r>
      <w:r w:rsidRPr="00517E13">
        <w:rPr>
          <w:rFonts w:ascii="Times New Roman" w:hAnsi="Times New Roman"/>
          <w:b/>
          <w:sz w:val="24"/>
          <w:szCs w:val="28"/>
        </w:rPr>
        <w:t xml:space="preserve"> балл</w:t>
      </w:r>
      <w:r>
        <w:rPr>
          <w:rFonts w:ascii="Times New Roman" w:hAnsi="Times New Roman"/>
          <w:b/>
          <w:sz w:val="24"/>
          <w:szCs w:val="28"/>
        </w:rPr>
        <w:t>а</w:t>
      </w:r>
      <w:r>
        <w:rPr>
          <w:rFonts w:ascii="Times New Roman" w:hAnsi="Times New Roman"/>
          <w:sz w:val="24"/>
          <w:szCs w:val="28"/>
        </w:rPr>
        <w:t>;</w:t>
      </w:r>
    </w:p>
    <w:p w:rsidR="00B93795" w:rsidRDefault="00B93795" w:rsidP="00B93795">
      <w:pPr>
        <w:spacing w:after="0" w:line="240" w:lineRule="auto"/>
        <w:ind w:firstLine="709"/>
        <w:jc w:val="both"/>
        <w:rPr>
          <w:rFonts w:ascii="Times New Roman" w:hAnsi="Times New Roman"/>
          <w:bCs/>
          <w:sz w:val="24"/>
          <w:szCs w:val="28"/>
        </w:rPr>
      </w:pPr>
      <w:r w:rsidRPr="00517E13">
        <w:rPr>
          <w:rFonts w:ascii="Times New Roman" w:hAnsi="Times New Roman"/>
          <w:bCs/>
          <w:sz w:val="24"/>
          <w:szCs w:val="28"/>
        </w:rPr>
        <w:t xml:space="preserve">– </w:t>
      </w:r>
      <w:r>
        <w:rPr>
          <w:rFonts w:ascii="Times New Roman" w:hAnsi="Times New Roman"/>
          <w:bCs/>
          <w:sz w:val="24"/>
          <w:szCs w:val="28"/>
        </w:rPr>
        <w:t xml:space="preserve">сертификат участника с результатом участия – </w:t>
      </w:r>
      <w:r w:rsidRPr="008240D8">
        <w:rPr>
          <w:rFonts w:ascii="Times New Roman" w:hAnsi="Times New Roman"/>
          <w:b/>
          <w:bCs/>
          <w:sz w:val="24"/>
          <w:szCs w:val="28"/>
        </w:rPr>
        <w:t>3 балла</w:t>
      </w:r>
      <w:r>
        <w:rPr>
          <w:rFonts w:ascii="Times New Roman" w:hAnsi="Times New Roman"/>
          <w:bCs/>
          <w:sz w:val="24"/>
          <w:szCs w:val="28"/>
        </w:rPr>
        <w:t>;</w:t>
      </w:r>
    </w:p>
    <w:p w:rsidR="00B93795" w:rsidRPr="00517E13" w:rsidRDefault="00B93795" w:rsidP="00B93795">
      <w:pPr>
        <w:spacing w:after="0" w:line="240" w:lineRule="auto"/>
        <w:ind w:firstLine="709"/>
        <w:jc w:val="both"/>
        <w:rPr>
          <w:rFonts w:ascii="Times New Roman" w:hAnsi="Times New Roman"/>
          <w:bCs/>
          <w:sz w:val="24"/>
          <w:szCs w:val="28"/>
        </w:rPr>
      </w:pPr>
      <w:r>
        <w:rPr>
          <w:rFonts w:ascii="Times New Roman" w:hAnsi="Times New Roman"/>
          <w:bCs/>
          <w:sz w:val="24"/>
          <w:szCs w:val="28"/>
        </w:rPr>
        <w:t xml:space="preserve">– </w:t>
      </w:r>
      <w:r w:rsidRPr="00517E13">
        <w:rPr>
          <w:rFonts w:ascii="Times New Roman" w:hAnsi="Times New Roman"/>
          <w:bCs/>
          <w:sz w:val="24"/>
          <w:szCs w:val="28"/>
        </w:rPr>
        <w:t>сертификат слушателя подготовительных курсов</w:t>
      </w:r>
      <w:r w:rsidRPr="00517E13">
        <w:rPr>
          <w:rFonts w:ascii="Times New Roman" w:hAnsi="Times New Roman"/>
          <w:b/>
          <w:bCs/>
          <w:sz w:val="24"/>
          <w:szCs w:val="28"/>
        </w:rPr>
        <w:t xml:space="preserve"> </w:t>
      </w:r>
      <w:r w:rsidRPr="00517E13">
        <w:rPr>
          <w:rFonts w:ascii="Times New Roman" w:hAnsi="Times New Roman"/>
          <w:bCs/>
          <w:sz w:val="24"/>
          <w:szCs w:val="28"/>
        </w:rPr>
        <w:t>ФГБОУ ВО «БГУ» и подготовительных курсов филиалов</w:t>
      </w:r>
      <w:r w:rsidRPr="00517E13">
        <w:rPr>
          <w:rFonts w:ascii="Times New Roman" w:hAnsi="Times New Roman"/>
          <w:b/>
          <w:bCs/>
          <w:sz w:val="24"/>
          <w:szCs w:val="28"/>
        </w:rPr>
        <w:t xml:space="preserve"> </w:t>
      </w:r>
      <w:r w:rsidRPr="00517E13">
        <w:rPr>
          <w:rFonts w:ascii="Times New Roman" w:hAnsi="Times New Roman"/>
          <w:bCs/>
          <w:sz w:val="24"/>
          <w:szCs w:val="28"/>
        </w:rPr>
        <w:t xml:space="preserve">ФГБОУ ВО «БГУ» </w:t>
      </w:r>
      <w:r w:rsidRPr="00517E13">
        <w:rPr>
          <w:rFonts w:ascii="Times New Roman" w:hAnsi="Times New Roman"/>
          <w:sz w:val="24"/>
          <w:szCs w:val="28"/>
        </w:rPr>
        <w:t>–</w:t>
      </w:r>
      <w:r w:rsidRPr="00517E13">
        <w:rPr>
          <w:rFonts w:ascii="Times New Roman" w:hAnsi="Times New Roman"/>
          <w:b/>
          <w:bCs/>
          <w:sz w:val="24"/>
          <w:szCs w:val="28"/>
        </w:rPr>
        <w:t xml:space="preserve"> 0 баллов (ранг 1)</w:t>
      </w:r>
      <w:r w:rsidRPr="00517E13">
        <w:rPr>
          <w:rFonts w:ascii="Times New Roman" w:hAnsi="Times New Roman"/>
          <w:bCs/>
          <w:sz w:val="24"/>
          <w:szCs w:val="28"/>
        </w:rPr>
        <w:t>.</w:t>
      </w:r>
    </w:p>
    <w:p w:rsidR="00B93795" w:rsidRPr="00517E13" w:rsidRDefault="00B93795" w:rsidP="00B93795">
      <w:pPr>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 диплом участника научных лекториев ФГБОУ ВО «БГУ» – </w:t>
      </w:r>
      <w:r w:rsidRPr="00517E13">
        <w:rPr>
          <w:rFonts w:ascii="Times New Roman" w:hAnsi="Times New Roman"/>
          <w:b/>
          <w:sz w:val="24"/>
          <w:szCs w:val="28"/>
        </w:rPr>
        <w:t>0</w:t>
      </w:r>
      <w:r w:rsidRPr="00517E13">
        <w:rPr>
          <w:rFonts w:ascii="Times New Roman" w:hAnsi="Times New Roman"/>
          <w:b/>
          <w:bCs/>
          <w:sz w:val="24"/>
          <w:szCs w:val="28"/>
        </w:rPr>
        <w:t xml:space="preserve"> баллов (ранг 2)</w:t>
      </w:r>
      <w:r w:rsidRPr="00517E13">
        <w:rPr>
          <w:rFonts w:ascii="Times New Roman" w:hAnsi="Times New Roman"/>
          <w:bCs/>
          <w:sz w:val="24"/>
          <w:szCs w:val="28"/>
        </w:rPr>
        <w:t>;</w:t>
      </w:r>
      <w:r w:rsidRPr="00517E13">
        <w:rPr>
          <w:rFonts w:ascii="Times New Roman" w:hAnsi="Times New Roman"/>
          <w:sz w:val="24"/>
          <w:szCs w:val="28"/>
        </w:rPr>
        <w:t xml:space="preserve"> </w:t>
      </w:r>
    </w:p>
    <w:p w:rsidR="00B93795" w:rsidRPr="00517E13" w:rsidRDefault="00B93795" w:rsidP="00B93795">
      <w:pPr>
        <w:spacing w:after="0" w:line="240" w:lineRule="auto"/>
        <w:ind w:firstLine="709"/>
        <w:jc w:val="both"/>
        <w:rPr>
          <w:rFonts w:ascii="Times New Roman" w:hAnsi="Times New Roman"/>
          <w:b/>
          <w:bCs/>
          <w:sz w:val="24"/>
          <w:szCs w:val="28"/>
        </w:rPr>
      </w:pPr>
      <w:r w:rsidRPr="00517E13">
        <w:rPr>
          <w:rFonts w:ascii="Times New Roman" w:hAnsi="Times New Roman"/>
          <w:sz w:val="24"/>
          <w:szCs w:val="28"/>
        </w:rPr>
        <w:t xml:space="preserve">– сертификат участника комплексной образовательной программы «Школьный университет» – </w:t>
      </w:r>
      <w:r w:rsidRPr="00517E13">
        <w:rPr>
          <w:rFonts w:ascii="Times New Roman" w:hAnsi="Times New Roman"/>
          <w:b/>
          <w:sz w:val="24"/>
          <w:szCs w:val="28"/>
        </w:rPr>
        <w:t>0</w:t>
      </w:r>
      <w:r w:rsidRPr="00517E13">
        <w:rPr>
          <w:rFonts w:ascii="Times New Roman" w:hAnsi="Times New Roman"/>
          <w:b/>
          <w:bCs/>
          <w:sz w:val="24"/>
          <w:szCs w:val="28"/>
        </w:rPr>
        <w:t> баллов (ранг 3)</w:t>
      </w:r>
      <w:r w:rsidRPr="00517E13">
        <w:rPr>
          <w:rFonts w:ascii="Times New Roman" w:hAnsi="Times New Roman"/>
          <w:bCs/>
          <w:sz w:val="24"/>
          <w:szCs w:val="28"/>
        </w:rPr>
        <w:t>.</w:t>
      </w:r>
    </w:p>
    <w:p w:rsidR="00B93795" w:rsidRPr="00517E13" w:rsidRDefault="00B93795" w:rsidP="00B93795">
      <w:pPr>
        <w:spacing w:after="0" w:line="240" w:lineRule="auto"/>
        <w:ind w:firstLine="709"/>
        <w:jc w:val="both"/>
        <w:rPr>
          <w:rFonts w:ascii="Times New Roman" w:hAnsi="Times New Roman"/>
          <w:sz w:val="24"/>
          <w:szCs w:val="28"/>
        </w:rPr>
      </w:pPr>
    </w:p>
    <w:p w:rsidR="00B93795" w:rsidRPr="00517E13" w:rsidRDefault="00B93795" w:rsidP="00B93795">
      <w:pPr>
        <w:spacing w:after="0" w:line="240" w:lineRule="auto"/>
        <w:ind w:firstLine="709"/>
        <w:jc w:val="both"/>
        <w:rPr>
          <w:rFonts w:ascii="Times New Roman" w:hAnsi="Times New Roman"/>
          <w:b/>
          <w:sz w:val="24"/>
          <w:szCs w:val="28"/>
        </w:rPr>
      </w:pPr>
      <w:r w:rsidRPr="00517E13">
        <w:rPr>
          <w:rFonts w:ascii="Times New Roman" w:hAnsi="Times New Roman"/>
          <w:b/>
          <w:sz w:val="24"/>
          <w:szCs w:val="28"/>
        </w:rPr>
        <w:t>Суммарно за индивидуальные достижения может быть начислено не более 10 (десяти) баллов.</w:t>
      </w:r>
    </w:p>
    <w:p w:rsidR="00B93795" w:rsidRPr="00517E13" w:rsidRDefault="00B93795" w:rsidP="00B93795">
      <w:pPr>
        <w:keepNext/>
        <w:keepLines/>
        <w:spacing w:before="240" w:after="0"/>
        <w:jc w:val="right"/>
        <w:outlineLvl w:val="0"/>
        <w:rPr>
          <w:rFonts w:ascii="Times New Roman" w:eastAsia="SimSun" w:hAnsi="Times New Roman"/>
          <w:b/>
          <w:sz w:val="28"/>
          <w:szCs w:val="28"/>
        </w:rPr>
      </w:pPr>
      <w:r w:rsidRPr="00517E13">
        <w:rPr>
          <w:rFonts w:ascii="Times New Roman" w:hAnsi="Times New Roman"/>
          <w:b/>
          <w:sz w:val="28"/>
          <w:szCs w:val="28"/>
        </w:rPr>
        <w:br w:type="page"/>
      </w:r>
      <w:bookmarkStart w:id="80" w:name="_Toc51321229"/>
      <w:bookmarkStart w:id="81" w:name="_Toc52877988"/>
      <w:r w:rsidRPr="00517E13">
        <w:rPr>
          <w:rFonts w:ascii="Times New Roman" w:eastAsia="SimSun" w:hAnsi="Times New Roman"/>
          <w:sz w:val="28"/>
          <w:szCs w:val="28"/>
        </w:rPr>
        <w:lastRenderedPageBreak/>
        <w:t xml:space="preserve">Приложение </w:t>
      </w:r>
      <w:bookmarkEnd w:id="80"/>
      <w:bookmarkEnd w:id="81"/>
      <w:r w:rsidRPr="00517E13">
        <w:rPr>
          <w:rFonts w:ascii="Times New Roman" w:eastAsia="SimSun" w:hAnsi="Times New Roman"/>
          <w:sz w:val="28"/>
          <w:szCs w:val="28"/>
        </w:rPr>
        <w:t>12</w:t>
      </w:r>
    </w:p>
    <w:p w:rsidR="00B93795" w:rsidRPr="00517E13" w:rsidRDefault="00B93795" w:rsidP="00B93795">
      <w:pPr>
        <w:keepNext/>
        <w:keepLines/>
        <w:suppressAutoHyphens/>
        <w:spacing w:before="120" w:after="120" w:line="240" w:lineRule="auto"/>
        <w:jc w:val="center"/>
        <w:outlineLvl w:val="0"/>
        <w:rPr>
          <w:rFonts w:ascii="Times New Roman" w:hAnsi="Times New Roman"/>
          <w:b/>
          <w:sz w:val="28"/>
          <w:szCs w:val="32"/>
        </w:rPr>
      </w:pPr>
      <w:bookmarkStart w:id="82" w:name="_Toc51321230"/>
      <w:bookmarkStart w:id="83" w:name="_Toc52877989"/>
      <w:r w:rsidRPr="00517E13">
        <w:rPr>
          <w:rFonts w:ascii="Times New Roman" w:hAnsi="Times New Roman"/>
          <w:b/>
          <w:sz w:val="28"/>
          <w:szCs w:val="32"/>
        </w:rPr>
        <w:t xml:space="preserve">Процедура регистрации и подачи заявления (головной вуз) в режиме </w:t>
      </w:r>
      <w:r w:rsidRPr="00517E13">
        <w:rPr>
          <w:rFonts w:ascii="Times New Roman" w:hAnsi="Times New Roman"/>
          <w:b/>
          <w:sz w:val="28"/>
          <w:szCs w:val="32"/>
          <w:lang w:val="en-US"/>
        </w:rPr>
        <w:t>Online</w:t>
      </w:r>
      <w:r w:rsidRPr="00517E13">
        <w:rPr>
          <w:rFonts w:ascii="Times New Roman" w:hAnsi="Times New Roman"/>
          <w:b/>
          <w:sz w:val="28"/>
          <w:szCs w:val="32"/>
        </w:rPr>
        <w:t>-прием</w:t>
      </w:r>
      <w:bookmarkEnd w:id="82"/>
      <w:bookmarkEnd w:id="83"/>
    </w:p>
    <w:p w:rsidR="00B93795" w:rsidRPr="00517E13" w:rsidRDefault="00B93795" w:rsidP="00B93795">
      <w:pPr>
        <w:spacing w:after="0" w:line="240" w:lineRule="auto"/>
        <w:ind w:firstLine="709"/>
        <w:jc w:val="center"/>
        <w:rPr>
          <w:rFonts w:ascii="Times New Roman" w:hAnsi="Times New Roman"/>
          <w:b/>
          <w:sz w:val="24"/>
          <w:szCs w:val="24"/>
        </w:rPr>
      </w:pPr>
      <w:r w:rsidRPr="00517E13">
        <w:rPr>
          <w:rFonts w:ascii="Times New Roman" w:hAnsi="Times New Roman"/>
          <w:b/>
          <w:sz w:val="24"/>
          <w:szCs w:val="24"/>
        </w:rPr>
        <w:t>Регистрация</w:t>
      </w:r>
    </w:p>
    <w:p w:rsidR="00B93795" w:rsidRPr="00517E13" w:rsidRDefault="00B93795" w:rsidP="00B93795">
      <w:pPr>
        <w:spacing w:after="0" w:line="240" w:lineRule="auto"/>
        <w:ind w:firstLine="709"/>
        <w:jc w:val="both"/>
        <w:rPr>
          <w:rFonts w:ascii="Times New Roman" w:hAnsi="Times New Roman"/>
          <w:sz w:val="24"/>
          <w:szCs w:val="24"/>
        </w:rPr>
      </w:pPr>
      <w:r w:rsidRPr="00517E13">
        <w:rPr>
          <w:rFonts w:ascii="Times New Roman" w:hAnsi="Times New Roman"/>
          <w:sz w:val="24"/>
          <w:szCs w:val="24"/>
        </w:rPr>
        <w:t>Подать документы и заявление на поступление (</w:t>
      </w:r>
      <w:proofErr w:type="spellStart"/>
      <w:r w:rsidRPr="00517E13">
        <w:rPr>
          <w:rFonts w:ascii="Times New Roman" w:hAnsi="Times New Roman"/>
          <w:sz w:val="24"/>
          <w:szCs w:val="24"/>
        </w:rPr>
        <w:t>бакалавриат</w:t>
      </w:r>
      <w:proofErr w:type="spellEnd"/>
      <w:r w:rsidRPr="00517E13">
        <w:rPr>
          <w:rFonts w:ascii="Times New Roman" w:hAnsi="Times New Roman"/>
          <w:sz w:val="24"/>
          <w:szCs w:val="24"/>
        </w:rPr>
        <w:t xml:space="preserve">, </w:t>
      </w:r>
      <w:proofErr w:type="spellStart"/>
      <w:r w:rsidRPr="00517E13">
        <w:rPr>
          <w:rFonts w:ascii="Times New Roman" w:hAnsi="Times New Roman"/>
          <w:sz w:val="24"/>
          <w:szCs w:val="24"/>
        </w:rPr>
        <w:t>специалитет</w:t>
      </w:r>
      <w:proofErr w:type="spellEnd"/>
      <w:r w:rsidRPr="00517E13">
        <w:rPr>
          <w:rFonts w:ascii="Times New Roman" w:hAnsi="Times New Roman"/>
          <w:sz w:val="24"/>
          <w:szCs w:val="24"/>
        </w:rPr>
        <w:t>, магистратура) возможно только зарегистрированным в сервисе «</w:t>
      </w:r>
      <w:r w:rsidRPr="00517E13">
        <w:rPr>
          <w:rFonts w:ascii="Times New Roman" w:hAnsi="Times New Roman"/>
          <w:sz w:val="24"/>
          <w:szCs w:val="24"/>
          <w:lang w:val="en-US"/>
        </w:rPr>
        <w:t>Online</w:t>
      </w:r>
      <w:r w:rsidRPr="00517E13">
        <w:rPr>
          <w:rFonts w:ascii="Times New Roman" w:hAnsi="Times New Roman"/>
          <w:sz w:val="24"/>
          <w:szCs w:val="24"/>
        </w:rPr>
        <w:t xml:space="preserve"> абитуриент БГУ» пользователям. Для регистрации необходимо заполнить форму по </w:t>
      </w:r>
      <w:hyperlink r:id="rId26" w:history="1">
        <w:r w:rsidRPr="00517E13">
          <w:rPr>
            <w:rFonts w:ascii="Times New Roman" w:hAnsi="Times New Roman"/>
            <w:sz w:val="24"/>
            <w:szCs w:val="24"/>
            <w:u w:val="single"/>
          </w:rPr>
          <w:t>https://priem.bgu.ru/</w:t>
        </w:r>
      </w:hyperlink>
      <w:r w:rsidRPr="00517E13">
        <w:rPr>
          <w:rFonts w:ascii="Times New Roman" w:hAnsi="Times New Roman"/>
          <w:sz w:val="24"/>
          <w:szCs w:val="24"/>
        </w:rPr>
        <w:t xml:space="preserve"> и нажать кнопку «Зарегистрироваться». После регистрации Вам на электронную почту, указанную при регистрации, приходит уведомление со ссылкой подтверждения регистрации. Нажмите в письме на гиперссылку для подтверждения регистрации. Вы зарегистрировались в сервисе.</w:t>
      </w:r>
    </w:p>
    <w:p w:rsidR="00B93795" w:rsidRPr="00517E13" w:rsidRDefault="00B93795" w:rsidP="00B93795">
      <w:pPr>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После этого Вы по логину (адресу электронной почты) и паролю, указанному в форме регистрации, можете войти в личный кабинет (авторизоваться). </w:t>
      </w:r>
    </w:p>
    <w:p w:rsidR="00B93795" w:rsidRPr="00517E13" w:rsidRDefault="00B93795" w:rsidP="00B93795">
      <w:pPr>
        <w:spacing w:after="0" w:line="240" w:lineRule="auto"/>
        <w:ind w:firstLine="709"/>
        <w:contextualSpacing/>
        <w:jc w:val="center"/>
        <w:rPr>
          <w:rFonts w:ascii="Times New Roman" w:hAnsi="Times New Roman"/>
          <w:b/>
          <w:sz w:val="24"/>
          <w:szCs w:val="24"/>
        </w:rPr>
      </w:pPr>
      <w:r w:rsidRPr="00517E13">
        <w:rPr>
          <w:rFonts w:ascii="Times New Roman" w:hAnsi="Times New Roman"/>
          <w:b/>
          <w:sz w:val="24"/>
          <w:szCs w:val="24"/>
        </w:rPr>
        <w:t>Процедура подачи заявления</w:t>
      </w:r>
    </w:p>
    <w:p w:rsidR="00B93795" w:rsidRPr="00517E13" w:rsidRDefault="00B93795" w:rsidP="00B93795">
      <w:pPr>
        <w:spacing w:after="0" w:line="240" w:lineRule="auto"/>
        <w:ind w:firstLine="709"/>
        <w:contextualSpacing/>
        <w:jc w:val="both"/>
        <w:rPr>
          <w:rFonts w:ascii="Times New Roman" w:hAnsi="Times New Roman"/>
          <w:sz w:val="24"/>
          <w:szCs w:val="24"/>
          <w:u w:val="single"/>
        </w:rPr>
      </w:pPr>
      <w:r w:rsidRPr="00517E13">
        <w:rPr>
          <w:rFonts w:ascii="Times New Roman" w:hAnsi="Times New Roman"/>
          <w:sz w:val="24"/>
          <w:szCs w:val="24"/>
          <w:u w:val="single"/>
        </w:rPr>
        <w:t xml:space="preserve">Шаг 1. Внесение необходимых сведений о себе и загрузка электронных копий документов (Вкладка «Документы»). </w:t>
      </w:r>
    </w:p>
    <w:p w:rsidR="00B93795" w:rsidRPr="00517E13" w:rsidRDefault="00B93795" w:rsidP="00B93795">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«Документ удостоверяющий личность» (обязательно для всех)</w:t>
      </w:r>
    </w:p>
    <w:p w:rsidR="00B93795" w:rsidRPr="00517E13" w:rsidRDefault="00B93795" w:rsidP="00B93795">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Внесите в соответствующие поля формы информацию (кнопка «Изменить»), как указано в документе, удостоверяющем личность (паспорте), и нажмите кнопку «Сохранить». Загрузите электронные копии (сканы или фотокопии) первой страницы и страницы с регистрацией. Электронные копии должны быть в графическом формате (картинкой). Размер одного файла не должен превышать 10 мегабайт. Также вы можете загрузить свою фотографию. Фотография должна быть цветной, на светлом фоне, пропорции 30</w:t>
      </w:r>
      <w:r w:rsidRPr="00517E13">
        <w:rPr>
          <w:rFonts w:ascii="Times New Roman" w:hAnsi="Times New Roman"/>
          <w:sz w:val="24"/>
          <w:szCs w:val="24"/>
          <w:lang w:val="en-US"/>
        </w:rPr>
        <w:t>x</w:t>
      </w:r>
      <w:r w:rsidRPr="00517E13">
        <w:rPr>
          <w:rFonts w:ascii="Times New Roman" w:hAnsi="Times New Roman"/>
          <w:sz w:val="24"/>
          <w:szCs w:val="24"/>
        </w:rPr>
        <w:t>40мм., портретного типа, как в паспорте.</w:t>
      </w:r>
    </w:p>
    <w:p w:rsidR="00B93795" w:rsidRPr="00517E13" w:rsidRDefault="00B93795" w:rsidP="00B93795">
      <w:pPr>
        <w:spacing w:after="0" w:line="240" w:lineRule="auto"/>
        <w:contextualSpacing/>
        <w:jc w:val="both"/>
        <w:rPr>
          <w:rFonts w:ascii="Times New Roman" w:hAnsi="Times New Roman"/>
          <w:i/>
          <w:sz w:val="24"/>
          <w:szCs w:val="24"/>
        </w:rPr>
      </w:pPr>
      <w:r w:rsidRPr="00517E13">
        <w:rPr>
          <w:rFonts w:ascii="Times New Roman" w:hAnsi="Times New Roman"/>
          <w:i/>
          <w:sz w:val="24"/>
          <w:szCs w:val="24"/>
        </w:rPr>
        <w:t>Пункт «Документ законного представителя» (обязательно для несовершеннолетних)</w:t>
      </w:r>
    </w:p>
    <w:p w:rsidR="00B93795" w:rsidRPr="00517E13" w:rsidRDefault="00B93795" w:rsidP="00B93795">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Внесите в соответствующие поля формы информацию (кнопка «Изменить»), как указано в документе, удостоверяющем личность вашего законного представителя (паспорте), и нажмите кнопку «Сохранить». Загрузите электронные копии первой страницы и страницы с регистрацией указанного документа.</w:t>
      </w:r>
    </w:p>
    <w:p w:rsidR="00B93795" w:rsidRPr="00517E13" w:rsidRDefault="00B93795" w:rsidP="00B93795">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«Документ об образовании» (обязательно для всех)</w:t>
      </w:r>
    </w:p>
    <w:p w:rsidR="00B93795" w:rsidRPr="00517E13" w:rsidRDefault="00B93795" w:rsidP="00B93795">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Внесите в соответствующие поля формы информацию (кнопка «Изменить»), как указано в документе об образовании (аттестате), и нажмите кнопку «Сохранить». Загрузите электронные копии всех страниц вместе с вкладышем документа об образовании. </w:t>
      </w:r>
    </w:p>
    <w:p w:rsidR="00B93795" w:rsidRPr="00517E13" w:rsidRDefault="00B93795" w:rsidP="00B93795">
      <w:pPr>
        <w:spacing w:after="0" w:line="240" w:lineRule="auto"/>
        <w:ind w:firstLine="709"/>
        <w:contextualSpacing/>
        <w:jc w:val="both"/>
        <w:rPr>
          <w:rFonts w:ascii="Times New Roman" w:hAnsi="Times New Roman"/>
          <w:b/>
          <w:i/>
          <w:sz w:val="24"/>
          <w:szCs w:val="24"/>
        </w:rPr>
      </w:pPr>
      <w:r w:rsidRPr="00517E13">
        <w:rPr>
          <w:rFonts w:ascii="Times New Roman" w:hAnsi="Times New Roman"/>
          <w:b/>
          <w:i/>
          <w:sz w:val="24"/>
          <w:szCs w:val="24"/>
        </w:rPr>
        <w:t xml:space="preserve">После заполнения вышеуказанных сведений Вы можете подать два вида заявлений: на бюджетные места (см. Шаг 2) и на места по договорам (Шаг 3). </w:t>
      </w:r>
    </w:p>
    <w:p w:rsidR="00B93795" w:rsidRPr="00517E13" w:rsidRDefault="00B93795" w:rsidP="00B93795">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 xml:space="preserve">Пункт «Особые права» (для поступления без вступительных испытаний, в пределах особой квоты и использования преимущественного права при поступлении на программы </w:t>
      </w:r>
      <w:proofErr w:type="spellStart"/>
      <w:r w:rsidRPr="00517E13">
        <w:rPr>
          <w:rFonts w:ascii="Times New Roman" w:hAnsi="Times New Roman"/>
          <w:i/>
          <w:sz w:val="24"/>
          <w:szCs w:val="24"/>
        </w:rPr>
        <w:t>бакалавриата</w:t>
      </w:r>
      <w:proofErr w:type="spellEnd"/>
      <w:r w:rsidRPr="00517E13">
        <w:rPr>
          <w:rFonts w:ascii="Times New Roman" w:hAnsi="Times New Roman"/>
          <w:i/>
          <w:sz w:val="24"/>
          <w:szCs w:val="24"/>
        </w:rPr>
        <w:t xml:space="preserve"> и </w:t>
      </w:r>
      <w:proofErr w:type="spellStart"/>
      <w:r w:rsidRPr="00517E13">
        <w:rPr>
          <w:rFonts w:ascii="Times New Roman" w:hAnsi="Times New Roman"/>
          <w:i/>
          <w:sz w:val="24"/>
          <w:szCs w:val="24"/>
        </w:rPr>
        <w:t>специалитета</w:t>
      </w:r>
      <w:proofErr w:type="spellEnd"/>
      <w:r w:rsidRPr="00517E13">
        <w:rPr>
          <w:rFonts w:ascii="Times New Roman" w:hAnsi="Times New Roman"/>
          <w:i/>
          <w:sz w:val="24"/>
          <w:szCs w:val="24"/>
        </w:rPr>
        <w:t>)</w:t>
      </w:r>
    </w:p>
    <w:p w:rsidR="00B93795" w:rsidRPr="00517E13" w:rsidRDefault="00B93795" w:rsidP="00B93795">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Пометьте галочками ваши особые права при поступлении, если Вы их имеете. И загрузите электронные копии документов, подтверждающих ваши особые права.</w:t>
      </w:r>
    </w:p>
    <w:p w:rsidR="00B93795" w:rsidRPr="00517E13" w:rsidRDefault="00B93795" w:rsidP="00B93795">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«Индивидуальные достижения»</w:t>
      </w:r>
    </w:p>
    <w:p w:rsidR="00B93795" w:rsidRPr="00517E13" w:rsidRDefault="00B93795" w:rsidP="00B93795">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lastRenderedPageBreak/>
        <w:t>Загрузите электронные копии документов, подтверждающих ваши индивидуальные достижения.</w:t>
      </w:r>
    </w:p>
    <w:p w:rsidR="00B93795" w:rsidRPr="00517E13" w:rsidRDefault="00B93795" w:rsidP="00B93795">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«Договор на целевое обучение» (программы высшего образования)</w:t>
      </w:r>
    </w:p>
    <w:p w:rsidR="00B93795" w:rsidRPr="00517E13" w:rsidRDefault="00B93795" w:rsidP="00B93795">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Загрузите электронные копии всех страниц договора с организацией на целевое обучение, если такой договор вами заключен.</w:t>
      </w:r>
    </w:p>
    <w:p w:rsidR="00B93795" w:rsidRPr="00517E13" w:rsidRDefault="00B93795" w:rsidP="00B93795">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«Документ о смене фамилии»</w:t>
      </w:r>
    </w:p>
    <w:p w:rsidR="00B93795" w:rsidRPr="00517E13" w:rsidRDefault="00B93795" w:rsidP="00B93795">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Если ФИО ваш его документ об образовании или других загруженных документов отличается от ФИО документа, удостоверяющего личность, загрузите электронные копии документа о смене фамилии (имени, отчества).</w:t>
      </w:r>
    </w:p>
    <w:p w:rsidR="00B93795" w:rsidRPr="00517E13" w:rsidRDefault="00B93795" w:rsidP="00B93795">
      <w:pPr>
        <w:spacing w:after="0" w:line="240" w:lineRule="auto"/>
        <w:contextualSpacing/>
        <w:jc w:val="both"/>
        <w:rPr>
          <w:rFonts w:ascii="Times New Roman" w:hAnsi="Times New Roman"/>
          <w:sz w:val="24"/>
          <w:szCs w:val="24"/>
          <w:u w:val="single"/>
        </w:rPr>
      </w:pPr>
      <w:r w:rsidRPr="00517E13">
        <w:rPr>
          <w:rFonts w:ascii="Times New Roman" w:hAnsi="Times New Roman"/>
          <w:sz w:val="24"/>
          <w:szCs w:val="24"/>
          <w:u w:val="single"/>
        </w:rPr>
        <w:t>Шаг 2. Подача заявления на бюджетные места (Вкладка «Заявление»)</w:t>
      </w:r>
    </w:p>
    <w:p w:rsidR="00B93795" w:rsidRPr="00517E13" w:rsidRDefault="00B93795" w:rsidP="00B93795">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«Новое заявление на бюджетные места»</w:t>
      </w:r>
    </w:p>
    <w:p w:rsidR="00B93795" w:rsidRPr="00517E13" w:rsidRDefault="00B93795" w:rsidP="00B93795">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Выбираем из выпадающего списка уровень обучения, тип конкурса и форму обучения, на которую вы хотите подать заявление и нажимаем кнопку «Выбрать образовательную программу».</w:t>
      </w:r>
    </w:p>
    <w:p w:rsidR="00B93795" w:rsidRPr="00517E13" w:rsidRDefault="00B93795" w:rsidP="00B93795">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Далее выбираем образовательную программу и нажимаем кнопку «Добавить в заявление». Для заявления на программы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и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возможно добавить не более трех образовательных программ. В рамках одного направления можно выбрать только одну образовательную программу.  </w:t>
      </w:r>
    </w:p>
    <w:p w:rsidR="00B93795" w:rsidRPr="00517E13" w:rsidRDefault="00B93795" w:rsidP="00B93795">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«Мои заявления на бюджетные места»</w:t>
      </w:r>
    </w:p>
    <w:p w:rsidR="00B93795" w:rsidRPr="00517E13" w:rsidRDefault="00B93795" w:rsidP="00B93795">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Представлен список ваших заявлений и образовательных программ в каждом заявлении с возможностью редактирования и указанием статуса заявления.</w:t>
      </w:r>
    </w:p>
    <w:p w:rsidR="00B93795" w:rsidRPr="00517E13" w:rsidRDefault="00B93795" w:rsidP="00B93795">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Статус «На редактировании» означает, что заявление не отправлено в приемную комиссию. </w:t>
      </w:r>
      <w:r w:rsidRPr="00517E13">
        <w:rPr>
          <w:rFonts w:ascii="Times New Roman" w:hAnsi="Times New Roman"/>
          <w:b/>
          <w:sz w:val="24"/>
          <w:szCs w:val="24"/>
        </w:rPr>
        <w:t xml:space="preserve">После добавления программ в заявление нажмите оранжевую кнопку «Отправить в приемную комиссию». </w:t>
      </w:r>
      <w:r w:rsidRPr="00517E13">
        <w:rPr>
          <w:rFonts w:ascii="Times New Roman" w:hAnsi="Times New Roman"/>
          <w:sz w:val="24"/>
          <w:szCs w:val="24"/>
        </w:rPr>
        <w:t>Статус заявления изменится на «на рассмотрении приемной комиссией». В течение 2-х дней приемная комиссия рассмотрит ваше заявление и загруженные копии документов и примет решение о принятии или отклонении заявления. Если заявление принято, статус заявления сменится на «принято». Вы появитесь в списках абитуриентов. Если приемная комиссия вернула ваше заявление на доработку, статус заявления снова изменится на «на редактировании» с указанием причины отклонения и ваших дальнейших действий.</w:t>
      </w:r>
    </w:p>
    <w:p w:rsidR="00B93795" w:rsidRPr="00517E13" w:rsidRDefault="00B93795" w:rsidP="00B93795">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Нажав на кнопку «Редактировать», Вы можете изменить список образовательных программ в заявлении (удалить или добавить), а также указать результаты каких вступительных испытаний (ЕГЭ или вступительных испытаний, проводимых университетом (ВИ)) Вы представляете при поступлении. Отметьте галочками соответствующие вступительные испытания и нажмите кнопку «Сохранить».</w:t>
      </w:r>
    </w:p>
    <w:p w:rsidR="00B93795" w:rsidRPr="00517E13" w:rsidRDefault="00B93795" w:rsidP="00B93795">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Также, если Вы сдаете вступительные испытания, проводимые университетом, вы увидите список данных экзаменов с указанием сроков завершения их сдачи, логином и паролем для прохождения экзаменов, текстовой и видео инструкциями по сдаче экзаменов.</w:t>
      </w:r>
    </w:p>
    <w:p w:rsidR="00B93795" w:rsidRPr="00517E13" w:rsidRDefault="00B93795" w:rsidP="00B93795">
      <w:pPr>
        <w:widowControl w:val="0"/>
        <w:autoSpaceDE w:val="0"/>
        <w:autoSpaceDN w:val="0"/>
        <w:adjustRightInd w:val="0"/>
        <w:spacing w:after="0" w:line="240" w:lineRule="auto"/>
        <w:jc w:val="both"/>
        <w:rPr>
          <w:rFonts w:ascii="Times New Roman" w:hAnsi="Times New Roman"/>
          <w:sz w:val="24"/>
          <w:szCs w:val="24"/>
          <w:u w:val="single"/>
        </w:rPr>
      </w:pPr>
      <w:r w:rsidRPr="00517E13">
        <w:rPr>
          <w:rFonts w:ascii="Times New Roman" w:hAnsi="Times New Roman"/>
          <w:sz w:val="24"/>
          <w:szCs w:val="24"/>
          <w:u w:val="single"/>
        </w:rPr>
        <w:t>Шаг 3. Заключение договора на оказание платных образовательных услуг (Вкладка «Договор»)</w:t>
      </w:r>
    </w:p>
    <w:p w:rsidR="00B93795" w:rsidRPr="00517E13" w:rsidRDefault="00B93795" w:rsidP="00B93795">
      <w:pPr>
        <w:widowControl w:val="0"/>
        <w:autoSpaceDE w:val="0"/>
        <w:autoSpaceDN w:val="0"/>
        <w:adjustRightInd w:val="0"/>
        <w:spacing w:after="0" w:line="240" w:lineRule="auto"/>
        <w:ind w:firstLine="709"/>
        <w:jc w:val="both"/>
        <w:rPr>
          <w:rFonts w:ascii="Times New Roman" w:hAnsi="Times New Roman"/>
          <w:b/>
          <w:sz w:val="24"/>
          <w:szCs w:val="24"/>
        </w:rPr>
      </w:pPr>
      <w:r w:rsidRPr="00517E13">
        <w:rPr>
          <w:rFonts w:ascii="Times New Roman" w:hAnsi="Times New Roman"/>
          <w:sz w:val="24"/>
          <w:szCs w:val="24"/>
        </w:rPr>
        <w:t xml:space="preserve">Подача заявления на места по договорам об оказании платных образовательных услуг происходит аналогично Шагу 2. В заявление добавляется только одна образовательная программа. Указать заказчиком очного обучения работающего родителя.   Не забывайте, что для очного обучения Вам необходимо выбрать тип скидки, пройдя по гиперссылке </w:t>
      </w:r>
      <w:r w:rsidRPr="00517E13">
        <w:rPr>
          <w:rFonts w:ascii="Times New Roman" w:hAnsi="Times New Roman"/>
          <w:sz w:val="24"/>
          <w:szCs w:val="24"/>
          <w:u w:val="single"/>
        </w:rPr>
        <w:t>Скидки.</w:t>
      </w:r>
      <w:r w:rsidRPr="00517E13">
        <w:rPr>
          <w:rFonts w:ascii="Times New Roman" w:hAnsi="Times New Roman"/>
          <w:sz w:val="24"/>
          <w:szCs w:val="24"/>
        </w:rPr>
        <w:t xml:space="preserve"> </w:t>
      </w:r>
      <w:r w:rsidRPr="00517E13">
        <w:rPr>
          <w:rFonts w:ascii="Times New Roman" w:hAnsi="Times New Roman"/>
          <w:b/>
          <w:sz w:val="24"/>
          <w:szCs w:val="24"/>
        </w:rPr>
        <w:t xml:space="preserve">После выбора программы </w:t>
      </w:r>
      <w:r w:rsidRPr="00517E13">
        <w:rPr>
          <w:rFonts w:ascii="Times New Roman" w:hAnsi="Times New Roman"/>
          <w:b/>
          <w:sz w:val="24"/>
          <w:szCs w:val="24"/>
        </w:rPr>
        <w:lastRenderedPageBreak/>
        <w:t>нажмите кнопку «Сохранить».</w:t>
      </w:r>
    </w:p>
    <w:p w:rsidR="00B93795" w:rsidRPr="00517E13" w:rsidRDefault="00B93795" w:rsidP="00B93795">
      <w:pPr>
        <w:widowControl w:val="0"/>
        <w:autoSpaceDE w:val="0"/>
        <w:autoSpaceDN w:val="0"/>
        <w:adjustRightInd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Если Ваше заявление принято, то вам на почту придет уведомление о приеме заявления и/или о регистрации договора. После этого Вы должны проверить себя в конкурсных списках в соответствии с уровнем обучения (СПО, </w:t>
      </w:r>
      <w:proofErr w:type="spellStart"/>
      <w:r w:rsidRPr="00517E13">
        <w:rPr>
          <w:rFonts w:ascii="Times New Roman" w:hAnsi="Times New Roman"/>
          <w:sz w:val="24"/>
          <w:szCs w:val="24"/>
        </w:rPr>
        <w:t>бакалавриат</w:t>
      </w:r>
      <w:proofErr w:type="spellEnd"/>
      <w:r w:rsidRPr="00517E13">
        <w:rPr>
          <w:rFonts w:ascii="Times New Roman" w:hAnsi="Times New Roman"/>
          <w:sz w:val="24"/>
          <w:szCs w:val="24"/>
        </w:rPr>
        <w:t>/</w:t>
      </w:r>
      <w:proofErr w:type="spellStart"/>
      <w:r w:rsidRPr="00517E13">
        <w:rPr>
          <w:rFonts w:ascii="Times New Roman" w:hAnsi="Times New Roman"/>
          <w:sz w:val="24"/>
          <w:szCs w:val="24"/>
        </w:rPr>
        <w:t>специалитет</w:t>
      </w:r>
      <w:proofErr w:type="spellEnd"/>
      <w:r w:rsidRPr="00517E13">
        <w:rPr>
          <w:rFonts w:ascii="Times New Roman" w:hAnsi="Times New Roman"/>
          <w:sz w:val="24"/>
          <w:szCs w:val="24"/>
        </w:rPr>
        <w:t>, магистратура, аспирантура) и конкурсами (основной, по особой квоте, целевой, коммерческий) с учетом формы обучения (очная, заочная, очно-заочная). Если Вас нет в конкурсных списках – Ваше заявление не оправлено в приемную комиссию либо не содержит необходимых для приема документов.</w:t>
      </w:r>
    </w:p>
    <w:p w:rsidR="00B93795" w:rsidRPr="00517E13" w:rsidRDefault="00B93795" w:rsidP="00B93795">
      <w:pPr>
        <w:widowControl w:val="0"/>
        <w:autoSpaceDE w:val="0"/>
        <w:autoSpaceDN w:val="0"/>
        <w:adjustRightInd w:val="0"/>
        <w:spacing w:after="0" w:line="240" w:lineRule="auto"/>
        <w:jc w:val="both"/>
        <w:rPr>
          <w:rFonts w:ascii="Times New Roman" w:hAnsi="Times New Roman"/>
          <w:b/>
          <w:sz w:val="24"/>
          <w:szCs w:val="24"/>
        </w:rPr>
      </w:pPr>
      <w:r w:rsidRPr="00517E13">
        <w:rPr>
          <w:rFonts w:ascii="Times New Roman" w:hAnsi="Times New Roman"/>
          <w:b/>
          <w:sz w:val="24"/>
          <w:szCs w:val="24"/>
        </w:rPr>
        <w:t>Вопросы и справки:</w:t>
      </w:r>
    </w:p>
    <w:p w:rsidR="00B93795" w:rsidRPr="00517E13" w:rsidRDefault="00B93795" w:rsidP="00B93795">
      <w:pPr>
        <w:widowControl w:val="0"/>
        <w:autoSpaceDE w:val="0"/>
        <w:autoSpaceDN w:val="0"/>
        <w:adjustRightInd w:val="0"/>
        <w:spacing w:after="0" w:line="240" w:lineRule="auto"/>
        <w:jc w:val="both"/>
        <w:rPr>
          <w:rFonts w:ascii="Times New Roman" w:hAnsi="Times New Roman"/>
          <w:sz w:val="24"/>
          <w:szCs w:val="24"/>
        </w:rPr>
      </w:pPr>
      <w:r w:rsidRPr="00517E13">
        <w:rPr>
          <w:rFonts w:ascii="Times New Roman" w:hAnsi="Times New Roman"/>
          <w:sz w:val="24"/>
          <w:szCs w:val="24"/>
        </w:rPr>
        <w:t xml:space="preserve">по электронной почте </w:t>
      </w:r>
      <w:hyperlink r:id="rId27" w:history="1">
        <w:r w:rsidRPr="00517E13">
          <w:rPr>
            <w:rFonts w:ascii="Times New Roman" w:hAnsi="Times New Roman"/>
            <w:sz w:val="24"/>
            <w:szCs w:val="24"/>
            <w:u w:val="single"/>
            <w:lang w:val="en-US"/>
          </w:rPr>
          <w:t>priem</w:t>
        </w:r>
        <w:r w:rsidRPr="00517E13">
          <w:rPr>
            <w:rFonts w:ascii="Times New Roman" w:hAnsi="Times New Roman"/>
            <w:sz w:val="24"/>
            <w:szCs w:val="24"/>
            <w:u w:val="single"/>
          </w:rPr>
          <w:t>@</w:t>
        </w:r>
        <w:r w:rsidRPr="00517E13">
          <w:rPr>
            <w:rFonts w:ascii="Times New Roman" w:hAnsi="Times New Roman"/>
            <w:sz w:val="24"/>
            <w:szCs w:val="24"/>
            <w:u w:val="single"/>
            <w:lang w:val="en-US"/>
          </w:rPr>
          <w:t>bgu</w:t>
        </w:r>
        <w:r w:rsidRPr="00517E13">
          <w:rPr>
            <w:rFonts w:ascii="Times New Roman" w:hAnsi="Times New Roman"/>
            <w:sz w:val="24"/>
            <w:szCs w:val="24"/>
            <w:u w:val="single"/>
          </w:rPr>
          <w:t>.</w:t>
        </w:r>
        <w:proofErr w:type="spellStart"/>
        <w:r w:rsidRPr="00517E13">
          <w:rPr>
            <w:rFonts w:ascii="Times New Roman" w:hAnsi="Times New Roman"/>
            <w:sz w:val="24"/>
            <w:szCs w:val="24"/>
            <w:u w:val="single"/>
            <w:lang w:val="en-US"/>
          </w:rPr>
          <w:t>ru</w:t>
        </w:r>
        <w:proofErr w:type="spellEnd"/>
      </w:hyperlink>
      <w:r w:rsidRPr="00517E13">
        <w:rPr>
          <w:rFonts w:ascii="Times New Roman" w:hAnsi="Times New Roman"/>
          <w:sz w:val="24"/>
          <w:szCs w:val="24"/>
        </w:rPr>
        <w:t xml:space="preserve">  </w:t>
      </w:r>
    </w:p>
    <w:p w:rsidR="00B93795" w:rsidRPr="00517E13" w:rsidRDefault="00B93795" w:rsidP="00B93795">
      <w:pPr>
        <w:widowControl w:val="0"/>
        <w:autoSpaceDE w:val="0"/>
        <w:autoSpaceDN w:val="0"/>
        <w:adjustRightInd w:val="0"/>
        <w:spacing w:after="0" w:line="240" w:lineRule="auto"/>
        <w:jc w:val="both"/>
        <w:rPr>
          <w:rFonts w:ascii="Times New Roman" w:hAnsi="Times New Roman"/>
          <w:sz w:val="24"/>
          <w:szCs w:val="24"/>
          <w:lang w:val="en-US"/>
        </w:rPr>
      </w:pPr>
      <w:r w:rsidRPr="00517E13">
        <w:rPr>
          <w:rFonts w:ascii="Times New Roman" w:hAnsi="Times New Roman"/>
          <w:sz w:val="24"/>
          <w:szCs w:val="24"/>
          <w:lang w:val="en-US"/>
        </w:rPr>
        <w:t>Telegram @</w:t>
      </w:r>
      <w:proofErr w:type="spellStart"/>
      <w:r w:rsidRPr="00517E13">
        <w:rPr>
          <w:rFonts w:ascii="Times New Roman" w:hAnsi="Times New Roman"/>
          <w:sz w:val="24"/>
          <w:szCs w:val="24"/>
          <w:lang w:val="en-US"/>
        </w:rPr>
        <w:t>AbiturientBGU_bot</w:t>
      </w:r>
      <w:proofErr w:type="spellEnd"/>
    </w:p>
    <w:p w:rsidR="00B93795" w:rsidRPr="00517E13" w:rsidRDefault="00B93795" w:rsidP="00B93795">
      <w:pPr>
        <w:widowControl w:val="0"/>
        <w:autoSpaceDE w:val="0"/>
        <w:autoSpaceDN w:val="0"/>
        <w:adjustRightInd w:val="0"/>
        <w:spacing w:after="0" w:line="240" w:lineRule="auto"/>
        <w:jc w:val="both"/>
        <w:rPr>
          <w:rFonts w:ascii="Times New Roman" w:hAnsi="Times New Roman"/>
          <w:sz w:val="24"/>
          <w:szCs w:val="24"/>
          <w:lang w:val="en-US"/>
        </w:rPr>
      </w:pPr>
      <w:proofErr w:type="spellStart"/>
      <w:r w:rsidRPr="00517E13">
        <w:rPr>
          <w:rFonts w:ascii="Times New Roman" w:hAnsi="Times New Roman"/>
          <w:sz w:val="24"/>
          <w:szCs w:val="24"/>
        </w:rPr>
        <w:t>ВКонтакте</w:t>
      </w:r>
      <w:proofErr w:type="spellEnd"/>
      <w:r w:rsidRPr="00517E13">
        <w:rPr>
          <w:rFonts w:ascii="Times New Roman" w:hAnsi="Times New Roman"/>
          <w:sz w:val="24"/>
          <w:szCs w:val="24"/>
          <w:lang w:val="en-US"/>
        </w:rPr>
        <w:t xml:space="preserve"> </w:t>
      </w:r>
      <w:hyperlink r:id="rId28" w:history="1">
        <w:r w:rsidRPr="00517E13">
          <w:rPr>
            <w:rFonts w:ascii="Times New Roman" w:hAnsi="Times New Roman"/>
            <w:sz w:val="24"/>
            <w:szCs w:val="24"/>
            <w:u w:val="single"/>
            <w:lang w:val="en-US"/>
          </w:rPr>
          <w:t>https://vk.com/vkbaikalgu</w:t>
        </w:r>
      </w:hyperlink>
      <w:r w:rsidRPr="00517E13">
        <w:rPr>
          <w:rFonts w:ascii="Times New Roman" w:hAnsi="Times New Roman"/>
          <w:sz w:val="24"/>
          <w:szCs w:val="24"/>
          <w:lang w:val="en-US"/>
        </w:rPr>
        <w:t xml:space="preserve"> </w:t>
      </w:r>
    </w:p>
    <w:p w:rsidR="00B93795" w:rsidRPr="00517E13" w:rsidRDefault="00B93795" w:rsidP="00B93795">
      <w:pPr>
        <w:widowControl w:val="0"/>
        <w:autoSpaceDE w:val="0"/>
        <w:autoSpaceDN w:val="0"/>
        <w:adjustRightInd w:val="0"/>
        <w:spacing w:after="0" w:line="240" w:lineRule="auto"/>
        <w:jc w:val="both"/>
        <w:rPr>
          <w:rFonts w:ascii="Times New Roman" w:hAnsi="Times New Roman"/>
          <w:sz w:val="24"/>
          <w:szCs w:val="24"/>
          <w:lang w:val="en-US"/>
        </w:rPr>
      </w:pPr>
      <w:r w:rsidRPr="00517E13">
        <w:rPr>
          <w:rFonts w:ascii="Times New Roman" w:hAnsi="Times New Roman"/>
          <w:sz w:val="24"/>
          <w:szCs w:val="24"/>
          <w:lang w:val="en-US"/>
        </w:rPr>
        <w:t xml:space="preserve">Instagram </w:t>
      </w:r>
      <w:hyperlink r:id="rId29" w:history="1">
        <w:r w:rsidRPr="00517E13">
          <w:rPr>
            <w:rFonts w:ascii="Times New Roman" w:hAnsi="Times New Roman"/>
            <w:sz w:val="24"/>
            <w:szCs w:val="24"/>
            <w:u w:val="single"/>
            <w:lang w:val="en-US"/>
          </w:rPr>
          <w:t>https://www.instagram.com/baikaluniversity/</w:t>
        </w:r>
      </w:hyperlink>
      <w:r w:rsidRPr="00517E13">
        <w:rPr>
          <w:rFonts w:ascii="Times New Roman" w:hAnsi="Times New Roman"/>
          <w:sz w:val="24"/>
          <w:szCs w:val="24"/>
          <w:lang w:val="en-US"/>
        </w:rPr>
        <w:t xml:space="preserve"> </w:t>
      </w:r>
    </w:p>
    <w:p w:rsidR="00B93795" w:rsidRPr="00517E13" w:rsidRDefault="00B93795" w:rsidP="00B93795">
      <w:pPr>
        <w:spacing w:after="0" w:line="240" w:lineRule="auto"/>
        <w:rPr>
          <w:rFonts w:ascii="Times New Roman" w:hAnsi="Times New Roman"/>
          <w:sz w:val="24"/>
          <w:szCs w:val="24"/>
        </w:rPr>
      </w:pPr>
      <w:r w:rsidRPr="00517E13">
        <w:rPr>
          <w:rFonts w:ascii="Times New Roman" w:hAnsi="Times New Roman"/>
          <w:sz w:val="24"/>
          <w:szCs w:val="24"/>
        </w:rPr>
        <w:t>по телефону +7 (3952) 5-0000-5.</w:t>
      </w:r>
    </w:p>
    <w:p w:rsidR="00B93795" w:rsidRDefault="00B93795" w:rsidP="00B93795">
      <w:pPr>
        <w:suppressAutoHyphens/>
        <w:spacing w:after="0" w:line="360" w:lineRule="auto"/>
        <w:jc w:val="center"/>
        <w:rPr>
          <w:rFonts w:ascii="Times New Roman" w:eastAsia="Calibri" w:hAnsi="Times New Roman"/>
          <w:b/>
          <w:color w:val="000000"/>
          <w:sz w:val="32"/>
          <w:szCs w:val="28"/>
        </w:rPr>
      </w:pPr>
      <w:r>
        <w:rPr>
          <w:rFonts w:ascii="Times New Roman" w:eastAsia="Calibri" w:hAnsi="Times New Roman"/>
          <w:b/>
          <w:color w:val="000000"/>
          <w:sz w:val="32"/>
          <w:szCs w:val="28"/>
        </w:rPr>
        <w:br w:type="page"/>
      </w:r>
    </w:p>
    <w:p w:rsidR="00B93795" w:rsidRPr="00930716" w:rsidRDefault="00B93795" w:rsidP="00B93795">
      <w:pPr>
        <w:pStyle w:val="1"/>
        <w:jc w:val="right"/>
        <w:rPr>
          <w:b w:val="0"/>
          <w:sz w:val="28"/>
        </w:rPr>
      </w:pPr>
      <w:bookmarkStart w:id="84" w:name="_Toc46656881"/>
      <w:r w:rsidRPr="00930716">
        <w:rPr>
          <w:b w:val="0"/>
          <w:sz w:val="28"/>
        </w:rPr>
        <w:lastRenderedPageBreak/>
        <w:t xml:space="preserve">Приложение </w:t>
      </w:r>
      <w:bookmarkEnd w:id="84"/>
      <w:r>
        <w:rPr>
          <w:b w:val="0"/>
          <w:sz w:val="28"/>
        </w:rPr>
        <w:t>13</w:t>
      </w:r>
      <w:r w:rsidRPr="00930716">
        <w:rPr>
          <w:b w:val="0"/>
          <w:sz w:val="28"/>
        </w:rPr>
        <w:t xml:space="preserve"> </w:t>
      </w:r>
    </w:p>
    <w:p w:rsidR="00B93795" w:rsidRPr="00327CB8" w:rsidRDefault="00B93795" w:rsidP="00B93795">
      <w:pPr>
        <w:pStyle w:val="1"/>
        <w:spacing w:before="120"/>
        <w:contextualSpacing/>
      </w:pPr>
      <w:bookmarkStart w:id="85" w:name="_Toc46656882"/>
      <w:r w:rsidRPr="00327CB8">
        <w:t>Инструкция сдачи вступительных испытаний в университет на программы высшего образования (</w:t>
      </w:r>
      <w:proofErr w:type="spellStart"/>
      <w:r w:rsidRPr="00327CB8">
        <w:t>бакалавриат</w:t>
      </w:r>
      <w:proofErr w:type="spellEnd"/>
      <w:r w:rsidRPr="00327CB8">
        <w:t xml:space="preserve">, </w:t>
      </w:r>
      <w:proofErr w:type="spellStart"/>
      <w:r w:rsidRPr="00327CB8">
        <w:t>специалитет</w:t>
      </w:r>
      <w:proofErr w:type="spellEnd"/>
      <w:r w:rsidRPr="00327CB8">
        <w:t>, магистратура, аспирантура) с использованием</w:t>
      </w:r>
      <w:r>
        <w:t xml:space="preserve"> </w:t>
      </w:r>
      <w:proofErr w:type="spellStart"/>
      <w:r w:rsidRPr="00327CB8">
        <w:t>прокторинговой</w:t>
      </w:r>
      <w:proofErr w:type="spellEnd"/>
      <w:r w:rsidRPr="00327CB8">
        <w:t xml:space="preserve"> системы контроля тестирования «</w:t>
      </w:r>
      <w:proofErr w:type="spellStart"/>
      <w:r w:rsidRPr="00327CB8">
        <w:t>Экзамус</w:t>
      </w:r>
      <w:proofErr w:type="spellEnd"/>
      <w:r w:rsidRPr="00327CB8">
        <w:t>»</w:t>
      </w:r>
      <w:bookmarkEnd w:id="85"/>
    </w:p>
    <w:p w:rsidR="00B93795" w:rsidRDefault="00B93795" w:rsidP="00B93795">
      <w:pPr>
        <w:pStyle w:val="ConsPlusNormal"/>
        <w:jc w:val="both"/>
        <w:rPr>
          <w:rFonts w:ascii="Times New Roman" w:hAnsi="Times New Roman" w:cs="Times New Roman"/>
          <w:sz w:val="28"/>
          <w:szCs w:val="28"/>
        </w:rPr>
      </w:pPr>
    </w:p>
    <w:p w:rsidR="00B93795" w:rsidRPr="008B7CCD" w:rsidRDefault="00B93795" w:rsidP="00B93795">
      <w:pPr>
        <w:rPr>
          <w:rFonts w:ascii="Times New Roman" w:hAnsi="Times New Roman"/>
          <w:b/>
          <w:sz w:val="24"/>
        </w:rPr>
      </w:pPr>
      <w:bookmarkStart w:id="86" w:name="_Toc8504"/>
      <w:r w:rsidRPr="008B7CCD">
        <w:rPr>
          <w:rFonts w:ascii="Times New Roman" w:hAnsi="Times New Roman"/>
          <w:b/>
          <w:sz w:val="24"/>
        </w:rPr>
        <w:t xml:space="preserve">1. Системные требования </w:t>
      </w:r>
      <w:bookmarkEnd w:id="86"/>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b/>
          <w:sz w:val="24"/>
          <w:szCs w:val="24"/>
        </w:rPr>
        <w:t xml:space="preserve">Требования к ПК Пользователя: </w:t>
      </w:r>
    </w:p>
    <w:p w:rsidR="00B93795" w:rsidRPr="00E43BD6" w:rsidRDefault="00B93795" w:rsidP="00B93795">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Стационарный личный компьютер или личный ноутбук. </w:t>
      </w:r>
    </w:p>
    <w:p w:rsidR="00B93795" w:rsidRPr="00E43BD6" w:rsidRDefault="00B93795" w:rsidP="00B93795">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Операционная система </w:t>
      </w:r>
      <w:proofErr w:type="spellStart"/>
      <w:r w:rsidRPr="00E43BD6">
        <w:rPr>
          <w:rFonts w:ascii="Times New Roman" w:hAnsi="Times New Roman"/>
          <w:b/>
          <w:sz w:val="24"/>
          <w:szCs w:val="24"/>
        </w:rPr>
        <w:t>Windows</w:t>
      </w:r>
      <w:proofErr w:type="spellEnd"/>
      <w:r w:rsidRPr="00E43BD6">
        <w:rPr>
          <w:rFonts w:ascii="Times New Roman" w:hAnsi="Times New Roman"/>
          <w:sz w:val="24"/>
          <w:szCs w:val="24"/>
        </w:rPr>
        <w:t xml:space="preserve"> (версии 7, 8, 8.1, 10) или </w:t>
      </w:r>
      <w:proofErr w:type="spellStart"/>
      <w:r w:rsidRPr="00E43BD6">
        <w:rPr>
          <w:rFonts w:ascii="Times New Roman" w:hAnsi="Times New Roman"/>
          <w:b/>
          <w:sz w:val="24"/>
          <w:szCs w:val="24"/>
        </w:rPr>
        <w:t>Mac</w:t>
      </w:r>
      <w:proofErr w:type="spellEnd"/>
      <w:r w:rsidRPr="00E43BD6">
        <w:rPr>
          <w:rFonts w:ascii="Times New Roman" w:hAnsi="Times New Roman"/>
          <w:b/>
          <w:sz w:val="24"/>
          <w:szCs w:val="24"/>
        </w:rPr>
        <w:t xml:space="preserve"> OS X </w:t>
      </w:r>
      <w:proofErr w:type="spellStart"/>
      <w:r w:rsidRPr="00E43BD6">
        <w:rPr>
          <w:rFonts w:ascii="Times New Roman" w:hAnsi="Times New Roman"/>
          <w:b/>
          <w:sz w:val="24"/>
          <w:szCs w:val="24"/>
        </w:rPr>
        <w:t>Yosemite</w:t>
      </w:r>
      <w:proofErr w:type="spellEnd"/>
      <w:r w:rsidRPr="00E43BD6">
        <w:rPr>
          <w:rFonts w:ascii="Times New Roman" w:hAnsi="Times New Roman"/>
          <w:sz w:val="24"/>
          <w:szCs w:val="24"/>
        </w:rPr>
        <w:t xml:space="preserve"> (версия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10.10) и выше. </w:t>
      </w:r>
    </w:p>
    <w:p w:rsidR="00B93795" w:rsidRPr="00E43BD6" w:rsidRDefault="00B93795" w:rsidP="00B93795">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Интернет-браузер</w:t>
      </w:r>
      <w:r>
        <w:rPr>
          <w:rFonts w:ascii="Times New Roman" w:hAnsi="Times New Roman"/>
          <w:sz w:val="24"/>
          <w:szCs w:val="24"/>
        </w:rPr>
        <w:t xml:space="preserve"> </w:t>
      </w:r>
      <w:proofErr w:type="spellStart"/>
      <w:r w:rsidRPr="00E43BD6">
        <w:rPr>
          <w:rFonts w:ascii="Times New Roman" w:hAnsi="Times New Roman"/>
          <w:b/>
          <w:sz w:val="24"/>
          <w:szCs w:val="24"/>
        </w:rPr>
        <w:t>Google</w:t>
      </w:r>
      <w:proofErr w:type="spellEnd"/>
      <w:r w:rsidRPr="00E43BD6">
        <w:rPr>
          <w:rFonts w:ascii="Times New Roman" w:hAnsi="Times New Roman"/>
          <w:b/>
          <w:sz w:val="24"/>
          <w:szCs w:val="24"/>
        </w:rPr>
        <w:t xml:space="preserve"> </w:t>
      </w:r>
      <w:proofErr w:type="spellStart"/>
      <w:r w:rsidRPr="00E43BD6">
        <w:rPr>
          <w:rFonts w:ascii="Times New Roman" w:hAnsi="Times New Roman"/>
          <w:b/>
          <w:sz w:val="24"/>
          <w:szCs w:val="24"/>
        </w:rPr>
        <w:t>Chrome</w:t>
      </w:r>
      <w:proofErr w:type="spellEnd"/>
      <w:r w:rsidRPr="00E43BD6">
        <w:rPr>
          <w:rFonts w:ascii="Times New Roman" w:hAnsi="Times New Roman"/>
          <w:sz w:val="24"/>
          <w:szCs w:val="24"/>
        </w:rPr>
        <w:t xml:space="preserve"> последней на момент сдачи экзамена версии (для проверки и обновления версии браузера используйте ссылку </w:t>
      </w:r>
      <w:hyperlink r:id="rId30">
        <w:proofErr w:type="spellStart"/>
        <w:r w:rsidRPr="00E43BD6">
          <w:rPr>
            <w:rFonts w:ascii="Times New Roman" w:eastAsia="Segoe UI" w:hAnsi="Times New Roman"/>
            <w:color w:val="0000FF"/>
            <w:sz w:val="24"/>
            <w:szCs w:val="24"/>
            <w:u w:val="single" w:color="0000FF"/>
          </w:rPr>
          <w:t>chrome</w:t>
        </w:r>
        <w:proofErr w:type="spellEnd"/>
      </w:hyperlink>
      <w:hyperlink r:id="rId31">
        <w:r w:rsidRPr="00E43BD6">
          <w:rPr>
            <w:rFonts w:ascii="Times New Roman" w:eastAsia="Segoe UI" w:hAnsi="Times New Roman"/>
            <w:color w:val="0000FF"/>
            <w:sz w:val="24"/>
            <w:szCs w:val="24"/>
            <w:u w:val="single" w:color="0000FF"/>
          </w:rPr>
          <w:t>://</w:t>
        </w:r>
        <w:proofErr w:type="spellStart"/>
      </w:hyperlink>
      <w:hyperlink r:id="rId32">
        <w:r w:rsidRPr="00E43BD6">
          <w:rPr>
            <w:rFonts w:ascii="Times New Roman" w:eastAsia="Segoe UI" w:hAnsi="Times New Roman"/>
            <w:color w:val="0000FF"/>
            <w:sz w:val="24"/>
            <w:szCs w:val="24"/>
            <w:u w:val="single" w:color="0000FF"/>
          </w:rPr>
          <w:t>help</w:t>
        </w:r>
        <w:proofErr w:type="spellEnd"/>
      </w:hyperlink>
      <w:hyperlink r:id="rId33">
        <w:r w:rsidRPr="00E43BD6">
          <w:rPr>
            <w:rFonts w:ascii="Times New Roman" w:eastAsia="Segoe UI" w:hAnsi="Times New Roman"/>
            <w:color w:val="0000FF"/>
            <w:sz w:val="24"/>
            <w:szCs w:val="24"/>
            <w:u w:val="single" w:color="0000FF"/>
          </w:rPr>
          <w:t>/</w:t>
        </w:r>
      </w:hyperlink>
      <w:hyperlink r:id="rId34">
        <w:r w:rsidRPr="00E43BD6">
          <w:rPr>
            <w:rFonts w:ascii="Times New Roman" w:eastAsia="Segoe UI" w:hAnsi="Times New Roman"/>
            <w:sz w:val="24"/>
            <w:szCs w:val="24"/>
          </w:rPr>
          <w:t>)</w:t>
        </w:r>
      </w:hyperlink>
      <w:r w:rsidRPr="00E43BD6">
        <w:rPr>
          <w:rFonts w:ascii="Times New Roman" w:eastAsia="Segoe UI" w:hAnsi="Times New Roman"/>
          <w:sz w:val="24"/>
          <w:szCs w:val="24"/>
        </w:rPr>
        <w:t>.</w:t>
      </w:r>
      <w:r w:rsidRPr="00E43BD6">
        <w:rPr>
          <w:rFonts w:ascii="Times New Roman" w:hAnsi="Times New Roman"/>
          <w:sz w:val="24"/>
          <w:szCs w:val="24"/>
        </w:rPr>
        <w:t xml:space="preserve"> </w:t>
      </w:r>
    </w:p>
    <w:p w:rsidR="00B93795" w:rsidRPr="00E43BD6" w:rsidRDefault="00B93795" w:rsidP="00B93795">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Наличие исправной и включенной веб-камеры (включая встроенные в ноутбуки). </w:t>
      </w:r>
    </w:p>
    <w:p w:rsidR="00B93795" w:rsidRPr="00E43BD6" w:rsidRDefault="00B93795" w:rsidP="00B93795">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Наличие исправного и включенного микрофона (включая встроенные в ноутбуки). </w:t>
      </w:r>
    </w:p>
    <w:p w:rsidR="00B93795" w:rsidRPr="00E43BD6" w:rsidRDefault="00B93795" w:rsidP="00B93795">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Установленное расширение </w:t>
      </w:r>
      <w:proofErr w:type="spellStart"/>
      <w:r w:rsidRPr="00E43BD6">
        <w:rPr>
          <w:rFonts w:ascii="Times New Roman" w:hAnsi="Times New Roman"/>
          <w:b/>
          <w:sz w:val="24"/>
          <w:szCs w:val="24"/>
        </w:rPr>
        <w:t>Examus</w:t>
      </w:r>
      <w:proofErr w:type="spellEnd"/>
      <w:r w:rsidRPr="00E43BD6">
        <w:rPr>
          <w:rFonts w:ascii="Times New Roman" w:hAnsi="Times New Roman"/>
          <w:sz w:val="24"/>
          <w:szCs w:val="24"/>
        </w:rPr>
        <w:t xml:space="preserve">. </w:t>
      </w:r>
    </w:p>
    <w:p w:rsidR="00B93795" w:rsidRPr="0001777C" w:rsidRDefault="00B93795" w:rsidP="00B93795">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Наличие стабильного </w:t>
      </w:r>
      <w:proofErr w:type="spellStart"/>
      <w:r w:rsidRPr="00E43BD6">
        <w:rPr>
          <w:rFonts w:ascii="Times New Roman" w:hAnsi="Times New Roman"/>
          <w:sz w:val="24"/>
          <w:szCs w:val="24"/>
        </w:rPr>
        <w:t>интернет-соединения</w:t>
      </w:r>
      <w:proofErr w:type="spellEnd"/>
      <w:r w:rsidRPr="00E43BD6">
        <w:rPr>
          <w:rFonts w:ascii="Times New Roman" w:hAnsi="Times New Roman"/>
          <w:sz w:val="24"/>
          <w:szCs w:val="24"/>
        </w:rPr>
        <w:t xml:space="preserve"> со скоростью передачи данных от Пользователя не ниже 1 Мбит/сек. </w:t>
      </w:r>
    </w:p>
    <w:p w:rsidR="00B93795" w:rsidRDefault="00B93795" w:rsidP="00B93795">
      <w:bookmarkStart w:id="87" w:name="_Toc8505"/>
      <w:r>
        <w:t xml:space="preserve"> </w:t>
      </w:r>
    </w:p>
    <w:p w:rsidR="00B93795" w:rsidRPr="008674A4" w:rsidRDefault="00B93795" w:rsidP="00B93795">
      <w:pPr>
        <w:rPr>
          <w:rFonts w:ascii="Times New Roman" w:hAnsi="Times New Roman"/>
          <w:b/>
          <w:sz w:val="24"/>
        </w:rPr>
      </w:pPr>
      <w:r w:rsidRPr="008674A4">
        <w:rPr>
          <w:rFonts w:ascii="Times New Roman" w:hAnsi="Times New Roman"/>
          <w:b/>
          <w:sz w:val="24"/>
        </w:rPr>
        <w:t xml:space="preserve">2. Порядок прохождения экзамена с использованием сервиса </w:t>
      </w:r>
      <w:proofErr w:type="spellStart"/>
      <w:r w:rsidRPr="008674A4">
        <w:rPr>
          <w:rFonts w:ascii="Times New Roman" w:hAnsi="Times New Roman"/>
          <w:b/>
          <w:sz w:val="24"/>
        </w:rPr>
        <w:t>Examus</w:t>
      </w:r>
      <w:proofErr w:type="spellEnd"/>
      <w:r w:rsidRPr="008674A4">
        <w:rPr>
          <w:rFonts w:ascii="Times New Roman" w:hAnsi="Times New Roman"/>
          <w:b/>
          <w:sz w:val="24"/>
        </w:rPr>
        <w:t xml:space="preserve"> </w:t>
      </w:r>
      <w:bookmarkEnd w:id="87"/>
    </w:p>
    <w:p w:rsidR="00B93795" w:rsidRPr="00E43BD6" w:rsidRDefault="00B93795" w:rsidP="00B93795">
      <w:pPr>
        <w:numPr>
          <w:ilvl w:val="0"/>
          <w:numId w:val="7"/>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Установите браузер </w:t>
      </w:r>
      <w:proofErr w:type="spellStart"/>
      <w:r w:rsidRPr="00E43BD6">
        <w:rPr>
          <w:rFonts w:ascii="Times New Roman" w:hAnsi="Times New Roman"/>
          <w:b/>
          <w:sz w:val="24"/>
          <w:szCs w:val="24"/>
        </w:rPr>
        <w:t>Google</w:t>
      </w:r>
      <w:proofErr w:type="spellEnd"/>
      <w:r w:rsidRPr="00E43BD6">
        <w:rPr>
          <w:rFonts w:ascii="Times New Roman" w:hAnsi="Times New Roman"/>
          <w:b/>
          <w:sz w:val="24"/>
          <w:szCs w:val="24"/>
        </w:rPr>
        <w:t xml:space="preserve"> </w:t>
      </w:r>
      <w:proofErr w:type="spellStart"/>
      <w:r w:rsidRPr="00E43BD6">
        <w:rPr>
          <w:rFonts w:ascii="Times New Roman" w:hAnsi="Times New Roman"/>
          <w:b/>
          <w:sz w:val="24"/>
          <w:szCs w:val="24"/>
        </w:rPr>
        <w:t>Chrome</w:t>
      </w:r>
      <w:proofErr w:type="spellEnd"/>
      <w:r w:rsidRPr="00E43BD6">
        <w:rPr>
          <w:rFonts w:ascii="Times New Roman" w:hAnsi="Times New Roman"/>
          <w:sz w:val="24"/>
          <w:szCs w:val="24"/>
        </w:rPr>
        <w:t xml:space="preserve">; </w:t>
      </w:r>
    </w:p>
    <w:p w:rsidR="00B93795" w:rsidRPr="00E43BD6" w:rsidRDefault="00B93795" w:rsidP="00B93795">
      <w:pPr>
        <w:numPr>
          <w:ilvl w:val="0"/>
          <w:numId w:val="7"/>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Установите расширение </w:t>
      </w:r>
      <w:proofErr w:type="spellStart"/>
      <w:r w:rsidRPr="00E43BD6">
        <w:rPr>
          <w:rFonts w:ascii="Times New Roman" w:hAnsi="Times New Roman"/>
          <w:sz w:val="24"/>
          <w:szCs w:val="24"/>
        </w:rPr>
        <w:t>Examus</w:t>
      </w:r>
      <w:proofErr w:type="spellEnd"/>
      <w:r w:rsidRPr="00E43BD6">
        <w:rPr>
          <w:rFonts w:ascii="Times New Roman" w:hAnsi="Times New Roman"/>
          <w:sz w:val="24"/>
          <w:szCs w:val="24"/>
        </w:rPr>
        <w:t xml:space="preserve">; </w:t>
      </w:r>
    </w:p>
    <w:p w:rsidR="00B93795" w:rsidRPr="00E43BD6" w:rsidRDefault="00B93795" w:rsidP="00B93795">
      <w:pPr>
        <w:numPr>
          <w:ilvl w:val="0"/>
          <w:numId w:val="7"/>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Авторизуйтесь в расширении и нажмите на кнопку </w:t>
      </w:r>
      <w:r w:rsidRPr="00E43BD6">
        <w:rPr>
          <w:rFonts w:ascii="Times New Roman" w:hAnsi="Times New Roman"/>
          <w:b/>
          <w:sz w:val="24"/>
          <w:szCs w:val="24"/>
        </w:rPr>
        <w:t>с названием теста</w:t>
      </w:r>
      <w:r w:rsidRPr="00E43BD6">
        <w:rPr>
          <w:rFonts w:ascii="Times New Roman" w:hAnsi="Times New Roman"/>
          <w:sz w:val="24"/>
          <w:szCs w:val="24"/>
        </w:rPr>
        <w:t xml:space="preserve">; </w:t>
      </w:r>
    </w:p>
    <w:p w:rsidR="00B93795" w:rsidRPr="00E43BD6" w:rsidRDefault="00B93795" w:rsidP="00B93795">
      <w:pPr>
        <w:numPr>
          <w:ilvl w:val="0"/>
          <w:numId w:val="7"/>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Подтвердите Пользовательское соглашение; </w:t>
      </w:r>
    </w:p>
    <w:p w:rsidR="00B93795" w:rsidRPr="00E43BD6" w:rsidRDefault="00B93795" w:rsidP="00B93795">
      <w:pPr>
        <w:numPr>
          <w:ilvl w:val="0"/>
          <w:numId w:val="7"/>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Пройдите проверку компьютера; </w:t>
      </w:r>
    </w:p>
    <w:p w:rsidR="00B93795" w:rsidRPr="00E43BD6" w:rsidRDefault="00B93795" w:rsidP="00B93795">
      <w:pPr>
        <w:numPr>
          <w:ilvl w:val="0"/>
          <w:numId w:val="7"/>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Сфотографируйте свой документ и отправьте его на проверку; </w:t>
      </w:r>
    </w:p>
    <w:p w:rsidR="00B93795" w:rsidRPr="00E43BD6" w:rsidRDefault="00B93795" w:rsidP="00B93795">
      <w:pPr>
        <w:numPr>
          <w:ilvl w:val="0"/>
          <w:numId w:val="7"/>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Пройдите тестирование.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B93795" w:rsidRPr="008674A4" w:rsidRDefault="00B93795" w:rsidP="00B93795">
      <w:pPr>
        <w:rPr>
          <w:rFonts w:ascii="Times New Roman" w:hAnsi="Times New Roman"/>
          <w:b/>
          <w:sz w:val="24"/>
          <w:szCs w:val="24"/>
        </w:rPr>
      </w:pPr>
      <w:r>
        <w:rPr>
          <w:rFonts w:ascii="Times New Roman" w:hAnsi="Times New Roman"/>
          <w:b/>
          <w:sz w:val="24"/>
          <w:szCs w:val="24"/>
        </w:rPr>
        <w:t xml:space="preserve">3. </w:t>
      </w:r>
      <w:bookmarkStart w:id="88" w:name="_Toc8506"/>
      <w:r w:rsidRPr="008674A4">
        <w:rPr>
          <w:rFonts w:ascii="Times New Roman" w:hAnsi="Times New Roman"/>
          <w:b/>
          <w:sz w:val="24"/>
          <w:szCs w:val="24"/>
        </w:rPr>
        <w:t xml:space="preserve">Начало работы </w:t>
      </w:r>
      <w:bookmarkEnd w:id="88"/>
    </w:p>
    <w:p w:rsidR="00B93795" w:rsidRPr="00930716" w:rsidRDefault="00B93795" w:rsidP="00B93795">
      <w:pPr>
        <w:rPr>
          <w:rFonts w:ascii="Times New Roman" w:hAnsi="Times New Roman"/>
          <w:b/>
          <w:i/>
          <w:sz w:val="24"/>
        </w:rPr>
      </w:pPr>
      <w:bookmarkStart w:id="89" w:name="_Toc8507"/>
      <w:r w:rsidRPr="00930716">
        <w:rPr>
          <w:rFonts w:ascii="Times New Roman" w:hAnsi="Times New Roman"/>
          <w:b/>
          <w:i/>
          <w:sz w:val="24"/>
        </w:rPr>
        <w:t xml:space="preserve">3.1. Установка </w:t>
      </w:r>
      <w:proofErr w:type="spellStart"/>
      <w:r w:rsidRPr="00930716">
        <w:rPr>
          <w:rFonts w:ascii="Times New Roman" w:hAnsi="Times New Roman"/>
          <w:b/>
          <w:i/>
          <w:sz w:val="24"/>
        </w:rPr>
        <w:t>Examus</w:t>
      </w:r>
      <w:proofErr w:type="spellEnd"/>
      <w:r w:rsidRPr="00930716">
        <w:rPr>
          <w:rFonts w:ascii="Times New Roman" w:hAnsi="Times New Roman"/>
          <w:b/>
          <w:i/>
          <w:sz w:val="24"/>
        </w:rPr>
        <w:t xml:space="preserve"> </w:t>
      </w:r>
      <w:bookmarkEnd w:id="89"/>
    </w:p>
    <w:p w:rsidR="00B93795" w:rsidRPr="00442B27" w:rsidRDefault="00B93795" w:rsidP="00B93795">
      <w:pPr>
        <w:pStyle w:val="a4"/>
        <w:numPr>
          <w:ilvl w:val="0"/>
          <w:numId w:val="9"/>
        </w:numPr>
        <w:spacing w:after="0" w:line="240" w:lineRule="auto"/>
        <w:ind w:left="0" w:firstLine="0"/>
        <w:jc w:val="both"/>
        <w:rPr>
          <w:rFonts w:ascii="Times New Roman" w:hAnsi="Times New Roman"/>
          <w:sz w:val="24"/>
          <w:szCs w:val="24"/>
        </w:rPr>
      </w:pPr>
      <w:r w:rsidRPr="00442B27">
        <w:rPr>
          <w:rFonts w:ascii="Times New Roman" w:hAnsi="Times New Roman"/>
          <w:sz w:val="24"/>
          <w:szCs w:val="24"/>
        </w:rPr>
        <w:t xml:space="preserve">Откройте в браузере </w:t>
      </w:r>
      <w:proofErr w:type="spellStart"/>
      <w:r w:rsidRPr="00442B27">
        <w:rPr>
          <w:rFonts w:ascii="Times New Roman" w:hAnsi="Times New Roman"/>
          <w:b/>
          <w:sz w:val="24"/>
          <w:szCs w:val="24"/>
        </w:rPr>
        <w:t>Google</w:t>
      </w:r>
      <w:proofErr w:type="spellEnd"/>
      <w:r w:rsidRPr="00442B27">
        <w:rPr>
          <w:rFonts w:ascii="Times New Roman" w:hAnsi="Times New Roman"/>
          <w:b/>
          <w:sz w:val="24"/>
          <w:szCs w:val="24"/>
        </w:rPr>
        <w:t xml:space="preserve"> </w:t>
      </w:r>
      <w:proofErr w:type="spellStart"/>
      <w:r w:rsidRPr="00442B27">
        <w:rPr>
          <w:rFonts w:ascii="Times New Roman" w:hAnsi="Times New Roman"/>
          <w:b/>
          <w:sz w:val="24"/>
          <w:szCs w:val="24"/>
        </w:rPr>
        <w:t>Chrome</w:t>
      </w:r>
      <w:proofErr w:type="spellEnd"/>
      <w:r w:rsidRPr="00442B27">
        <w:rPr>
          <w:rFonts w:ascii="Times New Roman" w:hAnsi="Times New Roman"/>
          <w:sz w:val="24"/>
          <w:szCs w:val="24"/>
        </w:rPr>
        <w:t xml:space="preserve"> ссылку, представленную ниже (интернет-магазин </w:t>
      </w:r>
      <w:proofErr w:type="spellStart"/>
      <w:r w:rsidRPr="00442B27">
        <w:rPr>
          <w:rFonts w:ascii="Times New Roman" w:hAnsi="Times New Roman"/>
          <w:sz w:val="24"/>
          <w:szCs w:val="24"/>
        </w:rPr>
        <w:t>Chrome</w:t>
      </w:r>
      <w:proofErr w:type="spellEnd"/>
      <w:r w:rsidRPr="00442B27">
        <w:rPr>
          <w:rFonts w:ascii="Times New Roman" w:hAnsi="Times New Roman"/>
          <w:sz w:val="24"/>
          <w:szCs w:val="24"/>
        </w:rPr>
        <w:t>):</w:t>
      </w:r>
      <w:r>
        <w:rPr>
          <w:rFonts w:ascii="Times New Roman" w:hAnsi="Times New Roman"/>
          <w:sz w:val="24"/>
          <w:szCs w:val="24"/>
        </w:rPr>
        <w:t xml:space="preserve"> </w:t>
      </w:r>
      <w:hyperlink r:id="rId35">
        <w:r w:rsidRPr="00442B27">
          <w:rPr>
            <w:rFonts w:ascii="Times New Roman" w:hAnsi="Times New Roman"/>
            <w:color w:val="0000FF"/>
            <w:sz w:val="24"/>
            <w:szCs w:val="24"/>
            <w:u w:val="single" w:color="0000FF"/>
          </w:rPr>
          <w:t>https://chrome.google.com/webstore/detail/examus/nimiflpndioioljbankkeinmoohhcafa</w:t>
        </w:r>
      </w:hyperlink>
      <w:hyperlink r:id="rId36">
        <w:r w:rsidRPr="00442B27">
          <w:rPr>
            <w:rFonts w:ascii="Times New Roman" w:hAnsi="Times New Roman"/>
            <w:sz w:val="24"/>
            <w:szCs w:val="24"/>
          </w:rPr>
          <w:t xml:space="preserve"> </w:t>
        </w:r>
      </w:hyperlink>
      <w:r w:rsidRPr="00442B27">
        <w:rPr>
          <w:rFonts w:ascii="Times New Roman" w:hAnsi="Times New Roman"/>
          <w:sz w:val="24"/>
          <w:szCs w:val="24"/>
        </w:rPr>
        <w:t xml:space="preserve">Если ссылка открывается некорректно, скопируйте ее в адресную строку браузера.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noProof/>
          <w:sz w:val="24"/>
          <w:szCs w:val="24"/>
        </w:rPr>
        <w:lastRenderedPageBreak/>
        <mc:AlternateContent>
          <mc:Choice Requires="wpg">
            <w:drawing>
              <wp:inline distT="0" distB="0" distL="0" distR="0" wp14:anchorId="77E63C49" wp14:editId="56A3A99D">
                <wp:extent cx="5839249" cy="1639911"/>
                <wp:effectExtent l="0" t="0" r="0" b="0"/>
                <wp:docPr id="6646" name="Group 6646"/>
                <wp:cNvGraphicFramePr/>
                <a:graphic xmlns:a="http://schemas.openxmlformats.org/drawingml/2006/main">
                  <a:graphicData uri="http://schemas.microsoft.com/office/word/2010/wordprocessingGroup">
                    <wpg:wgp>
                      <wpg:cNvGrpSpPr/>
                      <wpg:grpSpPr>
                        <a:xfrm>
                          <a:off x="0" y="0"/>
                          <a:ext cx="5839249" cy="1639911"/>
                          <a:chOff x="9335" y="0"/>
                          <a:chExt cx="5839249" cy="1639911"/>
                        </a:xfrm>
                      </wpg:grpSpPr>
                      <wps:wsp>
                        <wps:cNvPr id="403" name="Rectangle 403"/>
                        <wps:cNvSpPr/>
                        <wps:spPr>
                          <a:xfrm>
                            <a:off x="102413" y="0"/>
                            <a:ext cx="51809" cy="207922"/>
                          </a:xfrm>
                          <a:prstGeom prst="rect">
                            <a:avLst/>
                          </a:prstGeom>
                          <a:ln>
                            <a:noFill/>
                          </a:ln>
                        </wps:spPr>
                        <wps:txbx>
                          <w:txbxContent>
                            <w:p w:rsidR="0021012A" w:rsidRDefault="0021012A" w:rsidP="00B93795">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404" name="Rectangle 404"/>
                        <wps:cNvSpPr/>
                        <wps:spPr>
                          <a:xfrm>
                            <a:off x="67191" y="21733"/>
                            <a:ext cx="2191681" cy="365349"/>
                          </a:xfrm>
                          <a:prstGeom prst="rect">
                            <a:avLst/>
                          </a:prstGeom>
                          <a:ln>
                            <a:noFill/>
                          </a:ln>
                        </wps:spPr>
                        <wps:txbx>
                          <w:txbxContent>
                            <w:p w:rsidR="0021012A" w:rsidRPr="00442B27" w:rsidRDefault="0021012A" w:rsidP="00B93795">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wps:txbx>
                        <wps:bodyPr horzOverflow="overflow" vert="horz" lIns="0" tIns="0" rIns="0" bIns="0" rtlCol="0">
                          <a:noAutofit/>
                        </wps:bodyPr>
                      </wps:wsp>
                      <wps:wsp>
                        <wps:cNvPr id="405" name="Rectangle 405"/>
                        <wps:cNvSpPr/>
                        <wps:spPr>
                          <a:xfrm>
                            <a:off x="1415561" y="17987"/>
                            <a:ext cx="903106" cy="189936"/>
                          </a:xfrm>
                          <a:prstGeom prst="rect">
                            <a:avLst/>
                          </a:prstGeom>
                          <a:ln>
                            <a:noFill/>
                          </a:ln>
                        </wps:spPr>
                        <wps:txbx>
                          <w:txbxContent>
                            <w:p w:rsidR="0021012A" w:rsidRPr="00442B27" w:rsidRDefault="0021012A" w:rsidP="00B93795">
                              <w:pPr>
                                <w:spacing w:after="160" w:line="259" w:lineRule="auto"/>
                                <w:rPr>
                                  <w:rFonts w:ascii="Times New Roman" w:hAnsi="Times New Roman"/>
                                  <w:sz w:val="24"/>
                                </w:rPr>
                              </w:pPr>
                              <w:r w:rsidRPr="00442B27">
                                <w:rPr>
                                  <w:rFonts w:ascii="Times New Roman" w:hAnsi="Times New Roman"/>
                                  <w:b/>
                                  <w:sz w:val="24"/>
                                </w:rPr>
                                <w:t>Установить</w:t>
                              </w:r>
                            </w:p>
                          </w:txbxContent>
                        </wps:txbx>
                        <wps:bodyPr horzOverflow="overflow" vert="horz" lIns="0" tIns="0" rIns="0" bIns="0" rtlCol="0">
                          <a:noAutofit/>
                        </wps:bodyPr>
                      </wps:wsp>
                      <wps:wsp>
                        <wps:cNvPr id="406" name="Rectangle 406"/>
                        <wps:cNvSpPr/>
                        <wps:spPr>
                          <a:xfrm>
                            <a:off x="1926971" y="21733"/>
                            <a:ext cx="49976" cy="189936"/>
                          </a:xfrm>
                          <a:prstGeom prst="rect">
                            <a:avLst/>
                          </a:prstGeom>
                          <a:ln>
                            <a:noFill/>
                          </a:ln>
                        </wps:spPr>
                        <wps:txbx>
                          <w:txbxContent>
                            <w:p w:rsidR="0021012A" w:rsidRDefault="0021012A" w:rsidP="00B93795">
                              <w:pPr>
                                <w:spacing w:after="160" w:line="259" w:lineRule="auto"/>
                              </w:pPr>
                              <w:r>
                                <w:t>:</w:t>
                              </w:r>
                            </w:p>
                          </w:txbxContent>
                        </wps:txbx>
                        <wps:bodyPr horzOverflow="overflow" vert="horz" lIns="0" tIns="0" rIns="0" bIns="0" rtlCol="0">
                          <a:noAutofit/>
                        </wps:bodyPr>
                      </wps:wsp>
                      <wps:wsp>
                        <wps:cNvPr id="407" name="Rectangle 407"/>
                        <wps:cNvSpPr/>
                        <wps:spPr>
                          <a:xfrm>
                            <a:off x="1963547" y="21733"/>
                            <a:ext cx="882780" cy="189936"/>
                          </a:xfrm>
                          <a:prstGeom prst="rect">
                            <a:avLst/>
                          </a:prstGeom>
                          <a:ln>
                            <a:noFill/>
                          </a:ln>
                        </wps:spPr>
                        <wps:txbx>
                          <w:txbxContent>
                            <w:p w:rsidR="0021012A" w:rsidRDefault="0021012A" w:rsidP="00B93795">
                              <w:pPr>
                                <w:spacing w:after="160" w:line="259" w:lineRule="auto"/>
                              </w:pPr>
                              <w:r>
                                <w:t xml:space="preserve">                     </w:t>
                              </w:r>
                            </w:p>
                          </w:txbxContent>
                        </wps:txbx>
                        <wps:bodyPr horzOverflow="overflow" vert="horz" lIns="0" tIns="0" rIns="0" bIns="0" rtlCol="0">
                          <a:noAutofit/>
                        </wps:bodyPr>
                      </wps:wsp>
                      <wps:wsp>
                        <wps:cNvPr id="408" name="Rectangle 408"/>
                        <wps:cNvSpPr/>
                        <wps:spPr>
                          <a:xfrm>
                            <a:off x="2626741" y="21733"/>
                            <a:ext cx="42143" cy="189936"/>
                          </a:xfrm>
                          <a:prstGeom prst="rect">
                            <a:avLst/>
                          </a:prstGeom>
                          <a:ln>
                            <a:noFill/>
                          </a:ln>
                        </wps:spPr>
                        <wps:txbx>
                          <w:txbxContent>
                            <w:p w:rsidR="0021012A" w:rsidRDefault="0021012A" w:rsidP="00B93795">
                              <w:pPr>
                                <w:spacing w:after="160" w:line="259" w:lineRule="auto"/>
                              </w:pPr>
                              <w:r>
                                <w:t xml:space="preserve"> </w:t>
                              </w:r>
                            </w:p>
                          </w:txbxContent>
                        </wps:txbx>
                        <wps:bodyPr horzOverflow="overflow" vert="horz" lIns="0" tIns="0" rIns="0" bIns="0" rtlCol="0">
                          <a:noAutofit/>
                        </wps:bodyPr>
                      </wps:wsp>
                      <wps:wsp>
                        <wps:cNvPr id="409" name="Rectangle 409"/>
                        <wps:cNvSpPr/>
                        <wps:spPr>
                          <a:xfrm>
                            <a:off x="5806440" y="1449974"/>
                            <a:ext cx="42144" cy="189937"/>
                          </a:xfrm>
                          <a:prstGeom prst="rect">
                            <a:avLst/>
                          </a:prstGeom>
                          <a:ln>
                            <a:noFill/>
                          </a:ln>
                        </wps:spPr>
                        <wps:txbx>
                          <w:txbxContent>
                            <w:p w:rsidR="0021012A" w:rsidRDefault="0021012A" w:rsidP="00B93795">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29" name="Picture 429"/>
                          <pic:cNvPicPr/>
                        </pic:nvPicPr>
                        <pic:blipFill>
                          <a:blip r:embed="rId37"/>
                          <a:stretch>
                            <a:fillRect/>
                          </a:stretch>
                        </pic:blipFill>
                        <pic:spPr>
                          <a:xfrm>
                            <a:off x="14097" y="334406"/>
                            <a:ext cx="5762625" cy="1205230"/>
                          </a:xfrm>
                          <a:prstGeom prst="rect">
                            <a:avLst/>
                          </a:prstGeom>
                        </pic:spPr>
                      </pic:pic>
                      <wps:wsp>
                        <wps:cNvPr id="430" name="Shape 430"/>
                        <wps:cNvSpPr/>
                        <wps:spPr>
                          <a:xfrm>
                            <a:off x="9335" y="329708"/>
                            <a:ext cx="5772150" cy="1214755"/>
                          </a:xfrm>
                          <a:custGeom>
                            <a:avLst/>
                            <a:gdLst/>
                            <a:ahLst/>
                            <a:cxnLst/>
                            <a:rect l="0" t="0" r="0" b="0"/>
                            <a:pathLst>
                              <a:path w="5772150" h="1214755">
                                <a:moveTo>
                                  <a:pt x="0" y="1214755"/>
                                </a:moveTo>
                                <a:lnTo>
                                  <a:pt x="5772150" y="1214755"/>
                                </a:lnTo>
                                <a:lnTo>
                                  <a:pt x="57721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7E63C49" id="Group 6646" o:spid="_x0000_s1026" style="width:459.8pt;height:129.15pt;mso-position-horizontal-relative:char;mso-position-vertical-relative:line" coordorigin="93" coordsize="58392,163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Nv3afRQAyn0UUAFFFFABRRRQAUUUUAFFFFABRRRQAU&#10;UUUAFFFFABRRRQAUUUUAFFFFABRRRQAUUUUAFFFFABRRRQAUUUUAVvtkX/PaP/vqj7ZF/wA9o/8A&#10;vqs3+wYqP7BioA0vtkX/AD2j/wC+qPtkX/PaP/vqs3+wYqP7BioA0vtkX/PaP/vqj7ZF/wA9o/8A&#10;vqs3+wYqP7BioA0vtkX/AD2j/wC+qPtkP/PW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0vtkX/AD2j/wC+qPtkX/PaP/vqs3+wYqP7BioA0vtkX/PaP/vqj7ZF/wA9o/8A&#10;vqs3+wYqP7BioA2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KfRQAxlo8un0UAM8ujb8tPooAZ5dHl0+igBnl0eXT6KACiii&#10;gAplPooAZ5dHl0+igBnl0eXT6KAGeXUXk1YooAhSHZT/AC6fRQAzy6PLp9FADPLo8un0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SUAL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VY7ZI2ZkVUaRtz/AC/eq1RQAzy6PLp9FADPLo8un0UAM8umbWqaigCH&#10;Y22n+XT6KAGeXUEdskMkrIqp5jbm/wBqrV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">
                <v:rect id="Rectangle 403" o:spid="_x0000_s1027" style="position:absolute;left:10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21012A" w:rsidRDefault="0021012A" w:rsidP="00B93795">
                        <w:pPr>
                          <w:spacing w:after="160" w:line="259" w:lineRule="auto"/>
                        </w:pPr>
                        <w:r>
                          <w:rPr>
                            <w:rFonts w:ascii="Arial" w:eastAsia="Arial" w:hAnsi="Arial" w:cs="Arial"/>
                          </w:rPr>
                          <w:t xml:space="preserve"> </w:t>
                        </w:r>
                      </w:p>
                    </w:txbxContent>
                  </v:textbox>
                </v:rect>
                <v:rect id="Rectangle 404" o:spid="_x0000_s1028" style="position:absolute;left:671;top:217;width:21917;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21012A" w:rsidRPr="00442B27" w:rsidRDefault="0021012A" w:rsidP="00B93795">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v:textbox>
                </v:rect>
                <v:rect id="Rectangle 405" o:spid="_x0000_s1029" style="position:absolute;left:14155;top:179;width:90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21012A" w:rsidRPr="00442B27" w:rsidRDefault="0021012A" w:rsidP="00B93795">
                        <w:pPr>
                          <w:spacing w:after="160" w:line="259" w:lineRule="auto"/>
                          <w:rPr>
                            <w:rFonts w:ascii="Times New Roman" w:hAnsi="Times New Roman"/>
                            <w:sz w:val="24"/>
                          </w:rPr>
                        </w:pPr>
                        <w:r w:rsidRPr="00442B27">
                          <w:rPr>
                            <w:rFonts w:ascii="Times New Roman" w:hAnsi="Times New Roman"/>
                            <w:b/>
                            <w:sz w:val="24"/>
                          </w:rPr>
                          <w:t>Установить</w:t>
                        </w:r>
                      </w:p>
                    </w:txbxContent>
                  </v:textbox>
                </v:rect>
                <v:rect id="Rectangle 406" o:spid="_x0000_s1030" style="position:absolute;left:19269;top:217;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rsidR="0021012A" w:rsidRDefault="0021012A" w:rsidP="00B93795">
                        <w:pPr>
                          <w:spacing w:after="160" w:line="259" w:lineRule="auto"/>
                        </w:pPr>
                        <w:r>
                          <w:t>:</w:t>
                        </w:r>
                      </w:p>
                    </w:txbxContent>
                  </v:textbox>
                </v:rect>
                <v:rect id="Rectangle 407" o:spid="_x0000_s1031" style="position:absolute;left:19635;top:217;width:88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21012A" w:rsidRDefault="0021012A" w:rsidP="00B93795">
                        <w:pPr>
                          <w:spacing w:after="160" w:line="259" w:lineRule="auto"/>
                        </w:pPr>
                        <w:r>
                          <w:t xml:space="preserve">                     </w:t>
                        </w:r>
                      </w:p>
                    </w:txbxContent>
                  </v:textbox>
                </v:rect>
                <v:rect id="Rectangle 408" o:spid="_x0000_s1032" style="position:absolute;left:26267;top: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rsidR="0021012A" w:rsidRDefault="0021012A" w:rsidP="00B93795">
                        <w:pPr>
                          <w:spacing w:after="160" w:line="259" w:lineRule="auto"/>
                        </w:pPr>
                        <w:r>
                          <w:t xml:space="preserve"> </w:t>
                        </w:r>
                      </w:p>
                    </w:txbxContent>
                  </v:textbox>
                </v:rect>
                <v:rect id="Rectangle 409" o:spid="_x0000_s1033" style="position:absolute;left:58064;top:144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21012A" w:rsidRDefault="0021012A" w:rsidP="00B93795">
                        <w:pPr>
                          <w:spacing w:after="160" w:line="259" w:lineRule="auto"/>
                        </w:pPr>
                        <w:r>
                          <w:t xml:space="preserve"> </w:t>
                        </w:r>
                      </w:p>
                    </w:txbxContent>
                  </v:textbox>
                </v:rect>
                <v:shape id="Picture 429" o:spid="_x0000_s1034" type="#_x0000_t75" style="position:absolute;left:140;top:3344;width:57627;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">
                  <v:imagedata r:id="rId38" o:title=""/>
                </v:shape>
                <v:shape id="Shape 430" o:spid="_x0000_s1035" style="position:absolute;left:93;top:3297;width:57721;height:12147;visibility:visible;mso-wrap-style:square;v-text-anchor:top" coordsize="5772150,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" path="m,1214755r5772150,l5772150,,,,,1214755xe" filled="f" strokecolor="#d9d9d9">
                  <v:path arrowok="t" textboxrect="0,0,5772150,1214755"/>
                </v:shape>
                <w10:anchorlock/>
              </v:group>
            </w:pict>
          </mc:Fallback>
        </mc:AlternateContent>
      </w:r>
    </w:p>
    <w:p w:rsidR="00B93795" w:rsidRPr="00930716" w:rsidRDefault="00B93795" w:rsidP="00B93795">
      <w:pPr>
        <w:spacing w:after="0" w:line="240" w:lineRule="auto"/>
        <w:jc w:val="both"/>
        <w:rPr>
          <w:rFonts w:ascii="Times New Roman" w:hAnsi="Times New Roman"/>
          <w:b/>
          <w:i/>
          <w:sz w:val="24"/>
          <w:szCs w:val="24"/>
        </w:rPr>
      </w:pPr>
      <w:bookmarkStart w:id="90" w:name="_Toc8508"/>
      <w:r w:rsidRPr="00930716">
        <w:rPr>
          <w:rFonts w:ascii="Times New Roman" w:hAnsi="Times New Roman"/>
          <w:b/>
          <w:i/>
          <w:sz w:val="24"/>
          <w:szCs w:val="24"/>
        </w:rPr>
        <w:t>3.</w:t>
      </w:r>
      <w:proofErr w:type="gramStart"/>
      <w:r w:rsidRPr="00930716">
        <w:rPr>
          <w:rFonts w:ascii="Times New Roman" w:hAnsi="Times New Roman"/>
          <w:b/>
          <w:i/>
          <w:sz w:val="24"/>
          <w:szCs w:val="24"/>
        </w:rPr>
        <w:t>2.Запуск</w:t>
      </w:r>
      <w:proofErr w:type="gramEnd"/>
      <w:r w:rsidRPr="00930716">
        <w:rPr>
          <w:rFonts w:ascii="Times New Roman" w:hAnsi="Times New Roman"/>
          <w:b/>
          <w:i/>
          <w:sz w:val="24"/>
          <w:szCs w:val="24"/>
        </w:rPr>
        <w:t xml:space="preserve"> </w:t>
      </w:r>
      <w:proofErr w:type="spellStart"/>
      <w:r w:rsidRPr="00930716">
        <w:rPr>
          <w:rFonts w:ascii="Times New Roman" w:hAnsi="Times New Roman"/>
          <w:b/>
          <w:i/>
          <w:sz w:val="24"/>
          <w:szCs w:val="24"/>
        </w:rPr>
        <w:t>Examus</w:t>
      </w:r>
      <w:proofErr w:type="spellEnd"/>
      <w:r w:rsidRPr="00930716">
        <w:rPr>
          <w:rFonts w:ascii="Times New Roman" w:hAnsi="Times New Roman"/>
          <w:b/>
          <w:i/>
          <w:sz w:val="24"/>
          <w:szCs w:val="24"/>
        </w:rPr>
        <w:t xml:space="preserve"> </w:t>
      </w:r>
      <w:bookmarkEnd w:id="90"/>
    </w:p>
    <w:p w:rsidR="00B93795" w:rsidRDefault="00B93795" w:rsidP="00B93795">
      <w:pPr>
        <w:pStyle w:val="a4"/>
        <w:numPr>
          <w:ilvl w:val="0"/>
          <w:numId w:val="10"/>
        </w:numPr>
        <w:spacing w:after="0" w:line="240" w:lineRule="auto"/>
        <w:ind w:left="0" w:firstLine="0"/>
        <w:jc w:val="both"/>
        <w:rPr>
          <w:rFonts w:ascii="Times New Roman" w:hAnsi="Times New Roman"/>
          <w:sz w:val="24"/>
          <w:szCs w:val="24"/>
        </w:rPr>
      </w:pPr>
      <w:r w:rsidRPr="00442B27">
        <w:rPr>
          <w:rFonts w:ascii="Times New Roman" w:hAnsi="Times New Roman"/>
          <w:sz w:val="24"/>
          <w:szCs w:val="24"/>
        </w:rPr>
        <w:t xml:space="preserve">Запуск расширения осуществляется кликом по значку </w:t>
      </w:r>
      <w:proofErr w:type="spellStart"/>
      <w:r w:rsidRPr="00442B27">
        <w:rPr>
          <w:rFonts w:ascii="Times New Roman" w:hAnsi="Times New Roman"/>
          <w:sz w:val="24"/>
          <w:szCs w:val="24"/>
        </w:rPr>
        <w:t>Examus</w:t>
      </w:r>
      <w:proofErr w:type="spellEnd"/>
      <w:r w:rsidRPr="00442B27">
        <w:rPr>
          <w:rFonts w:ascii="Times New Roman" w:hAnsi="Times New Roman"/>
          <w:sz w:val="24"/>
          <w:szCs w:val="24"/>
        </w:rPr>
        <w:t xml:space="preserve"> в правом верхнем углу браузера </w:t>
      </w:r>
      <w:proofErr w:type="spellStart"/>
      <w:r w:rsidRPr="00442B27">
        <w:rPr>
          <w:rFonts w:ascii="Times New Roman" w:hAnsi="Times New Roman"/>
          <w:sz w:val="24"/>
          <w:szCs w:val="24"/>
        </w:rPr>
        <w:t>Google</w:t>
      </w:r>
      <w:proofErr w:type="spellEnd"/>
      <w:r w:rsidRPr="00442B27">
        <w:rPr>
          <w:rFonts w:ascii="Times New Roman" w:hAnsi="Times New Roman"/>
          <w:sz w:val="24"/>
          <w:szCs w:val="24"/>
        </w:rPr>
        <w:t xml:space="preserve"> </w:t>
      </w:r>
      <w:proofErr w:type="spellStart"/>
      <w:r w:rsidRPr="00442B27">
        <w:rPr>
          <w:rFonts w:ascii="Times New Roman" w:hAnsi="Times New Roman"/>
          <w:sz w:val="24"/>
          <w:szCs w:val="24"/>
        </w:rPr>
        <w:t>Chrome</w:t>
      </w:r>
      <w:proofErr w:type="spellEnd"/>
      <w:r w:rsidRPr="00442B27">
        <w:rPr>
          <w:rFonts w:ascii="Times New Roman" w:hAnsi="Times New Roman"/>
          <w:sz w:val="24"/>
          <w:szCs w:val="24"/>
        </w:rPr>
        <w:t xml:space="preserve">: </w:t>
      </w:r>
    </w:p>
    <w:p w:rsidR="00B93795" w:rsidRDefault="00B93795" w:rsidP="00B93795">
      <w:pPr>
        <w:spacing w:after="0" w:line="240" w:lineRule="auto"/>
        <w:rPr>
          <w:rFonts w:ascii="Times New Roman" w:hAnsi="Times New Roman"/>
          <w:sz w:val="24"/>
          <w:szCs w:val="24"/>
        </w:rPr>
      </w:pPr>
      <w:r>
        <w:rPr>
          <w:noProof/>
        </w:rPr>
        <w:drawing>
          <wp:anchor distT="0" distB="0" distL="114300" distR="114300" simplePos="0" relativeHeight="251660288" behindDoc="0" locked="0" layoutInCell="1" allowOverlap="1" wp14:anchorId="5FAED7DB" wp14:editId="519BD502">
            <wp:simplePos x="0" y="0"/>
            <wp:positionH relativeFrom="column">
              <wp:posOffset>62390</wp:posOffset>
            </wp:positionH>
            <wp:positionV relativeFrom="paragraph">
              <wp:posOffset>142443</wp:posOffset>
            </wp:positionV>
            <wp:extent cx="5756906" cy="544818"/>
            <wp:effectExtent l="0" t="0" r="0" b="8255"/>
            <wp:wrapNone/>
            <wp:docPr id="2"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39"/>
                    <a:stretch>
                      <a:fillRect/>
                    </a:stretch>
                  </pic:blipFill>
                  <pic:spPr>
                    <a:xfrm>
                      <a:off x="0" y="0"/>
                      <a:ext cx="5756906" cy="544818"/>
                    </a:xfrm>
                    <a:prstGeom prst="rect">
                      <a:avLst/>
                    </a:prstGeom>
                  </pic:spPr>
                </pic:pic>
              </a:graphicData>
            </a:graphic>
          </wp:anchor>
        </w:drawing>
      </w: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r>
        <w:rPr>
          <w:rFonts w:ascii="Times New Roman" w:hAnsi="Times New Roman"/>
          <w:sz w:val="24"/>
          <w:szCs w:val="24"/>
        </w:rPr>
        <w:t>Если значка нет либо он неактивен, откройте ссылку, представленную в пункте 3.1 и нажмите «Включить этот продукт»:</w:t>
      </w:r>
    </w:p>
    <w:p w:rsidR="00B93795" w:rsidRPr="0001777C" w:rsidRDefault="00B93795" w:rsidP="00B93795">
      <w:pPr>
        <w:spacing w:after="0" w:line="240" w:lineRule="auto"/>
        <w:rPr>
          <w:rFonts w:ascii="Times New Roman" w:hAnsi="Times New Roman"/>
          <w:sz w:val="24"/>
          <w:szCs w:val="24"/>
        </w:rPr>
      </w:pPr>
      <w:r>
        <w:rPr>
          <w:noProof/>
        </w:rPr>
        <w:drawing>
          <wp:anchor distT="0" distB="0" distL="114300" distR="114300" simplePos="0" relativeHeight="251661312" behindDoc="0" locked="0" layoutInCell="1" allowOverlap="1" wp14:anchorId="62478F82" wp14:editId="6E5949A3">
            <wp:simplePos x="0" y="0"/>
            <wp:positionH relativeFrom="column">
              <wp:posOffset>78160</wp:posOffset>
            </wp:positionH>
            <wp:positionV relativeFrom="paragraph">
              <wp:posOffset>39199</wp:posOffset>
            </wp:positionV>
            <wp:extent cx="5748475" cy="716561"/>
            <wp:effectExtent l="0" t="0" r="0" b="0"/>
            <wp:wrapNone/>
            <wp:docPr id="3"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40"/>
                    <a:stretch>
                      <a:fillRect/>
                    </a:stretch>
                  </pic:blipFill>
                  <pic:spPr>
                    <a:xfrm>
                      <a:off x="0" y="0"/>
                      <a:ext cx="5748475" cy="716561"/>
                    </a:xfrm>
                    <a:prstGeom prst="rect">
                      <a:avLst/>
                    </a:prstGeom>
                  </pic:spPr>
                </pic:pic>
              </a:graphicData>
            </a:graphic>
          </wp:anchor>
        </w:drawing>
      </w:r>
    </w:p>
    <w:p w:rsidR="00B93795" w:rsidRDefault="00B93795" w:rsidP="00B93795">
      <w:pPr>
        <w:spacing w:after="0" w:line="240" w:lineRule="auto"/>
        <w:rPr>
          <w:rFonts w:ascii="Times New Roman" w:eastAsia="Arial" w:hAnsi="Times New Roman"/>
          <w:sz w:val="24"/>
          <w:szCs w:val="24"/>
        </w:rPr>
      </w:pPr>
    </w:p>
    <w:p w:rsidR="00B93795" w:rsidRDefault="00B93795" w:rsidP="00B93795">
      <w:pPr>
        <w:spacing w:after="0" w:line="240" w:lineRule="auto"/>
        <w:rPr>
          <w:rFonts w:ascii="Times New Roman" w:eastAsia="Arial" w:hAnsi="Times New Roman"/>
          <w:sz w:val="24"/>
          <w:szCs w:val="24"/>
        </w:rPr>
      </w:pPr>
    </w:p>
    <w:p w:rsidR="00B93795" w:rsidRDefault="00B93795" w:rsidP="00B93795">
      <w:pPr>
        <w:spacing w:after="0" w:line="240" w:lineRule="auto"/>
        <w:rPr>
          <w:rFonts w:ascii="Times New Roman" w:eastAsia="Arial" w:hAnsi="Times New Roman"/>
          <w:sz w:val="24"/>
          <w:szCs w:val="24"/>
        </w:rPr>
      </w:pPr>
    </w:p>
    <w:p w:rsidR="00B93795"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Список установленных расширений доступен по ссылке </w:t>
      </w:r>
      <w:hyperlink r:id="rId41">
        <w:proofErr w:type="spellStart"/>
        <w:r w:rsidRPr="00E43BD6">
          <w:rPr>
            <w:rFonts w:ascii="Times New Roman" w:hAnsi="Times New Roman"/>
            <w:color w:val="0000FF"/>
            <w:sz w:val="24"/>
            <w:szCs w:val="24"/>
            <w:u w:val="single" w:color="0000FF"/>
          </w:rPr>
          <w:t>chrome</w:t>
        </w:r>
        <w:proofErr w:type="spellEnd"/>
        <w:r w:rsidRPr="00E43BD6">
          <w:rPr>
            <w:rFonts w:ascii="Times New Roman" w:hAnsi="Times New Roman"/>
            <w:color w:val="0000FF"/>
            <w:sz w:val="24"/>
            <w:szCs w:val="24"/>
            <w:u w:val="single" w:color="0000FF"/>
          </w:rPr>
          <w:t>://</w:t>
        </w:r>
        <w:proofErr w:type="spellStart"/>
        <w:r w:rsidRPr="00E43BD6">
          <w:rPr>
            <w:rFonts w:ascii="Times New Roman" w:hAnsi="Times New Roman"/>
            <w:color w:val="0000FF"/>
            <w:sz w:val="24"/>
            <w:szCs w:val="24"/>
            <w:u w:val="single" w:color="0000FF"/>
          </w:rPr>
          <w:t>extensions</w:t>
        </w:r>
        <w:proofErr w:type="spellEnd"/>
        <w:r w:rsidRPr="00E43BD6">
          <w:rPr>
            <w:rFonts w:ascii="Times New Roman" w:hAnsi="Times New Roman"/>
            <w:color w:val="0000FF"/>
            <w:sz w:val="24"/>
            <w:szCs w:val="24"/>
            <w:u w:val="single" w:color="0000FF"/>
          </w:rPr>
          <w:t>/</w:t>
        </w:r>
      </w:hyperlink>
      <w:hyperlink r:id="rId42">
        <w:r w:rsidRPr="00E43BD6">
          <w:rPr>
            <w:rFonts w:ascii="Times New Roman" w:hAnsi="Times New Roman"/>
            <w:sz w:val="24"/>
            <w:szCs w:val="24"/>
          </w:rPr>
          <w:t>.</w:t>
        </w:r>
      </w:hyperlink>
      <w:r w:rsidRPr="00E43BD6">
        <w:rPr>
          <w:rFonts w:ascii="Times New Roman" w:hAnsi="Times New Roman"/>
          <w:sz w:val="24"/>
          <w:szCs w:val="24"/>
        </w:rPr>
        <w:t xml:space="preserve"> Зайдите по этой ссылке и убедитесь, что расширение есть в списке установленных расширений и оно активно (включено): </w:t>
      </w:r>
    </w:p>
    <w:p w:rsidR="00B93795" w:rsidRDefault="00B93795" w:rsidP="00B93795">
      <w:pPr>
        <w:spacing w:after="0" w:line="240" w:lineRule="auto"/>
        <w:rPr>
          <w:rFonts w:ascii="Times New Roman" w:hAnsi="Times New Roman"/>
          <w:sz w:val="24"/>
          <w:szCs w:val="24"/>
        </w:rPr>
      </w:pPr>
      <w:r>
        <w:rPr>
          <w:noProof/>
        </w:rPr>
        <w:drawing>
          <wp:anchor distT="0" distB="0" distL="114300" distR="114300" simplePos="0" relativeHeight="251662336" behindDoc="0" locked="0" layoutInCell="1" allowOverlap="1" wp14:anchorId="726AE321" wp14:editId="09985F01">
            <wp:simplePos x="0" y="0"/>
            <wp:positionH relativeFrom="column">
              <wp:posOffset>73582</wp:posOffset>
            </wp:positionH>
            <wp:positionV relativeFrom="paragraph">
              <wp:posOffset>113128</wp:posOffset>
            </wp:positionV>
            <wp:extent cx="5762498" cy="1445321"/>
            <wp:effectExtent l="0" t="0" r="0" b="0"/>
            <wp:wrapNone/>
            <wp:docPr id="4"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43"/>
                    <a:stretch>
                      <a:fillRect/>
                    </a:stretch>
                  </pic:blipFill>
                  <pic:spPr>
                    <a:xfrm>
                      <a:off x="0" y="0"/>
                      <a:ext cx="5762498" cy="1445321"/>
                    </a:xfrm>
                    <a:prstGeom prst="rect">
                      <a:avLst/>
                    </a:prstGeom>
                  </pic:spPr>
                </pic:pic>
              </a:graphicData>
            </a:graphic>
          </wp:anchor>
        </w:drawing>
      </w: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Pr="00E43BD6" w:rsidRDefault="00B93795" w:rsidP="00B93795">
      <w:pPr>
        <w:spacing w:after="0" w:line="240" w:lineRule="auto"/>
        <w:rPr>
          <w:rFonts w:ascii="Times New Roman" w:hAnsi="Times New Roman"/>
          <w:sz w:val="24"/>
          <w:szCs w:val="24"/>
        </w:rPr>
      </w:pPr>
    </w:p>
    <w:p w:rsidR="00B93795" w:rsidRPr="00E43BD6" w:rsidRDefault="00B93795" w:rsidP="00B93795">
      <w:pPr>
        <w:spacing w:after="0" w:line="240" w:lineRule="auto"/>
        <w:rPr>
          <w:rFonts w:ascii="Times New Roman" w:hAnsi="Times New Roman"/>
          <w:sz w:val="24"/>
          <w:szCs w:val="24"/>
        </w:rPr>
      </w:pPr>
    </w:p>
    <w:p w:rsidR="00B93795" w:rsidRPr="00E31415" w:rsidRDefault="00B93795" w:rsidP="00B93795">
      <w:pPr>
        <w:rPr>
          <w:rFonts w:ascii="Times New Roman" w:hAnsi="Times New Roman"/>
        </w:rPr>
      </w:pPr>
      <w:bookmarkStart w:id="91" w:name="_Toc8509"/>
    </w:p>
    <w:p w:rsidR="00B93795" w:rsidRPr="00E31415" w:rsidRDefault="00B93795" w:rsidP="00B93795">
      <w:pPr>
        <w:rPr>
          <w:rFonts w:ascii="Times New Roman" w:hAnsi="Times New Roman"/>
        </w:rPr>
      </w:pPr>
    </w:p>
    <w:p w:rsidR="00B93795" w:rsidRPr="00E31415" w:rsidRDefault="00B93795" w:rsidP="00B93795">
      <w:pPr>
        <w:rPr>
          <w:rFonts w:ascii="Times New Roman" w:hAnsi="Times New Roman"/>
        </w:rPr>
      </w:pPr>
    </w:p>
    <w:p w:rsidR="00B93795" w:rsidRPr="00E31415" w:rsidRDefault="00B93795" w:rsidP="00B93795">
      <w:pPr>
        <w:rPr>
          <w:rFonts w:ascii="Times New Roman" w:hAnsi="Times New Roman"/>
          <w:b/>
          <w:i/>
        </w:rPr>
      </w:pPr>
      <w:r>
        <w:rPr>
          <w:rFonts w:ascii="Times New Roman" w:hAnsi="Times New Roman"/>
          <w:b/>
          <w:i/>
        </w:rPr>
        <w:t>3.</w:t>
      </w:r>
      <w:proofErr w:type="gramStart"/>
      <w:r>
        <w:rPr>
          <w:rFonts w:ascii="Times New Roman" w:hAnsi="Times New Roman"/>
          <w:b/>
          <w:i/>
        </w:rPr>
        <w:t>3.</w:t>
      </w:r>
      <w:r w:rsidRPr="00E31415">
        <w:rPr>
          <w:rFonts w:ascii="Times New Roman" w:hAnsi="Times New Roman"/>
          <w:b/>
          <w:i/>
        </w:rPr>
        <w:t>Работа</w:t>
      </w:r>
      <w:proofErr w:type="gramEnd"/>
      <w:r w:rsidRPr="00E31415">
        <w:rPr>
          <w:rFonts w:ascii="Times New Roman" w:hAnsi="Times New Roman"/>
          <w:b/>
          <w:i/>
        </w:rPr>
        <w:t xml:space="preserve"> с системой </w:t>
      </w:r>
      <w:proofErr w:type="spellStart"/>
      <w:r w:rsidRPr="00E31415">
        <w:rPr>
          <w:rFonts w:ascii="Times New Roman" w:hAnsi="Times New Roman"/>
          <w:b/>
          <w:i/>
        </w:rPr>
        <w:t>прокторинга</w:t>
      </w:r>
      <w:proofErr w:type="spellEnd"/>
      <w:r w:rsidRPr="00E31415">
        <w:rPr>
          <w:rFonts w:ascii="Times New Roman" w:hAnsi="Times New Roman"/>
          <w:b/>
          <w:i/>
        </w:rPr>
        <w:t xml:space="preserve"> </w:t>
      </w:r>
      <w:proofErr w:type="spellStart"/>
      <w:r w:rsidRPr="00E31415">
        <w:rPr>
          <w:rFonts w:ascii="Times New Roman" w:hAnsi="Times New Roman"/>
          <w:b/>
          <w:i/>
        </w:rPr>
        <w:t>Examus</w:t>
      </w:r>
      <w:proofErr w:type="spellEnd"/>
      <w:r w:rsidRPr="00E31415">
        <w:rPr>
          <w:rFonts w:ascii="Times New Roman" w:hAnsi="Times New Roman"/>
          <w:b/>
          <w:i/>
        </w:rPr>
        <w:t xml:space="preserve"> </w:t>
      </w:r>
      <w:bookmarkEnd w:id="91"/>
    </w:p>
    <w:p w:rsidR="00B93795" w:rsidRPr="00E31415" w:rsidRDefault="00B93795" w:rsidP="00B93795">
      <w:pPr>
        <w:rPr>
          <w:rFonts w:ascii="Times New Roman" w:hAnsi="Times New Roman"/>
          <w:i/>
          <w:sz w:val="24"/>
          <w:u w:val="single"/>
        </w:rPr>
      </w:pPr>
      <w:bookmarkStart w:id="92" w:name="_Toc8510"/>
      <w:r w:rsidRPr="00E31415">
        <w:rPr>
          <w:rFonts w:ascii="Times New Roman" w:hAnsi="Times New Roman"/>
          <w:i/>
          <w:noProof/>
          <w:sz w:val="24"/>
          <w:u w:val="single"/>
        </w:rPr>
        <w:drawing>
          <wp:anchor distT="0" distB="0" distL="114300" distR="114300" simplePos="0" relativeHeight="251663360" behindDoc="0" locked="0" layoutInCell="1" allowOverlap="1" wp14:anchorId="35816023" wp14:editId="3F51F016">
            <wp:simplePos x="0" y="0"/>
            <wp:positionH relativeFrom="column">
              <wp:posOffset>3799318</wp:posOffset>
            </wp:positionH>
            <wp:positionV relativeFrom="paragraph">
              <wp:posOffset>6350</wp:posOffset>
            </wp:positionV>
            <wp:extent cx="2069465" cy="1081405"/>
            <wp:effectExtent l="0" t="0" r="6985" b="4445"/>
            <wp:wrapSquare wrapText="bothSides"/>
            <wp:docPr id="5"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44">
                      <a:extLst>
                        <a:ext uri="{28A0092B-C50C-407E-A947-70E740481C1C}">
                          <a14:useLocalDpi xmlns:a14="http://schemas.microsoft.com/office/drawing/2010/main" val="0"/>
                        </a:ext>
                      </a:extLst>
                    </a:blip>
                    <a:stretch>
                      <a:fillRect/>
                    </a:stretch>
                  </pic:blipFill>
                  <pic:spPr>
                    <a:xfrm>
                      <a:off x="0" y="0"/>
                      <a:ext cx="2069465" cy="1081405"/>
                    </a:xfrm>
                    <a:prstGeom prst="rect">
                      <a:avLst/>
                    </a:prstGeom>
                  </pic:spPr>
                </pic:pic>
              </a:graphicData>
            </a:graphic>
          </wp:anchor>
        </w:drawing>
      </w:r>
      <w:r w:rsidRPr="00E31415">
        <w:rPr>
          <w:rFonts w:ascii="Times New Roman" w:hAnsi="Times New Roman"/>
          <w:i/>
          <w:sz w:val="24"/>
          <w:u w:val="single"/>
          <w:lang w:val="en-US"/>
        </w:rPr>
        <w:t>a</w:t>
      </w:r>
      <w:r w:rsidRPr="00E31415">
        <w:rPr>
          <w:rFonts w:ascii="Times New Roman" w:hAnsi="Times New Roman"/>
          <w:i/>
          <w:sz w:val="24"/>
          <w:u w:val="single"/>
        </w:rPr>
        <w:t xml:space="preserve">. Авторизация  </w:t>
      </w:r>
      <w:bookmarkEnd w:id="92"/>
    </w:p>
    <w:p w:rsidR="00B93795" w:rsidRPr="0006623B" w:rsidRDefault="00B93795" w:rsidP="00B93795">
      <w:r w:rsidRPr="00E31415">
        <w:rPr>
          <w:rFonts w:ascii="Times New Roman" w:hAnsi="Times New Roman"/>
        </w:rPr>
        <w:t xml:space="preserve">Нажмите левой кнопкой мыши на значке </w:t>
      </w:r>
      <w:proofErr w:type="spellStart"/>
      <w:r w:rsidRPr="00E31415">
        <w:rPr>
          <w:rFonts w:ascii="Times New Roman" w:hAnsi="Times New Roman"/>
        </w:rPr>
        <w:t>Examus</w:t>
      </w:r>
      <w:proofErr w:type="spellEnd"/>
      <w:r w:rsidRPr="00E31415">
        <w:rPr>
          <w:rFonts w:ascii="Times New Roman" w:hAnsi="Times New Roman"/>
        </w:rPr>
        <w:t xml:space="preserve"> в</w:t>
      </w:r>
      <w:r w:rsidRPr="0006623B">
        <w:t xml:space="preserve"> строке расширений </w:t>
      </w:r>
      <w:proofErr w:type="spellStart"/>
      <w:r w:rsidRPr="0006623B">
        <w:t>Google</w:t>
      </w:r>
      <w:proofErr w:type="spellEnd"/>
      <w:r w:rsidRPr="0006623B">
        <w:t xml:space="preserve"> </w:t>
      </w:r>
      <w:proofErr w:type="spellStart"/>
      <w:r w:rsidRPr="0006623B">
        <w:t>Chrome</w:t>
      </w:r>
      <w:proofErr w:type="spellEnd"/>
      <w:r w:rsidRPr="0006623B">
        <w:t xml:space="preserve"> </w:t>
      </w:r>
    </w:p>
    <w:p w:rsidR="00B93795" w:rsidRDefault="00B93795" w:rsidP="00B93795">
      <w:pPr>
        <w:spacing w:after="0" w:line="240" w:lineRule="auto"/>
        <w:rPr>
          <w:rFonts w:ascii="Times New Roman" w:hAnsi="Times New Roman"/>
          <w:sz w:val="24"/>
          <w:szCs w:val="24"/>
        </w:rPr>
      </w:pP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В открывшемся окне проверьте настройки своего языка (флажок в правом верхнем углу) и нажмите </w:t>
      </w:r>
      <w:r w:rsidRPr="00E43BD6">
        <w:rPr>
          <w:rFonts w:ascii="Times New Roman" w:hAnsi="Times New Roman"/>
          <w:b/>
          <w:sz w:val="24"/>
          <w:szCs w:val="24"/>
        </w:rPr>
        <w:t xml:space="preserve">кнопку </w:t>
      </w:r>
      <w:r w:rsidRPr="00E43BD6">
        <w:rPr>
          <w:rFonts w:ascii="Times New Roman" w:hAnsi="Times New Roman"/>
          <w:b/>
          <w:sz w:val="24"/>
          <w:szCs w:val="24"/>
          <w:u w:val="single" w:color="000000"/>
        </w:rPr>
        <w:t>БГУ:</w:t>
      </w:r>
      <w:r w:rsidRPr="00E43BD6">
        <w:rPr>
          <w:rFonts w:ascii="Times New Roman" w:hAnsi="Times New Roman"/>
          <w:sz w:val="24"/>
          <w:szCs w:val="24"/>
        </w:rPr>
        <w:t xml:space="preserve">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noProof/>
          <w:sz w:val="24"/>
          <w:szCs w:val="24"/>
        </w:rPr>
        <w:drawing>
          <wp:anchor distT="0" distB="0" distL="114300" distR="114300" simplePos="0" relativeHeight="251664384" behindDoc="0" locked="0" layoutInCell="1" allowOverlap="1" wp14:anchorId="45745FDF" wp14:editId="1C8ECCB9">
            <wp:simplePos x="0" y="0"/>
            <wp:positionH relativeFrom="column">
              <wp:posOffset>3765550</wp:posOffset>
            </wp:positionH>
            <wp:positionV relativeFrom="paragraph">
              <wp:posOffset>3810</wp:posOffset>
            </wp:positionV>
            <wp:extent cx="2080260" cy="655320"/>
            <wp:effectExtent l="0" t="0" r="0" b="0"/>
            <wp:wrapSquare wrapText="bothSides"/>
            <wp:docPr id="735" name="Picture 735"/>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a:blip r:embed="rId45">
                      <a:extLst>
                        <a:ext uri="{28A0092B-C50C-407E-A947-70E740481C1C}">
                          <a14:useLocalDpi xmlns:a14="http://schemas.microsoft.com/office/drawing/2010/main" val="0"/>
                        </a:ext>
                      </a:extLst>
                    </a:blip>
                    <a:stretch>
                      <a:fillRect/>
                    </a:stretch>
                  </pic:blipFill>
                  <pic:spPr>
                    <a:xfrm>
                      <a:off x="0" y="0"/>
                      <a:ext cx="2080260" cy="655320"/>
                    </a:xfrm>
                    <a:prstGeom prst="rect">
                      <a:avLst/>
                    </a:prstGeom>
                  </pic:spPr>
                </pic:pic>
              </a:graphicData>
            </a:graphic>
          </wp:anchor>
        </w:drawing>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b/>
          <w:sz w:val="24"/>
          <w:szCs w:val="24"/>
        </w:rPr>
        <w:t>ВНИМАНИЕ!</w:t>
      </w:r>
      <w:r w:rsidRPr="00E43BD6">
        <w:rPr>
          <w:rFonts w:ascii="Times New Roman" w:hAnsi="Times New Roman"/>
          <w:sz w:val="24"/>
          <w:szCs w:val="24"/>
        </w:rPr>
        <w:t xml:space="preserve"> </w:t>
      </w:r>
      <w:r w:rsidRPr="00E43BD6">
        <w:rPr>
          <w:rFonts w:ascii="Times New Roman" w:hAnsi="Times New Roman"/>
          <w:sz w:val="24"/>
          <w:szCs w:val="24"/>
          <w:u w:val="single" w:color="000000"/>
        </w:rPr>
        <w:t>Не используйте другие кнопки</w:t>
      </w:r>
      <w:r w:rsidRPr="00E43BD6">
        <w:rPr>
          <w:rFonts w:ascii="Times New Roman" w:hAnsi="Times New Roman"/>
          <w:sz w:val="24"/>
          <w:szCs w:val="24"/>
        </w:rPr>
        <w:t xml:space="preserve"> для авторизации!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noProof/>
          <w:sz w:val="24"/>
          <w:szCs w:val="24"/>
        </w:rPr>
        <w:lastRenderedPageBreak/>
        <w:drawing>
          <wp:anchor distT="0" distB="0" distL="114300" distR="114300" simplePos="0" relativeHeight="251665408" behindDoc="0" locked="0" layoutInCell="1" allowOverlap="1" wp14:anchorId="2D509F76" wp14:editId="09024BEF">
            <wp:simplePos x="0" y="0"/>
            <wp:positionH relativeFrom="column">
              <wp:posOffset>-150495</wp:posOffset>
            </wp:positionH>
            <wp:positionV relativeFrom="paragraph">
              <wp:posOffset>179705</wp:posOffset>
            </wp:positionV>
            <wp:extent cx="2961640" cy="1682115"/>
            <wp:effectExtent l="0" t="0" r="0" b="0"/>
            <wp:wrapSquare wrapText="bothSides"/>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rotWithShape="1">
                    <a:blip r:embed="rId46">
                      <a:extLst>
                        <a:ext uri="{28A0092B-C50C-407E-A947-70E740481C1C}">
                          <a14:useLocalDpi xmlns:a14="http://schemas.microsoft.com/office/drawing/2010/main" val="0"/>
                        </a:ext>
                      </a:extLst>
                    </a:blip>
                    <a:srcRect l="12430" t="7708" r="6505" b="20031"/>
                    <a:stretch/>
                  </pic:blipFill>
                  <pic:spPr bwMode="auto">
                    <a:xfrm>
                      <a:off x="0" y="0"/>
                      <a:ext cx="2961640" cy="1682115"/>
                    </a:xfrm>
                    <a:prstGeom prst="rect">
                      <a:avLst/>
                    </a:prstGeom>
                    <a:ln>
                      <a:noFill/>
                    </a:ln>
                    <a:extLst>
                      <a:ext uri="{53640926-AAD7-44D8-BBD7-CCE9431645EC}">
                        <a14:shadowObscured xmlns:a14="http://schemas.microsoft.com/office/drawing/2010/main"/>
                      </a:ext>
                    </a:extLst>
                  </pic:spPr>
                </pic:pic>
              </a:graphicData>
            </a:graphic>
          </wp:anchor>
        </w:drawing>
      </w:r>
      <w:r w:rsidRPr="00E43BD6">
        <w:rPr>
          <w:rFonts w:ascii="Times New Roman" w:hAnsi="Times New Roman"/>
          <w:sz w:val="24"/>
          <w:szCs w:val="24"/>
        </w:rPr>
        <w:t xml:space="preserve"> </w:t>
      </w:r>
    </w:p>
    <w:p w:rsidR="00B93795" w:rsidRPr="0006623B" w:rsidRDefault="00B93795" w:rsidP="00B93795">
      <w:pPr>
        <w:spacing w:after="0" w:line="240" w:lineRule="auto"/>
        <w:rPr>
          <w:rFonts w:ascii="Times New Roman" w:hAnsi="Times New Roman"/>
          <w:b/>
          <w:sz w:val="24"/>
          <w:szCs w:val="24"/>
        </w:rPr>
      </w:pPr>
      <w:r w:rsidRPr="0006623B">
        <w:rPr>
          <w:rFonts w:ascii="Times New Roman" w:hAnsi="Times New Roman"/>
          <w:sz w:val="24"/>
          <w:szCs w:val="24"/>
        </w:rPr>
        <w:t>В открывшемся окне заполните поля со своим логином и паролем (</w:t>
      </w:r>
      <w:r w:rsidRPr="0006623B">
        <w:rPr>
          <w:rFonts w:ascii="Times New Roman" w:hAnsi="Times New Roman"/>
          <w:b/>
          <w:sz w:val="24"/>
          <w:szCs w:val="24"/>
          <w:u w:val="single"/>
        </w:rPr>
        <w:t>Логин и пароль будет доступен в личном кабинете поступающего в течение 3</w:t>
      </w:r>
      <w:r>
        <w:rPr>
          <w:rFonts w:ascii="Times New Roman" w:hAnsi="Times New Roman"/>
          <w:b/>
          <w:sz w:val="24"/>
          <w:szCs w:val="24"/>
          <w:u w:val="single"/>
        </w:rPr>
        <w:t>-х</w:t>
      </w:r>
      <w:r w:rsidRPr="0006623B">
        <w:rPr>
          <w:rFonts w:ascii="Times New Roman" w:hAnsi="Times New Roman"/>
          <w:b/>
          <w:sz w:val="24"/>
          <w:szCs w:val="24"/>
          <w:u w:val="single"/>
        </w:rPr>
        <w:t xml:space="preserve"> дней после допуска к вступительному испытанию</w:t>
      </w:r>
      <w:r w:rsidRPr="0006623B">
        <w:rPr>
          <w:rFonts w:ascii="Times New Roman" w:hAnsi="Times New Roman"/>
          <w:sz w:val="24"/>
          <w:szCs w:val="24"/>
          <w:u w:val="single"/>
        </w:rPr>
        <w:t>)</w:t>
      </w:r>
      <w:r w:rsidRPr="0006623B">
        <w:rPr>
          <w:rFonts w:ascii="Times New Roman" w:hAnsi="Times New Roman"/>
          <w:sz w:val="24"/>
          <w:szCs w:val="24"/>
        </w:rPr>
        <w:t xml:space="preserve"> и нажмите </w:t>
      </w:r>
      <w:r>
        <w:rPr>
          <w:rFonts w:ascii="Times New Roman" w:hAnsi="Times New Roman"/>
          <w:sz w:val="24"/>
          <w:szCs w:val="24"/>
        </w:rPr>
        <w:t>«</w:t>
      </w:r>
      <w:r w:rsidRPr="0006623B">
        <w:rPr>
          <w:rFonts w:ascii="Times New Roman" w:hAnsi="Times New Roman"/>
          <w:b/>
          <w:sz w:val="24"/>
          <w:szCs w:val="24"/>
        </w:rPr>
        <w:t>Вход</w:t>
      </w:r>
      <w:r>
        <w:rPr>
          <w:rFonts w:ascii="Times New Roman" w:hAnsi="Times New Roman"/>
          <w:b/>
          <w:sz w:val="24"/>
          <w:szCs w:val="24"/>
        </w:rPr>
        <w:t>».</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Система уведомит вас об успешной авторизации. Закройте это окно. </w:t>
      </w:r>
    </w:p>
    <w:p w:rsidR="00B93795" w:rsidRPr="00E43BD6" w:rsidRDefault="00B93795" w:rsidP="00B93795">
      <w:pPr>
        <w:spacing w:after="0" w:line="240" w:lineRule="auto"/>
        <w:jc w:val="center"/>
        <w:rPr>
          <w:rFonts w:ascii="Times New Roman" w:hAnsi="Times New Roman"/>
          <w:sz w:val="24"/>
          <w:szCs w:val="24"/>
        </w:rPr>
      </w:pPr>
      <w:r w:rsidRPr="00E43BD6">
        <w:rPr>
          <w:rFonts w:ascii="Times New Roman" w:hAnsi="Times New Roman"/>
          <w:sz w:val="24"/>
          <w:szCs w:val="24"/>
        </w:rPr>
        <w:t xml:space="preserve"> </w:t>
      </w:r>
    </w:p>
    <w:p w:rsidR="00B93795" w:rsidRDefault="00B93795" w:rsidP="00B93795">
      <w:pPr>
        <w:pStyle w:val="2"/>
        <w:spacing w:after="0"/>
        <w:rPr>
          <w:sz w:val="24"/>
          <w:szCs w:val="24"/>
        </w:rPr>
      </w:pPr>
      <w:bookmarkStart w:id="93" w:name="_Toc8511"/>
    </w:p>
    <w:p w:rsidR="00B93795" w:rsidRDefault="00B93795" w:rsidP="00B93795"/>
    <w:p w:rsidR="00B93795" w:rsidRPr="00E31415" w:rsidRDefault="00B93795" w:rsidP="00B93795">
      <w:pPr>
        <w:rPr>
          <w:rFonts w:ascii="Times New Roman" w:hAnsi="Times New Roman"/>
          <w:i/>
          <w:sz w:val="24"/>
          <w:u w:val="single"/>
        </w:rPr>
      </w:pPr>
      <w:r w:rsidRPr="00E31415">
        <w:rPr>
          <w:rFonts w:ascii="Times New Roman" w:hAnsi="Times New Roman"/>
          <w:i/>
          <w:sz w:val="24"/>
          <w:u w:val="single"/>
          <w:lang w:val="en-US"/>
        </w:rPr>
        <w:t>b</w:t>
      </w:r>
      <w:r w:rsidRPr="00E31415">
        <w:rPr>
          <w:rFonts w:ascii="Times New Roman" w:hAnsi="Times New Roman"/>
          <w:i/>
          <w:sz w:val="24"/>
          <w:u w:val="single"/>
        </w:rPr>
        <w:t xml:space="preserve">. Как подготовить рабочее место перед тестированием </w:t>
      </w:r>
      <w:bookmarkEnd w:id="93"/>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Чтобы сессия с </w:t>
      </w:r>
      <w:proofErr w:type="spellStart"/>
      <w:r w:rsidRPr="00E43BD6">
        <w:rPr>
          <w:rFonts w:ascii="Times New Roman" w:hAnsi="Times New Roman"/>
          <w:sz w:val="24"/>
          <w:szCs w:val="24"/>
        </w:rPr>
        <w:t>прокторингом</w:t>
      </w:r>
      <w:proofErr w:type="spellEnd"/>
      <w:r w:rsidRPr="00E43BD6">
        <w:rPr>
          <w:rFonts w:ascii="Times New Roman" w:hAnsi="Times New Roman"/>
          <w:sz w:val="24"/>
          <w:szCs w:val="24"/>
        </w:rPr>
        <w:t xml:space="preserve"> прошла успешно, непосредственно перед тестом необходимо сделать следующие шаги: </w:t>
      </w:r>
    </w:p>
    <w:tbl>
      <w:tblPr>
        <w:tblStyle w:val="af3"/>
        <w:tblW w:w="0" w:type="auto"/>
        <w:tblLook w:val="04A0" w:firstRow="1" w:lastRow="0" w:firstColumn="1" w:lastColumn="0" w:noHBand="0" w:noVBand="1"/>
      </w:tblPr>
      <w:tblGrid>
        <w:gridCol w:w="4684"/>
        <w:gridCol w:w="4661"/>
      </w:tblGrid>
      <w:tr w:rsidR="00B93795" w:rsidTr="00B93795">
        <w:tc>
          <w:tcPr>
            <w:tcW w:w="4834" w:type="dxa"/>
          </w:tcPr>
          <w:p w:rsidR="00B93795" w:rsidRPr="0006623B" w:rsidRDefault="00B93795" w:rsidP="00B93795">
            <w:pPr>
              <w:pStyle w:val="a4"/>
              <w:numPr>
                <w:ilvl w:val="0"/>
                <w:numId w:val="11"/>
              </w:numPr>
              <w:tabs>
                <w:tab w:val="clear" w:pos="720"/>
                <w:tab w:val="num" w:pos="360"/>
              </w:tabs>
              <w:spacing w:after="0" w:line="240" w:lineRule="auto"/>
              <w:ind w:left="164" w:firstLine="196"/>
              <w:rPr>
                <w:rFonts w:ascii="Times New Roman" w:hAnsi="Times New Roman"/>
                <w:sz w:val="24"/>
                <w:szCs w:val="24"/>
              </w:rPr>
            </w:pPr>
            <w:r w:rsidRPr="0006623B">
              <w:rPr>
                <w:rFonts w:ascii="Times New Roman" w:hAnsi="Times New Roman"/>
                <w:sz w:val="24"/>
                <w:szCs w:val="24"/>
              </w:rPr>
              <w:t>Обеспечьте хорошую освещенность в комнате</w:t>
            </w:r>
          </w:p>
          <w:p w:rsidR="00B93795" w:rsidRPr="0006623B" w:rsidRDefault="00B93795" w:rsidP="00B93795">
            <w:pPr>
              <w:pStyle w:val="a4"/>
              <w:numPr>
                <w:ilvl w:val="0"/>
                <w:numId w:val="12"/>
              </w:numPr>
              <w:tabs>
                <w:tab w:val="clear" w:pos="720"/>
                <w:tab w:val="num" w:pos="360"/>
              </w:tabs>
              <w:spacing w:after="0" w:line="240" w:lineRule="auto"/>
              <w:ind w:left="164" w:firstLine="196"/>
              <w:rPr>
                <w:rFonts w:ascii="Times New Roman" w:hAnsi="Times New Roman"/>
                <w:color w:val="183247"/>
                <w:sz w:val="24"/>
                <w:szCs w:val="24"/>
              </w:rPr>
            </w:pPr>
            <w:r w:rsidRPr="0006623B">
              <w:rPr>
                <w:rFonts w:ascii="Times New Roman" w:hAnsi="Times New Roman"/>
                <w:sz w:val="24"/>
                <w:szCs w:val="24"/>
              </w:rPr>
              <w:t xml:space="preserve">Проверьте наличие </w:t>
            </w:r>
            <w:proofErr w:type="spellStart"/>
            <w:r w:rsidRPr="0006623B">
              <w:rPr>
                <w:rFonts w:ascii="Times New Roman" w:hAnsi="Times New Roman"/>
                <w:sz w:val="24"/>
                <w:szCs w:val="24"/>
              </w:rPr>
              <w:t>интернет-соединения</w:t>
            </w:r>
            <w:proofErr w:type="spellEnd"/>
            <w:r w:rsidRPr="0006623B">
              <w:rPr>
                <w:rFonts w:ascii="Times New Roman" w:hAnsi="Times New Roman"/>
                <w:color w:val="183247"/>
                <w:sz w:val="24"/>
                <w:szCs w:val="24"/>
              </w:rPr>
              <w:t xml:space="preserve">  </w:t>
            </w:r>
          </w:p>
          <w:p w:rsidR="00B93795" w:rsidRPr="0006623B" w:rsidRDefault="00B93795" w:rsidP="00B93795">
            <w:pPr>
              <w:pStyle w:val="a4"/>
              <w:numPr>
                <w:ilvl w:val="0"/>
                <w:numId w:val="13"/>
              </w:numPr>
              <w:tabs>
                <w:tab w:val="clear" w:pos="720"/>
                <w:tab w:val="num" w:pos="360"/>
              </w:tabs>
              <w:spacing w:after="0" w:line="240" w:lineRule="auto"/>
              <w:ind w:left="164" w:firstLine="196"/>
              <w:rPr>
                <w:rFonts w:ascii="Times New Roman" w:hAnsi="Times New Roman"/>
                <w:sz w:val="24"/>
                <w:szCs w:val="24"/>
              </w:rPr>
            </w:pPr>
            <w:r w:rsidRPr="0006623B">
              <w:rPr>
                <w:rFonts w:ascii="Times New Roman" w:hAnsi="Times New Roman"/>
                <w:sz w:val="24"/>
                <w:szCs w:val="24"/>
              </w:rPr>
              <w:t>Проверьте, что камера и микрофон включены, а объектив камеры не закрыт заглушкой</w:t>
            </w:r>
          </w:p>
          <w:p w:rsidR="00B93795" w:rsidRPr="0006623B" w:rsidRDefault="00B93795" w:rsidP="00B93795">
            <w:pPr>
              <w:pStyle w:val="a4"/>
              <w:numPr>
                <w:ilvl w:val="0"/>
                <w:numId w:val="14"/>
              </w:numPr>
              <w:tabs>
                <w:tab w:val="clear" w:pos="720"/>
                <w:tab w:val="num" w:pos="360"/>
              </w:tabs>
              <w:spacing w:after="0" w:line="240" w:lineRule="auto"/>
              <w:ind w:left="164" w:firstLine="196"/>
              <w:rPr>
                <w:rFonts w:ascii="Times New Roman" w:hAnsi="Times New Roman"/>
                <w:sz w:val="24"/>
                <w:szCs w:val="24"/>
              </w:rPr>
            </w:pPr>
            <w:r w:rsidRPr="0006623B">
              <w:rPr>
                <w:rFonts w:ascii="Times New Roman" w:hAnsi="Times New Roman"/>
                <w:sz w:val="24"/>
                <w:szCs w:val="24"/>
              </w:rPr>
              <w:t>Подготовьте документ для идентификации личности</w:t>
            </w:r>
          </w:p>
          <w:p w:rsidR="00B93795" w:rsidRPr="0006623B" w:rsidRDefault="00B93795" w:rsidP="00B93795">
            <w:pPr>
              <w:pStyle w:val="a4"/>
              <w:numPr>
                <w:ilvl w:val="0"/>
                <w:numId w:val="15"/>
              </w:numPr>
              <w:tabs>
                <w:tab w:val="clear" w:pos="720"/>
                <w:tab w:val="num" w:pos="360"/>
              </w:tabs>
              <w:spacing w:after="0" w:line="240" w:lineRule="auto"/>
              <w:ind w:left="164" w:firstLine="196"/>
              <w:rPr>
                <w:rFonts w:ascii="Times New Roman" w:hAnsi="Times New Roman"/>
                <w:sz w:val="24"/>
                <w:szCs w:val="24"/>
              </w:rPr>
            </w:pPr>
            <w:r w:rsidRPr="0006623B">
              <w:rPr>
                <w:rFonts w:ascii="Times New Roman" w:hAnsi="Times New Roman"/>
                <w:sz w:val="24"/>
                <w:szCs w:val="24"/>
              </w:rPr>
              <w:t>Включите ноутбук в сеть (питание от батареи иногда снижает производительность устройства)</w:t>
            </w:r>
          </w:p>
          <w:p w:rsidR="00B93795" w:rsidRPr="0006623B" w:rsidRDefault="00B93795" w:rsidP="00B93795">
            <w:pPr>
              <w:pStyle w:val="a4"/>
              <w:numPr>
                <w:ilvl w:val="0"/>
                <w:numId w:val="16"/>
              </w:numPr>
              <w:tabs>
                <w:tab w:val="clear" w:pos="720"/>
                <w:tab w:val="num" w:pos="360"/>
              </w:tabs>
              <w:spacing w:after="0" w:line="240" w:lineRule="auto"/>
              <w:ind w:left="164" w:firstLine="196"/>
              <w:rPr>
                <w:rFonts w:ascii="Times New Roman" w:hAnsi="Times New Roman"/>
                <w:sz w:val="24"/>
                <w:szCs w:val="24"/>
              </w:rPr>
            </w:pPr>
            <w:r w:rsidRPr="0006623B">
              <w:rPr>
                <w:rFonts w:ascii="Times New Roman" w:hAnsi="Times New Roman"/>
                <w:sz w:val="24"/>
                <w:szCs w:val="24"/>
              </w:rPr>
              <w:t xml:space="preserve">Перезагрузите компьютер для обеспечения максимальной производительности  </w:t>
            </w:r>
          </w:p>
        </w:tc>
        <w:tc>
          <w:tcPr>
            <w:tcW w:w="4835" w:type="dxa"/>
          </w:tcPr>
          <w:p w:rsidR="00B93795" w:rsidRPr="0006623B" w:rsidRDefault="00B93795" w:rsidP="00B93795">
            <w:pPr>
              <w:pStyle w:val="a4"/>
              <w:numPr>
                <w:ilvl w:val="0"/>
                <w:numId w:val="17"/>
              </w:numPr>
              <w:tabs>
                <w:tab w:val="clear" w:pos="720"/>
                <w:tab w:val="num" w:pos="360"/>
              </w:tabs>
              <w:spacing w:after="0" w:line="240" w:lineRule="auto"/>
              <w:ind w:left="164" w:firstLine="196"/>
              <w:jc w:val="both"/>
              <w:rPr>
                <w:rFonts w:ascii="Times New Roman" w:hAnsi="Times New Roman"/>
                <w:sz w:val="24"/>
                <w:szCs w:val="24"/>
              </w:rPr>
            </w:pPr>
            <w:r w:rsidRPr="0006623B">
              <w:rPr>
                <w:rFonts w:ascii="Times New Roman" w:hAnsi="Times New Roman"/>
                <w:sz w:val="24"/>
                <w:szCs w:val="24"/>
              </w:rPr>
              <w:t xml:space="preserve">Выключите все ненужные программы и вкладки в браузере (используйте для этого Диспетчер задач </w:t>
            </w:r>
            <w:proofErr w:type="spellStart"/>
            <w:r w:rsidRPr="0006623B">
              <w:rPr>
                <w:rFonts w:ascii="Times New Roman" w:hAnsi="Times New Roman"/>
                <w:sz w:val="24"/>
                <w:szCs w:val="24"/>
              </w:rPr>
              <w:t>Windows</w:t>
            </w:r>
            <w:proofErr w:type="spellEnd"/>
            <w:r w:rsidRPr="0006623B">
              <w:rPr>
                <w:rFonts w:ascii="Times New Roman" w:hAnsi="Times New Roman"/>
                <w:sz w:val="24"/>
                <w:szCs w:val="24"/>
              </w:rPr>
              <w:t xml:space="preserve">, который вызывается сочетанием клавиш </w:t>
            </w:r>
            <w:proofErr w:type="spellStart"/>
            <w:r w:rsidRPr="0006623B">
              <w:rPr>
                <w:rFonts w:ascii="Times New Roman" w:hAnsi="Times New Roman"/>
                <w:sz w:val="24"/>
                <w:szCs w:val="24"/>
              </w:rPr>
              <w:t>Ctrl+Shift+Esc</w:t>
            </w:r>
            <w:proofErr w:type="spellEnd"/>
            <w:r w:rsidRPr="0006623B">
              <w:rPr>
                <w:rFonts w:ascii="Times New Roman" w:hAnsi="Times New Roman"/>
                <w:sz w:val="24"/>
                <w:szCs w:val="24"/>
              </w:rPr>
              <w:t xml:space="preserve">; закрытие программы осуществляется кнопкой «Снять задачу») </w:t>
            </w:r>
          </w:p>
          <w:p w:rsidR="00B93795" w:rsidRDefault="00B93795" w:rsidP="00B93795">
            <w:pPr>
              <w:tabs>
                <w:tab w:val="num" w:pos="360"/>
              </w:tabs>
              <w:ind w:left="164" w:firstLine="196"/>
              <w:rPr>
                <w:rFonts w:ascii="Times New Roman" w:hAnsi="Times New Roman"/>
                <w:sz w:val="24"/>
                <w:szCs w:val="24"/>
              </w:rPr>
            </w:pPr>
          </w:p>
          <w:p w:rsidR="00B93795" w:rsidRPr="0006623B" w:rsidRDefault="00B93795" w:rsidP="00B93795">
            <w:pPr>
              <w:pStyle w:val="a4"/>
              <w:numPr>
                <w:ilvl w:val="0"/>
                <w:numId w:val="18"/>
              </w:numPr>
              <w:tabs>
                <w:tab w:val="clear" w:pos="720"/>
                <w:tab w:val="num" w:pos="360"/>
              </w:tabs>
              <w:spacing w:after="0" w:line="240" w:lineRule="auto"/>
              <w:ind w:left="164" w:firstLine="196"/>
              <w:jc w:val="both"/>
              <w:rPr>
                <w:rFonts w:ascii="Times New Roman" w:hAnsi="Times New Roman"/>
                <w:sz w:val="24"/>
                <w:szCs w:val="24"/>
              </w:rPr>
            </w:pPr>
            <w:r w:rsidRPr="0006623B">
              <w:rPr>
                <w:rFonts w:ascii="Times New Roman" w:hAnsi="Times New Roman"/>
                <w:sz w:val="24"/>
                <w:szCs w:val="24"/>
              </w:rPr>
              <w:t>Уберите наушники, книги и конспекты (если только они не разрешены правилами экзамена)</w:t>
            </w:r>
          </w:p>
          <w:p w:rsidR="00B93795" w:rsidRDefault="00B93795" w:rsidP="00B93795">
            <w:pPr>
              <w:tabs>
                <w:tab w:val="num" w:pos="360"/>
              </w:tabs>
              <w:ind w:left="164" w:firstLine="196"/>
              <w:rPr>
                <w:rFonts w:ascii="Times New Roman" w:hAnsi="Times New Roman"/>
                <w:sz w:val="24"/>
                <w:szCs w:val="24"/>
              </w:rPr>
            </w:pPr>
          </w:p>
          <w:p w:rsidR="00B93795" w:rsidRPr="0006623B" w:rsidRDefault="00B93795" w:rsidP="00B93795">
            <w:pPr>
              <w:pStyle w:val="a4"/>
              <w:numPr>
                <w:ilvl w:val="0"/>
                <w:numId w:val="19"/>
              </w:numPr>
              <w:tabs>
                <w:tab w:val="clear" w:pos="720"/>
                <w:tab w:val="num" w:pos="360"/>
              </w:tabs>
              <w:spacing w:after="0" w:line="240" w:lineRule="auto"/>
              <w:ind w:left="164" w:firstLine="196"/>
              <w:jc w:val="both"/>
              <w:rPr>
                <w:rFonts w:ascii="Times New Roman" w:hAnsi="Times New Roman"/>
                <w:sz w:val="24"/>
                <w:szCs w:val="24"/>
              </w:rPr>
            </w:pPr>
            <w:r w:rsidRPr="0006623B">
              <w:rPr>
                <w:rFonts w:ascii="Times New Roman" w:hAnsi="Times New Roman"/>
                <w:sz w:val="24"/>
                <w:szCs w:val="24"/>
              </w:rPr>
              <w:t>Отключите дублирующие мониторы (если есть)</w:t>
            </w:r>
          </w:p>
        </w:tc>
      </w:tr>
    </w:tbl>
    <w:p w:rsidR="00B93795"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B93795" w:rsidRPr="00E31415" w:rsidRDefault="00B93795" w:rsidP="00B93795">
      <w:pPr>
        <w:rPr>
          <w:rFonts w:ascii="Times New Roman" w:hAnsi="Times New Roman"/>
          <w:i/>
          <w:sz w:val="24"/>
          <w:u w:val="single"/>
        </w:rPr>
      </w:pPr>
      <w:r w:rsidRPr="00E31415">
        <w:rPr>
          <w:rFonts w:ascii="Times New Roman" w:hAnsi="Times New Roman"/>
          <w:i/>
          <w:sz w:val="24"/>
          <w:u w:val="single"/>
          <w:lang w:val="en-US"/>
        </w:rPr>
        <w:t>c</w:t>
      </w:r>
      <w:r w:rsidRPr="00E31415">
        <w:rPr>
          <w:rFonts w:ascii="Times New Roman" w:hAnsi="Times New Roman"/>
          <w:i/>
          <w:sz w:val="24"/>
          <w:u w:val="single"/>
        </w:rPr>
        <w:t xml:space="preserve">. </w:t>
      </w:r>
      <w:bookmarkStart w:id="94" w:name="_Toc8512"/>
      <w:r w:rsidRPr="00E31415">
        <w:rPr>
          <w:rFonts w:ascii="Times New Roman" w:hAnsi="Times New Roman"/>
          <w:i/>
          <w:sz w:val="24"/>
          <w:u w:val="single"/>
        </w:rPr>
        <w:t xml:space="preserve">Проверка настроек компьютера </w:t>
      </w:r>
      <w:bookmarkEnd w:id="94"/>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b/>
          <w:sz w:val="24"/>
          <w:szCs w:val="24"/>
        </w:rPr>
        <w:t>ВНИМАНИЕ!</w:t>
      </w:r>
      <w:r w:rsidRPr="00E43BD6">
        <w:rPr>
          <w:rFonts w:ascii="Times New Roman" w:hAnsi="Times New Roman"/>
          <w:sz w:val="24"/>
          <w:szCs w:val="24"/>
        </w:rPr>
        <w:t xml:space="preserve"> Проверку настроек компьютера необходимо провести заранее (минимум за сутки до экзамена), чтобы в случае возникших проблем у вас было время для обращения в службу техподдержки и устранения неполадок.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B93795"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Перед проведением проверки убедитесь, что камера и микрофон вашего устройства подключены, помещение достаточно освещено, объектив камеры не закрыт заглушкой. </w:t>
      </w:r>
    </w:p>
    <w:p w:rsidR="00B93795" w:rsidRDefault="00B93795" w:rsidP="00B93795">
      <w:pPr>
        <w:spacing w:after="0" w:line="240" w:lineRule="auto"/>
        <w:rPr>
          <w:rFonts w:ascii="Times New Roman" w:hAnsi="Times New Roman"/>
          <w:sz w:val="24"/>
          <w:szCs w:val="24"/>
        </w:rPr>
      </w:pPr>
      <w:r>
        <w:rPr>
          <w:noProof/>
        </w:rPr>
        <w:drawing>
          <wp:anchor distT="0" distB="0" distL="114300" distR="114300" simplePos="0" relativeHeight="251666432" behindDoc="0" locked="0" layoutInCell="1" allowOverlap="1" wp14:anchorId="3827D00A" wp14:editId="6A64DCA8">
            <wp:simplePos x="0" y="0"/>
            <wp:positionH relativeFrom="column">
              <wp:posOffset>3705158</wp:posOffset>
            </wp:positionH>
            <wp:positionV relativeFrom="paragraph">
              <wp:posOffset>106797</wp:posOffset>
            </wp:positionV>
            <wp:extent cx="2490478" cy="1190569"/>
            <wp:effectExtent l="0" t="0" r="5080" b="0"/>
            <wp:wrapSquare wrapText="bothSides"/>
            <wp:docPr id="15"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47"/>
                    <a:stretch>
                      <a:fillRect/>
                    </a:stretch>
                  </pic:blipFill>
                  <pic:spPr>
                    <a:xfrm>
                      <a:off x="0" y="0"/>
                      <a:ext cx="2490478" cy="1190569"/>
                    </a:xfrm>
                    <a:prstGeom prst="rect">
                      <a:avLst/>
                    </a:prstGeom>
                  </pic:spPr>
                </pic:pic>
              </a:graphicData>
            </a:graphic>
          </wp:anchor>
        </w:drawing>
      </w:r>
    </w:p>
    <w:p w:rsidR="00B93795" w:rsidRDefault="00B93795" w:rsidP="00B93795">
      <w:pPr>
        <w:spacing w:after="0" w:line="240" w:lineRule="auto"/>
        <w:rPr>
          <w:rFonts w:ascii="Times New Roman" w:hAnsi="Times New Roman"/>
          <w:sz w:val="24"/>
          <w:szCs w:val="24"/>
        </w:rPr>
      </w:pPr>
      <w:r>
        <w:rPr>
          <w:rFonts w:ascii="Times New Roman" w:hAnsi="Times New Roman"/>
          <w:sz w:val="24"/>
          <w:szCs w:val="24"/>
        </w:rPr>
        <w:t xml:space="preserve">Нажмите на значок </w:t>
      </w:r>
      <w:proofErr w:type="spellStart"/>
      <w:r>
        <w:rPr>
          <w:rFonts w:ascii="Times New Roman" w:hAnsi="Times New Roman"/>
          <w:sz w:val="24"/>
          <w:szCs w:val="24"/>
          <w:lang w:val="en-US"/>
        </w:rPr>
        <w:t>Examus</w:t>
      </w:r>
      <w:proofErr w:type="spellEnd"/>
      <w:r w:rsidRPr="0006623B">
        <w:rPr>
          <w:rFonts w:ascii="Times New Roman" w:hAnsi="Times New Roman"/>
          <w:sz w:val="24"/>
          <w:szCs w:val="24"/>
        </w:rPr>
        <w:t xml:space="preserve"> </w:t>
      </w:r>
      <w:r>
        <w:rPr>
          <w:rFonts w:ascii="Times New Roman" w:hAnsi="Times New Roman"/>
          <w:sz w:val="24"/>
          <w:szCs w:val="24"/>
        </w:rPr>
        <w:t xml:space="preserve">в строке расширений </w:t>
      </w:r>
      <w:r>
        <w:rPr>
          <w:rFonts w:ascii="Times New Roman" w:hAnsi="Times New Roman"/>
          <w:sz w:val="24"/>
          <w:szCs w:val="24"/>
          <w:lang w:val="en-US"/>
        </w:rPr>
        <w:t>Google</w:t>
      </w:r>
      <w:r w:rsidRPr="0006623B">
        <w:rPr>
          <w:rFonts w:ascii="Times New Roman" w:hAnsi="Times New Roman"/>
          <w:sz w:val="24"/>
          <w:szCs w:val="24"/>
        </w:rPr>
        <w:t xml:space="preserve"> </w:t>
      </w:r>
      <w:r>
        <w:rPr>
          <w:rFonts w:ascii="Times New Roman" w:hAnsi="Times New Roman"/>
          <w:sz w:val="24"/>
          <w:szCs w:val="24"/>
          <w:lang w:val="en-US"/>
        </w:rPr>
        <w:t>Chrome</w:t>
      </w:r>
      <w:r w:rsidRPr="0006623B">
        <w:rPr>
          <w:rFonts w:ascii="Times New Roman" w:hAnsi="Times New Roman"/>
          <w:sz w:val="24"/>
          <w:szCs w:val="24"/>
        </w:rPr>
        <w:t xml:space="preserve"> </w:t>
      </w:r>
      <w:r>
        <w:rPr>
          <w:rFonts w:ascii="Times New Roman" w:hAnsi="Times New Roman"/>
          <w:sz w:val="24"/>
          <w:szCs w:val="24"/>
        </w:rPr>
        <w:t>и затем нажмите кнопку «Проверка»</w:t>
      </w: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Pr="0006623B"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Pr="00E43BD6"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r>
        <w:rPr>
          <w:noProof/>
        </w:rPr>
        <w:lastRenderedPageBreak/>
        <w:drawing>
          <wp:anchor distT="0" distB="0" distL="114300" distR="114300" simplePos="0" relativeHeight="251667456" behindDoc="0" locked="0" layoutInCell="1" allowOverlap="1" wp14:anchorId="3A720EBF" wp14:editId="44AC7693">
            <wp:simplePos x="0" y="0"/>
            <wp:positionH relativeFrom="column">
              <wp:posOffset>1905</wp:posOffset>
            </wp:positionH>
            <wp:positionV relativeFrom="paragraph">
              <wp:posOffset>635</wp:posOffset>
            </wp:positionV>
            <wp:extent cx="3378835" cy="1346835"/>
            <wp:effectExtent l="0" t="0" r="0" b="5715"/>
            <wp:wrapSquare wrapText="bothSides"/>
            <wp:docPr id="16"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48"/>
                    <a:stretch>
                      <a:fillRect/>
                    </a:stretch>
                  </pic:blipFill>
                  <pic:spPr>
                    <a:xfrm>
                      <a:off x="0" y="0"/>
                      <a:ext cx="3378835" cy="1346835"/>
                    </a:xfrm>
                    <a:prstGeom prst="rect">
                      <a:avLst/>
                    </a:prstGeom>
                  </pic:spPr>
                </pic:pic>
              </a:graphicData>
            </a:graphic>
          </wp:anchor>
        </w:drawing>
      </w:r>
      <w:r>
        <w:rPr>
          <w:rFonts w:ascii="Times New Roman" w:hAnsi="Times New Roman"/>
          <w:sz w:val="24"/>
          <w:szCs w:val="24"/>
        </w:rPr>
        <w:t>Во всплывающем окне запроса доступа к микрофону и камере нажмите «Разрешить»</w:t>
      </w: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r>
        <w:rPr>
          <w:noProof/>
        </w:rPr>
        <w:drawing>
          <wp:anchor distT="0" distB="0" distL="114300" distR="114300" simplePos="0" relativeHeight="251668480" behindDoc="0" locked="0" layoutInCell="1" allowOverlap="1" wp14:anchorId="274DC04B" wp14:editId="6CD6BD62">
            <wp:simplePos x="0" y="0"/>
            <wp:positionH relativeFrom="margin">
              <wp:align>right</wp:align>
            </wp:positionH>
            <wp:positionV relativeFrom="paragraph">
              <wp:posOffset>176616</wp:posOffset>
            </wp:positionV>
            <wp:extent cx="3627755" cy="2605405"/>
            <wp:effectExtent l="0" t="0" r="0" b="4445"/>
            <wp:wrapSquare wrapText="bothSides"/>
            <wp:docPr id="1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49">
                      <a:extLst>
                        <a:ext uri="{28A0092B-C50C-407E-A947-70E740481C1C}">
                          <a14:useLocalDpi xmlns:a14="http://schemas.microsoft.com/office/drawing/2010/main" val="0"/>
                        </a:ext>
                      </a:extLst>
                    </a:blip>
                    <a:stretch>
                      <a:fillRect/>
                    </a:stretch>
                  </pic:blipFill>
                  <pic:spPr>
                    <a:xfrm>
                      <a:off x="0" y="0"/>
                      <a:ext cx="3627755" cy="2605405"/>
                    </a:xfrm>
                    <a:prstGeom prst="rect">
                      <a:avLst/>
                    </a:prstGeom>
                  </pic:spPr>
                </pic:pic>
              </a:graphicData>
            </a:graphic>
          </wp:anchor>
        </w:drawing>
      </w: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r>
        <w:rPr>
          <w:rFonts w:ascii="Times New Roman" w:hAnsi="Times New Roman"/>
          <w:sz w:val="24"/>
          <w:szCs w:val="24"/>
        </w:rPr>
        <w:t>Во всплывающем окне запроса доступа к рабочему столу нажмите кнопку «Поделиться»</w:t>
      </w:r>
    </w:p>
    <w:p w:rsidR="00B93795" w:rsidRPr="00E43BD6" w:rsidRDefault="00B93795" w:rsidP="00B93795">
      <w:pPr>
        <w:spacing w:after="0" w:line="240" w:lineRule="auto"/>
        <w:rPr>
          <w:rFonts w:ascii="Times New Roman" w:hAnsi="Times New Roman"/>
          <w:sz w:val="24"/>
          <w:szCs w:val="24"/>
        </w:rPr>
      </w:pP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b/>
          <w:sz w:val="24"/>
          <w:szCs w:val="24"/>
        </w:rPr>
        <w:t>Примечание</w:t>
      </w:r>
      <w:r w:rsidRPr="00E43BD6">
        <w:rPr>
          <w:rFonts w:ascii="Times New Roman" w:hAnsi="Times New Roman"/>
          <w:sz w:val="24"/>
          <w:szCs w:val="24"/>
        </w:rPr>
        <w:t xml:space="preserve">: Если кнопка </w:t>
      </w:r>
      <w:r>
        <w:rPr>
          <w:rFonts w:ascii="Times New Roman" w:hAnsi="Times New Roman"/>
          <w:sz w:val="24"/>
          <w:szCs w:val="24"/>
        </w:rPr>
        <w:t>«</w:t>
      </w:r>
      <w:r w:rsidRPr="00E43BD6">
        <w:rPr>
          <w:rFonts w:ascii="Times New Roman" w:hAnsi="Times New Roman"/>
          <w:sz w:val="24"/>
          <w:szCs w:val="24"/>
        </w:rPr>
        <w:t>Поделиться</w:t>
      </w:r>
      <w:r>
        <w:rPr>
          <w:rFonts w:ascii="Times New Roman" w:hAnsi="Times New Roman"/>
          <w:sz w:val="24"/>
          <w:szCs w:val="24"/>
        </w:rPr>
        <w:t>»</w:t>
      </w:r>
      <w:r w:rsidRPr="00E43BD6">
        <w:rPr>
          <w:rFonts w:ascii="Times New Roman" w:hAnsi="Times New Roman"/>
          <w:sz w:val="24"/>
          <w:szCs w:val="24"/>
        </w:rPr>
        <w:t xml:space="preserve"> неактивна, кликните на изображение рабочего стола, чтобы оно выделилось</w:t>
      </w:r>
      <w:r>
        <w:rPr>
          <w:rFonts w:ascii="Times New Roman" w:hAnsi="Times New Roman"/>
          <w:sz w:val="24"/>
          <w:szCs w:val="24"/>
        </w:rPr>
        <w:t xml:space="preserve"> синей рамкой, как на скриншоте</w:t>
      </w:r>
      <w:r w:rsidRPr="00E43BD6">
        <w:rPr>
          <w:rFonts w:ascii="Times New Roman" w:hAnsi="Times New Roman"/>
          <w:sz w:val="24"/>
          <w:szCs w:val="24"/>
        </w:rPr>
        <w:t xml:space="preserve">. </w:t>
      </w:r>
    </w:p>
    <w:p w:rsidR="00B93795" w:rsidRDefault="00B93795" w:rsidP="00B93795">
      <w:pPr>
        <w:spacing w:after="0" w:line="240" w:lineRule="auto"/>
        <w:rPr>
          <w:rFonts w:ascii="Times New Roman" w:eastAsia="Arial" w:hAnsi="Times New Roman"/>
          <w:sz w:val="24"/>
          <w:szCs w:val="24"/>
        </w:rPr>
      </w:pPr>
    </w:p>
    <w:p w:rsidR="00B93795" w:rsidRDefault="00B93795" w:rsidP="00B93795">
      <w:pPr>
        <w:spacing w:after="0" w:line="240" w:lineRule="auto"/>
        <w:rPr>
          <w:rFonts w:ascii="Times New Roman" w:eastAsia="Arial" w:hAnsi="Times New Roman"/>
          <w:sz w:val="24"/>
          <w:szCs w:val="24"/>
        </w:rPr>
      </w:pPr>
    </w:p>
    <w:p w:rsidR="00B93795" w:rsidRDefault="00B93795" w:rsidP="00B93795">
      <w:pPr>
        <w:spacing w:after="0" w:line="240" w:lineRule="auto"/>
        <w:rPr>
          <w:rFonts w:ascii="Times New Roman" w:eastAsia="Arial"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r>
        <w:rPr>
          <w:noProof/>
        </w:rPr>
        <w:drawing>
          <wp:anchor distT="0" distB="0" distL="114300" distR="114300" simplePos="0" relativeHeight="251669504" behindDoc="0" locked="0" layoutInCell="1" allowOverlap="1" wp14:anchorId="052C4507" wp14:editId="0E60CABA">
            <wp:simplePos x="0" y="0"/>
            <wp:positionH relativeFrom="column">
              <wp:posOffset>-424441</wp:posOffset>
            </wp:positionH>
            <wp:positionV relativeFrom="paragraph">
              <wp:posOffset>29798</wp:posOffset>
            </wp:positionV>
            <wp:extent cx="2972511" cy="2685377"/>
            <wp:effectExtent l="0" t="0" r="0" b="1270"/>
            <wp:wrapSquare wrapText="bothSides"/>
            <wp:docPr id="18"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50"/>
                    <a:stretch>
                      <a:fillRect/>
                    </a:stretch>
                  </pic:blipFill>
                  <pic:spPr>
                    <a:xfrm>
                      <a:off x="0" y="0"/>
                      <a:ext cx="2972511" cy="2685377"/>
                    </a:xfrm>
                    <a:prstGeom prst="rect">
                      <a:avLst/>
                    </a:prstGeom>
                  </pic:spPr>
                </pic:pic>
              </a:graphicData>
            </a:graphic>
          </wp:anchor>
        </w:drawing>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Дождитесь результатов процесса тестирования. При успешной проверке системы все значки должны быть помечены зелеными галочками. Нажмите кнопку </w:t>
      </w:r>
      <w:r>
        <w:rPr>
          <w:rFonts w:ascii="Times New Roman" w:hAnsi="Times New Roman"/>
          <w:sz w:val="24"/>
          <w:szCs w:val="24"/>
        </w:rPr>
        <w:t>«</w:t>
      </w:r>
      <w:r w:rsidRPr="00E43BD6">
        <w:rPr>
          <w:rFonts w:ascii="Times New Roman" w:hAnsi="Times New Roman"/>
          <w:b/>
          <w:sz w:val="24"/>
          <w:szCs w:val="24"/>
        </w:rPr>
        <w:t>Закрыть окно</w:t>
      </w:r>
      <w:r>
        <w:rPr>
          <w:rFonts w:ascii="Times New Roman" w:hAnsi="Times New Roman"/>
          <w:b/>
          <w:sz w:val="24"/>
          <w:szCs w:val="24"/>
        </w:rPr>
        <w:t>»</w:t>
      </w:r>
      <w:r w:rsidRPr="00E43BD6">
        <w:rPr>
          <w:rFonts w:ascii="Times New Roman" w:hAnsi="Times New Roman"/>
          <w:b/>
          <w:sz w:val="24"/>
          <w:szCs w:val="24"/>
        </w:rPr>
        <w:t>.</w:t>
      </w:r>
      <w:r w:rsidRPr="00E43BD6">
        <w:rPr>
          <w:rFonts w:ascii="Times New Roman" w:hAnsi="Times New Roman"/>
          <w:sz w:val="24"/>
          <w:szCs w:val="24"/>
        </w:rPr>
        <w:t xml:space="preserve"> </w:t>
      </w: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Если результат проверки негативный, вы увидите красный значок напротив одного или нескольких пунктов. Напротив, некоторых значков, в случае неуспешной проверки, вы можете увидеть специальные уведомления и инструкции, следуйте им, например, </w:t>
      </w:r>
    </w:p>
    <w:p w:rsidR="00B93795" w:rsidRDefault="00B93795" w:rsidP="00B93795">
      <w:pPr>
        <w:spacing w:after="0" w:line="240" w:lineRule="auto"/>
        <w:rPr>
          <w:rFonts w:ascii="Times New Roman" w:hAnsi="Times New Roman"/>
          <w:sz w:val="24"/>
          <w:szCs w:val="24"/>
        </w:rPr>
      </w:pPr>
    </w:p>
    <w:p w:rsidR="00B93795" w:rsidRPr="00E12DB7" w:rsidRDefault="00B93795" w:rsidP="00B93795">
      <w:pPr>
        <w:spacing w:after="0" w:line="240" w:lineRule="auto"/>
        <w:jc w:val="both"/>
        <w:rPr>
          <w:rFonts w:ascii="Times New Roman" w:eastAsia="Calibri" w:hAnsi="Times New Roman"/>
          <w:color w:val="000000"/>
          <w:sz w:val="20"/>
          <w:szCs w:val="20"/>
        </w:rPr>
      </w:pPr>
      <w:r w:rsidRPr="00E43BD6">
        <w:rPr>
          <w:rFonts w:ascii="Times New Roman" w:hAnsi="Times New Roman"/>
          <w:sz w:val="24"/>
          <w:szCs w:val="24"/>
        </w:rPr>
        <w:t xml:space="preserve">Для устранения неисправностей также воспользуйтесь </w:t>
      </w:r>
      <w:r>
        <w:t xml:space="preserve"> </w:t>
      </w:r>
      <w:hyperlink r:id="rId51" w:history="1">
        <w:r w:rsidRPr="00E12DB7">
          <w:rPr>
            <w:rStyle w:val="a6"/>
            <w:rFonts w:ascii="Times New Roman" w:eastAsia="Calibri" w:hAnsi="Times New Roman"/>
            <w:sz w:val="20"/>
            <w:szCs w:val="20"/>
            <w:u w:color="800080"/>
          </w:rPr>
          <w:t>этими рекомендациями http://help.examus.net/ru-RU/support/solutions/articles/36000027517-%D0%A7%D1%82%D0%BE-%D0%B4%D0%B5%D0%BB%D0%B0%D1%82%D1%8C-%D0%B5%D1%81%D0%BB%D0%B8-%D0%BA%D0%BE%D0%BC%D0%BF%D1%8C%D1%8E%D1%82%D0%B5%D1%80-%D0%BD%D0%B5-%D0%BF%D1%80%D0%BE%D1%85%D0%BE%D0%B4%D0%B8%D1%82-%D0%BF%D1%80%D0%BE%D0%B2%D0%B5%D1%80%D0%BA%D1%83-.</w:t>
        </w:r>
      </w:hyperlink>
      <w:hyperlink r:id="rId52">
        <w:r w:rsidRPr="00E12DB7">
          <w:rPr>
            <w:rFonts w:ascii="Times New Roman" w:eastAsia="Calibri" w:hAnsi="Times New Roman"/>
            <w:color w:val="000000"/>
            <w:sz w:val="20"/>
            <w:szCs w:val="20"/>
          </w:rPr>
          <w:t xml:space="preserve"> </w:t>
        </w:r>
      </w:hyperlink>
    </w:p>
    <w:p w:rsidR="00B93795" w:rsidRDefault="00B93795" w:rsidP="00B93795">
      <w:pPr>
        <w:spacing w:after="0" w:line="240" w:lineRule="auto"/>
        <w:rPr>
          <w:rFonts w:ascii="Times New Roman" w:hAnsi="Times New Roman"/>
          <w:sz w:val="24"/>
          <w:szCs w:val="24"/>
        </w:rPr>
      </w:pP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После устранения неисправностей нажмите кнопку </w:t>
      </w:r>
      <w:r>
        <w:rPr>
          <w:rFonts w:ascii="Times New Roman" w:hAnsi="Times New Roman"/>
          <w:sz w:val="24"/>
          <w:szCs w:val="24"/>
        </w:rPr>
        <w:t>«</w:t>
      </w:r>
      <w:r w:rsidRPr="00E43BD6">
        <w:rPr>
          <w:rFonts w:ascii="Times New Roman" w:hAnsi="Times New Roman"/>
          <w:b/>
          <w:sz w:val="24"/>
          <w:szCs w:val="24"/>
        </w:rPr>
        <w:t>Повторить проверку</w:t>
      </w:r>
      <w:r>
        <w:rPr>
          <w:rFonts w:ascii="Times New Roman" w:hAnsi="Times New Roman"/>
          <w:b/>
          <w:sz w:val="24"/>
          <w:szCs w:val="24"/>
        </w:rPr>
        <w:t>»</w:t>
      </w:r>
      <w:r w:rsidRPr="00E43BD6">
        <w:rPr>
          <w:rFonts w:ascii="Times New Roman" w:hAnsi="Times New Roman"/>
          <w:sz w:val="24"/>
          <w:szCs w:val="24"/>
        </w:rPr>
        <w:t xml:space="preserve">.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Если по каким-то причинам тестирование длится более пяти минут и кнопка </w:t>
      </w:r>
      <w:r>
        <w:rPr>
          <w:rFonts w:ascii="Times New Roman" w:hAnsi="Times New Roman"/>
          <w:sz w:val="24"/>
          <w:szCs w:val="24"/>
        </w:rPr>
        <w:t>«</w:t>
      </w:r>
      <w:r w:rsidRPr="00E43BD6">
        <w:rPr>
          <w:rFonts w:ascii="Times New Roman" w:hAnsi="Times New Roman"/>
          <w:b/>
          <w:sz w:val="24"/>
          <w:szCs w:val="24"/>
        </w:rPr>
        <w:t>Повторить проверку</w:t>
      </w:r>
      <w:r>
        <w:rPr>
          <w:rFonts w:ascii="Times New Roman" w:hAnsi="Times New Roman"/>
          <w:b/>
          <w:sz w:val="24"/>
          <w:szCs w:val="24"/>
        </w:rPr>
        <w:t>»</w:t>
      </w:r>
      <w:r w:rsidRPr="00E43BD6">
        <w:rPr>
          <w:rFonts w:ascii="Times New Roman" w:hAnsi="Times New Roman"/>
          <w:sz w:val="24"/>
          <w:szCs w:val="24"/>
        </w:rPr>
        <w:t xml:space="preserve"> недоступна, закройте окно </w:t>
      </w:r>
      <w:proofErr w:type="spellStart"/>
      <w:r w:rsidRPr="00E43BD6">
        <w:rPr>
          <w:rFonts w:ascii="Times New Roman" w:hAnsi="Times New Roman"/>
          <w:sz w:val="24"/>
          <w:szCs w:val="24"/>
        </w:rPr>
        <w:t>Syscheck</w:t>
      </w:r>
      <w:proofErr w:type="spellEnd"/>
      <w:r w:rsidRPr="00E43BD6">
        <w:rPr>
          <w:rFonts w:ascii="Times New Roman" w:hAnsi="Times New Roman"/>
          <w:sz w:val="24"/>
          <w:szCs w:val="24"/>
        </w:rPr>
        <w:t xml:space="preserve"> и начните проверку еще раз. </w:t>
      </w:r>
    </w:p>
    <w:p w:rsidR="00B93795"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lastRenderedPageBreak/>
        <w:t xml:space="preserve">Если по каким-то причинам тестирование не прошло с первого раза, становится доступна кнопка </w:t>
      </w:r>
      <w:r>
        <w:rPr>
          <w:rFonts w:ascii="Times New Roman" w:hAnsi="Times New Roman"/>
          <w:sz w:val="24"/>
          <w:szCs w:val="24"/>
        </w:rPr>
        <w:t>«</w:t>
      </w:r>
      <w:r w:rsidRPr="00E43BD6">
        <w:rPr>
          <w:rFonts w:ascii="Times New Roman" w:hAnsi="Times New Roman"/>
          <w:b/>
          <w:sz w:val="24"/>
          <w:szCs w:val="24"/>
        </w:rPr>
        <w:t>Повторить проверку</w:t>
      </w:r>
      <w:r>
        <w:rPr>
          <w:rFonts w:ascii="Times New Roman" w:hAnsi="Times New Roman"/>
          <w:b/>
          <w:sz w:val="24"/>
          <w:szCs w:val="24"/>
        </w:rPr>
        <w:t>»</w:t>
      </w:r>
      <w:r w:rsidRPr="00E43BD6">
        <w:rPr>
          <w:rFonts w:ascii="Times New Roman" w:hAnsi="Times New Roman"/>
          <w:sz w:val="24"/>
          <w:szCs w:val="24"/>
        </w:rPr>
        <w:t xml:space="preserve">. Нажмите ее и начните проверку еще раз. </w:t>
      </w:r>
    </w:p>
    <w:p w:rsidR="00B93795" w:rsidRPr="00E43BD6" w:rsidRDefault="00B93795" w:rsidP="00B93795">
      <w:pPr>
        <w:spacing w:after="0" w:line="240" w:lineRule="auto"/>
        <w:rPr>
          <w:rFonts w:ascii="Times New Roman" w:hAnsi="Times New Roman"/>
          <w:sz w:val="24"/>
          <w:szCs w:val="24"/>
        </w:rPr>
      </w:pPr>
    </w:p>
    <w:p w:rsidR="00B93795" w:rsidRPr="00EE491F" w:rsidRDefault="00B93795" w:rsidP="00B93795">
      <w:pPr>
        <w:rPr>
          <w:rFonts w:ascii="Times New Roman" w:hAnsi="Times New Roman"/>
          <w:i/>
          <w:sz w:val="24"/>
          <w:u w:val="single"/>
        </w:rPr>
      </w:pPr>
      <w:r w:rsidRPr="00EE491F">
        <w:rPr>
          <w:rFonts w:ascii="Times New Roman" w:hAnsi="Times New Roman"/>
          <w:i/>
          <w:sz w:val="24"/>
          <w:u w:val="single"/>
          <w:lang w:val="en-US"/>
        </w:rPr>
        <w:t>d</w:t>
      </w:r>
      <w:r w:rsidRPr="00EE491F">
        <w:rPr>
          <w:rFonts w:ascii="Times New Roman" w:hAnsi="Times New Roman"/>
          <w:i/>
          <w:sz w:val="24"/>
          <w:u w:val="single"/>
        </w:rPr>
        <w:t xml:space="preserve">. </w:t>
      </w:r>
      <w:bookmarkStart w:id="95" w:name="_Toc8513"/>
      <w:r w:rsidRPr="00EE491F">
        <w:rPr>
          <w:rFonts w:ascii="Times New Roman" w:hAnsi="Times New Roman"/>
          <w:i/>
          <w:sz w:val="24"/>
          <w:u w:val="single"/>
        </w:rPr>
        <w:t xml:space="preserve">Прохождение экзамена </w:t>
      </w:r>
      <w:bookmarkStart w:id="96" w:name="_Toc8514"/>
      <w:bookmarkEnd w:id="95"/>
    </w:p>
    <w:p w:rsidR="00B93795" w:rsidRPr="008674A4" w:rsidRDefault="00B93795" w:rsidP="00B93795">
      <w:pPr>
        <w:rPr>
          <w:rFonts w:ascii="Times New Roman" w:hAnsi="Times New Roman"/>
          <w:b/>
          <w:i/>
          <w:u w:val="single"/>
        </w:rPr>
      </w:pPr>
      <w:r w:rsidRPr="008674A4">
        <w:rPr>
          <w:rFonts w:ascii="Times New Roman" w:hAnsi="Times New Roman"/>
          <w:b/>
        </w:rPr>
        <w:t xml:space="preserve">Начало экзамена </w:t>
      </w:r>
      <w:r w:rsidRPr="008674A4">
        <w:rPr>
          <w:rFonts w:ascii="Times New Roman" w:hAnsi="Times New Roman"/>
          <w:b/>
        </w:rPr>
        <w:tab/>
        <w:t xml:space="preserve"> </w:t>
      </w:r>
      <w:bookmarkEnd w:id="96"/>
    </w:p>
    <w:p w:rsidR="00B93795" w:rsidRDefault="00B93795" w:rsidP="00B93795">
      <w:pPr>
        <w:spacing w:after="0" w:line="240" w:lineRule="auto"/>
        <w:rPr>
          <w:rFonts w:ascii="Times New Roman" w:hAnsi="Times New Roman"/>
          <w:sz w:val="24"/>
          <w:szCs w:val="24"/>
        </w:rPr>
      </w:pPr>
      <w:r>
        <w:rPr>
          <w:noProof/>
        </w:rPr>
        <w:drawing>
          <wp:anchor distT="0" distB="0" distL="114300" distR="114300" simplePos="0" relativeHeight="251670528" behindDoc="0" locked="0" layoutInCell="1" allowOverlap="1" wp14:anchorId="324E095A" wp14:editId="76C99BFB">
            <wp:simplePos x="0" y="0"/>
            <wp:positionH relativeFrom="column">
              <wp:posOffset>1924</wp:posOffset>
            </wp:positionH>
            <wp:positionV relativeFrom="paragraph">
              <wp:posOffset>491</wp:posOffset>
            </wp:positionV>
            <wp:extent cx="1443090" cy="1217891"/>
            <wp:effectExtent l="0" t="0" r="5080" b="1905"/>
            <wp:wrapSquare wrapText="bothSides"/>
            <wp:docPr id="982"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53"/>
                    <a:stretch>
                      <a:fillRect/>
                    </a:stretch>
                  </pic:blipFill>
                  <pic:spPr>
                    <a:xfrm>
                      <a:off x="0" y="0"/>
                      <a:ext cx="1443090" cy="1217891"/>
                    </a:xfrm>
                    <a:prstGeom prst="rect">
                      <a:avLst/>
                    </a:prstGeom>
                  </pic:spPr>
                </pic:pic>
              </a:graphicData>
            </a:graphic>
          </wp:anchor>
        </w:drawing>
      </w:r>
    </w:p>
    <w:p w:rsidR="00B93795" w:rsidRDefault="00B93795" w:rsidP="00B93795">
      <w:pPr>
        <w:spacing w:after="0" w:line="240" w:lineRule="auto"/>
        <w:rPr>
          <w:rFonts w:ascii="Times New Roman" w:hAnsi="Times New Roman"/>
          <w:sz w:val="24"/>
          <w:szCs w:val="24"/>
        </w:rPr>
      </w:pP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Нажмите левой кнопкой на значке расширения. Тест, доступный для сдачи, будет выделен оранжевым цветом. Если вы хотите пройти тестирование, нажмите </w:t>
      </w:r>
      <w:r>
        <w:rPr>
          <w:rFonts w:ascii="Times New Roman" w:hAnsi="Times New Roman"/>
          <w:sz w:val="24"/>
          <w:szCs w:val="24"/>
        </w:rPr>
        <w:t>«</w:t>
      </w:r>
      <w:r w:rsidRPr="00E43BD6">
        <w:rPr>
          <w:rFonts w:ascii="Times New Roman" w:hAnsi="Times New Roman"/>
          <w:b/>
          <w:sz w:val="24"/>
          <w:szCs w:val="24"/>
        </w:rPr>
        <w:t>Начать</w:t>
      </w:r>
      <w:r>
        <w:rPr>
          <w:rFonts w:ascii="Times New Roman" w:hAnsi="Times New Roman"/>
          <w:b/>
          <w:sz w:val="24"/>
          <w:szCs w:val="24"/>
        </w:rPr>
        <w:t>»</w:t>
      </w:r>
      <w:r w:rsidRPr="00E43BD6">
        <w:rPr>
          <w:rFonts w:ascii="Times New Roman" w:hAnsi="Times New Roman"/>
          <w:sz w:val="24"/>
          <w:szCs w:val="24"/>
        </w:rPr>
        <w:t xml:space="preserve">.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B93795" w:rsidRPr="00E43BD6" w:rsidRDefault="00B93795" w:rsidP="00B93795">
      <w:pPr>
        <w:spacing w:after="0" w:line="240" w:lineRule="auto"/>
        <w:jc w:val="center"/>
        <w:rPr>
          <w:rFonts w:ascii="Times New Roman" w:hAnsi="Times New Roman"/>
          <w:sz w:val="24"/>
          <w:szCs w:val="24"/>
        </w:rPr>
      </w:pPr>
      <w:r w:rsidRPr="00E43BD6">
        <w:rPr>
          <w:rFonts w:ascii="Times New Roman" w:hAnsi="Times New Roman"/>
          <w:sz w:val="24"/>
          <w:szCs w:val="24"/>
        </w:rPr>
        <w:t xml:space="preserve"> </w:t>
      </w:r>
    </w:p>
    <w:p w:rsidR="00B93795"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Далее следует прочитать порядок прохождения тестирования, требования к Пользователю, технические требования к оборудованию, подтвердить свое согласие с правилами проведения онлайн-тестирования и нажать кнопку </w:t>
      </w:r>
      <w:r>
        <w:rPr>
          <w:rFonts w:ascii="Times New Roman" w:hAnsi="Times New Roman"/>
          <w:sz w:val="24"/>
          <w:szCs w:val="24"/>
        </w:rPr>
        <w:t>«</w:t>
      </w:r>
      <w:r w:rsidRPr="00E43BD6">
        <w:rPr>
          <w:rFonts w:ascii="Times New Roman" w:hAnsi="Times New Roman"/>
          <w:b/>
          <w:sz w:val="24"/>
          <w:szCs w:val="24"/>
        </w:rPr>
        <w:t>Продолжить</w:t>
      </w:r>
      <w:r>
        <w:rPr>
          <w:rFonts w:ascii="Times New Roman" w:hAnsi="Times New Roman"/>
          <w:b/>
          <w:sz w:val="24"/>
          <w:szCs w:val="24"/>
        </w:rPr>
        <w:t>»</w:t>
      </w:r>
      <w:r w:rsidRPr="00E43BD6">
        <w:rPr>
          <w:rFonts w:ascii="Times New Roman" w:hAnsi="Times New Roman"/>
          <w:sz w:val="24"/>
          <w:szCs w:val="24"/>
        </w:rPr>
        <w:t>:</w:t>
      </w:r>
    </w:p>
    <w:p w:rsidR="00B93795" w:rsidRDefault="00B93795" w:rsidP="00B93795">
      <w:pPr>
        <w:spacing w:after="0" w:line="240" w:lineRule="auto"/>
        <w:rPr>
          <w:rFonts w:ascii="Times New Roman" w:hAnsi="Times New Roman"/>
          <w:sz w:val="24"/>
          <w:szCs w:val="24"/>
        </w:rPr>
      </w:pPr>
      <w:r>
        <w:rPr>
          <w:noProof/>
        </w:rPr>
        <w:drawing>
          <wp:anchor distT="0" distB="0" distL="114300" distR="114300" simplePos="0" relativeHeight="251671552" behindDoc="0" locked="0" layoutInCell="1" allowOverlap="1" wp14:anchorId="2F71E7AB" wp14:editId="3FD14BC9">
            <wp:simplePos x="0" y="0"/>
            <wp:positionH relativeFrom="margin">
              <wp:posOffset>748074</wp:posOffset>
            </wp:positionH>
            <wp:positionV relativeFrom="paragraph">
              <wp:posOffset>64513</wp:posOffset>
            </wp:positionV>
            <wp:extent cx="4363720" cy="1435100"/>
            <wp:effectExtent l="0" t="0" r="0" b="0"/>
            <wp:wrapSquare wrapText="bothSides"/>
            <wp:docPr id="19"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rotWithShape="1">
                    <a:blip r:embed="rId54">
                      <a:extLst>
                        <a:ext uri="{28A0092B-C50C-407E-A947-70E740481C1C}">
                          <a14:useLocalDpi xmlns:a14="http://schemas.microsoft.com/office/drawing/2010/main" val="0"/>
                        </a:ext>
                      </a:extLst>
                    </a:blip>
                    <a:srcRect l="3409" r="20820" b="13116"/>
                    <a:stretch/>
                  </pic:blipFill>
                  <pic:spPr bwMode="auto">
                    <a:xfrm>
                      <a:off x="0" y="0"/>
                      <a:ext cx="4363720" cy="1435100"/>
                    </a:xfrm>
                    <a:prstGeom prst="rect">
                      <a:avLst/>
                    </a:prstGeom>
                    <a:ln>
                      <a:noFill/>
                    </a:ln>
                    <a:extLst>
                      <a:ext uri="{53640926-AAD7-44D8-BBD7-CCE9431645EC}">
                        <a14:shadowObscured xmlns:a14="http://schemas.microsoft.com/office/drawing/2010/main"/>
                      </a:ext>
                    </a:extLst>
                  </pic:spPr>
                </pic:pic>
              </a:graphicData>
            </a:graphic>
          </wp:anchor>
        </w:drawing>
      </w: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Pr="00E43BD6" w:rsidRDefault="00B93795" w:rsidP="00B93795">
      <w:pPr>
        <w:spacing w:after="0" w:line="240" w:lineRule="auto"/>
        <w:rPr>
          <w:rFonts w:ascii="Times New Roman" w:hAnsi="Times New Roman"/>
          <w:sz w:val="24"/>
          <w:szCs w:val="24"/>
        </w:rPr>
      </w:pPr>
      <w:r>
        <w:rPr>
          <w:rFonts w:ascii="Times New Roman" w:hAnsi="Times New Roman"/>
          <w:sz w:val="24"/>
          <w:szCs w:val="24"/>
        </w:rPr>
        <w:t xml:space="preserve">Далее откроется окно проверки настроек компьютера </w:t>
      </w:r>
      <w:proofErr w:type="spellStart"/>
      <w:r w:rsidRPr="004364C2">
        <w:rPr>
          <w:rFonts w:ascii="Times New Roman" w:hAnsi="Times New Roman"/>
          <w:sz w:val="24"/>
          <w:szCs w:val="24"/>
        </w:rPr>
        <w:t>Syscheck</w:t>
      </w:r>
      <w:proofErr w:type="spellEnd"/>
      <w:r>
        <w:rPr>
          <w:rFonts w:ascii="Times New Roman" w:hAnsi="Times New Roman"/>
          <w:sz w:val="24"/>
          <w:szCs w:val="24"/>
        </w:rPr>
        <w:t>, в котором вам будет предложен тот</w:t>
      </w:r>
      <w:r w:rsidRPr="004364C2">
        <w:rPr>
          <w:rFonts w:ascii="Times New Roman" w:hAnsi="Times New Roman"/>
          <w:sz w:val="24"/>
          <w:szCs w:val="24"/>
        </w:rPr>
        <w:t xml:space="preserve"> </w:t>
      </w:r>
      <w:r w:rsidRPr="00E43BD6">
        <w:rPr>
          <w:rFonts w:ascii="Times New Roman" w:hAnsi="Times New Roman"/>
          <w:sz w:val="24"/>
          <w:szCs w:val="24"/>
        </w:rPr>
        <w:t xml:space="preserve">же процесс, что и при нажатии кнопки </w:t>
      </w:r>
      <w:r>
        <w:rPr>
          <w:rFonts w:ascii="Times New Roman" w:hAnsi="Times New Roman"/>
          <w:sz w:val="24"/>
          <w:szCs w:val="24"/>
        </w:rPr>
        <w:t>«</w:t>
      </w:r>
      <w:r w:rsidRPr="00E43BD6">
        <w:rPr>
          <w:rFonts w:ascii="Times New Roman" w:hAnsi="Times New Roman"/>
          <w:b/>
          <w:sz w:val="24"/>
          <w:szCs w:val="24"/>
        </w:rPr>
        <w:t>Проверка</w:t>
      </w:r>
      <w:r>
        <w:rPr>
          <w:rFonts w:ascii="Times New Roman" w:hAnsi="Times New Roman"/>
          <w:b/>
          <w:sz w:val="24"/>
          <w:szCs w:val="24"/>
        </w:rPr>
        <w:t>»</w:t>
      </w:r>
      <w:r w:rsidRPr="00E43BD6">
        <w:rPr>
          <w:rFonts w:ascii="Times New Roman" w:hAnsi="Times New Roman"/>
          <w:sz w:val="24"/>
          <w:szCs w:val="24"/>
        </w:rPr>
        <w:t xml:space="preserve"> из диалогового окна расширения</w:t>
      </w:r>
      <w:r>
        <w:rPr>
          <w:rFonts w:ascii="Times New Roman" w:hAnsi="Times New Roman"/>
          <w:sz w:val="24"/>
          <w:szCs w:val="24"/>
        </w:rPr>
        <w:t xml:space="preserve">. </w:t>
      </w:r>
      <w:r w:rsidRPr="00E43BD6">
        <w:rPr>
          <w:rFonts w:ascii="Times New Roman" w:hAnsi="Times New Roman"/>
          <w:sz w:val="24"/>
          <w:szCs w:val="24"/>
        </w:rPr>
        <w:t xml:space="preserve">После этого вы перейдете к окну идентификации личности. </w:t>
      </w:r>
    </w:p>
    <w:p w:rsidR="00B93795" w:rsidRDefault="00B93795" w:rsidP="00B93795">
      <w:pPr>
        <w:spacing w:after="0" w:line="240" w:lineRule="auto"/>
        <w:rPr>
          <w:rFonts w:ascii="Times New Roman" w:hAnsi="Times New Roman"/>
          <w:sz w:val="24"/>
          <w:szCs w:val="24"/>
        </w:rPr>
      </w:pPr>
    </w:p>
    <w:p w:rsidR="00B93795" w:rsidRPr="00EE491F" w:rsidRDefault="00B93795" w:rsidP="00B93795">
      <w:pPr>
        <w:rPr>
          <w:rFonts w:ascii="Times New Roman" w:hAnsi="Times New Roman"/>
          <w:i/>
          <w:sz w:val="24"/>
          <w:u w:val="single"/>
        </w:rPr>
      </w:pPr>
      <w:r w:rsidRPr="00EE491F">
        <w:rPr>
          <w:rFonts w:ascii="Times New Roman" w:hAnsi="Times New Roman"/>
          <w:i/>
          <w:sz w:val="24"/>
          <w:u w:val="single"/>
          <w:lang w:val="en-US"/>
        </w:rPr>
        <w:t>e</w:t>
      </w:r>
      <w:r w:rsidRPr="00EE491F">
        <w:rPr>
          <w:rFonts w:ascii="Times New Roman" w:hAnsi="Times New Roman"/>
          <w:i/>
          <w:sz w:val="24"/>
          <w:u w:val="single"/>
        </w:rPr>
        <w:t xml:space="preserve">. </w:t>
      </w:r>
      <w:bookmarkStart w:id="97" w:name="_Toc8515"/>
      <w:r w:rsidRPr="00EE491F">
        <w:rPr>
          <w:rFonts w:ascii="Times New Roman" w:hAnsi="Times New Roman"/>
          <w:i/>
          <w:sz w:val="24"/>
          <w:u w:val="single"/>
        </w:rPr>
        <w:t xml:space="preserve">Идентификация личности </w:t>
      </w:r>
      <w:bookmarkEnd w:id="97"/>
    </w:p>
    <w:p w:rsidR="00B93795"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В следующем окне поднесите к камере документ, который необходим для идентификации личности.  Нажмите кнопку </w:t>
      </w:r>
      <w:r>
        <w:rPr>
          <w:rFonts w:ascii="Times New Roman" w:hAnsi="Times New Roman"/>
          <w:sz w:val="24"/>
          <w:szCs w:val="24"/>
        </w:rPr>
        <w:t>«</w:t>
      </w:r>
      <w:r w:rsidRPr="00E43BD6">
        <w:rPr>
          <w:rFonts w:ascii="Times New Roman" w:hAnsi="Times New Roman"/>
          <w:b/>
          <w:sz w:val="24"/>
          <w:szCs w:val="24"/>
        </w:rPr>
        <w:t>Сфотографировать</w:t>
      </w:r>
      <w:r>
        <w:rPr>
          <w:rFonts w:ascii="Times New Roman" w:hAnsi="Times New Roman"/>
          <w:b/>
          <w:sz w:val="24"/>
          <w:szCs w:val="24"/>
        </w:rPr>
        <w:t>»</w:t>
      </w:r>
      <w:r w:rsidRPr="00E43BD6">
        <w:rPr>
          <w:rFonts w:ascii="Times New Roman" w:hAnsi="Times New Roman"/>
          <w:sz w:val="24"/>
          <w:szCs w:val="24"/>
        </w:rPr>
        <w:t xml:space="preserve">.  </w:t>
      </w:r>
    </w:p>
    <w:p w:rsidR="00B93795" w:rsidRPr="00E43BD6" w:rsidRDefault="00B93795" w:rsidP="00B93795">
      <w:pPr>
        <w:spacing w:after="0" w:line="240" w:lineRule="auto"/>
        <w:rPr>
          <w:rFonts w:ascii="Times New Roman" w:hAnsi="Times New Roman"/>
          <w:sz w:val="24"/>
          <w:szCs w:val="24"/>
        </w:rPr>
      </w:pPr>
      <w:r>
        <w:rPr>
          <w:noProof/>
        </w:rPr>
        <w:drawing>
          <wp:anchor distT="0" distB="0" distL="114300" distR="114300" simplePos="0" relativeHeight="251672576" behindDoc="0" locked="0" layoutInCell="1" allowOverlap="1" wp14:anchorId="5B552E7E" wp14:editId="6DE574C2">
            <wp:simplePos x="0" y="0"/>
            <wp:positionH relativeFrom="column">
              <wp:posOffset>1905</wp:posOffset>
            </wp:positionH>
            <wp:positionV relativeFrom="paragraph">
              <wp:posOffset>-635</wp:posOffset>
            </wp:positionV>
            <wp:extent cx="3668395" cy="2633345"/>
            <wp:effectExtent l="0" t="0" r="8255" b="0"/>
            <wp:wrapSquare wrapText="bothSides"/>
            <wp:docPr id="20" name="Picture 1099"/>
            <wp:cNvGraphicFramePr/>
            <a:graphic xmlns:a="http://schemas.openxmlformats.org/drawingml/2006/main">
              <a:graphicData uri="http://schemas.openxmlformats.org/drawingml/2006/picture">
                <pic:pic xmlns:pic="http://schemas.openxmlformats.org/drawingml/2006/picture">
                  <pic:nvPicPr>
                    <pic:cNvPr id="1099" name="Picture 109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68395" cy="2633345"/>
                    </a:xfrm>
                    <a:prstGeom prst="rect">
                      <a:avLst/>
                    </a:prstGeom>
                  </pic:spPr>
                </pic:pic>
              </a:graphicData>
            </a:graphic>
          </wp:anchor>
        </w:drawing>
      </w:r>
    </w:p>
    <w:p w:rsidR="00B93795" w:rsidRPr="00E43BD6" w:rsidRDefault="00B93795" w:rsidP="00B93795">
      <w:pPr>
        <w:spacing w:after="0" w:line="240" w:lineRule="auto"/>
        <w:rPr>
          <w:rFonts w:ascii="Times New Roman" w:hAnsi="Times New Roman"/>
          <w:sz w:val="24"/>
          <w:szCs w:val="24"/>
        </w:rPr>
      </w:pPr>
      <w:r>
        <w:rPr>
          <w:rFonts w:ascii="Times New Roman" w:hAnsi="Times New Roman"/>
          <w:sz w:val="24"/>
          <w:szCs w:val="24"/>
        </w:rPr>
        <w:t xml:space="preserve">Внимание! </w:t>
      </w:r>
      <w:r w:rsidRPr="00E43BD6">
        <w:rPr>
          <w:rFonts w:ascii="Times New Roman" w:hAnsi="Times New Roman"/>
          <w:sz w:val="24"/>
          <w:szCs w:val="24"/>
        </w:rPr>
        <w:t xml:space="preserve">Если вы не видите кнопки </w:t>
      </w:r>
      <w:r>
        <w:rPr>
          <w:rFonts w:ascii="Times New Roman" w:hAnsi="Times New Roman"/>
          <w:sz w:val="24"/>
          <w:szCs w:val="24"/>
        </w:rPr>
        <w:t>«</w:t>
      </w:r>
      <w:r w:rsidRPr="00E43BD6">
        <w:rPr>
          <w:rFonts w:ascii="Times New Roman" w:hAnsi="Times New Roman"/>
          <w:b/>
          <w:sz w:val="24"/>
          <w:szCs w:val="24"/>
        </w:rPr>
        <w:t>Сфотографировать</w:t>
      </w:r>
      <w:proofErr w:type="gramStart"/>
      <w:r>
        <w:rPr>
          <w:rFonts w:ascii="Times New Roman" w:hAnsi="Times New Roman"/>
          <w:b/>
          <w:sz w:val="24"/>
          <w:szCs w:val="24"/>
        </w:rPr>
        <w:t>»</w:t>
      </w:r>
      <w:r w:rsidRPr="00E43BD6">
        <w:rPr>
          <w:rFonts w:ascii="Times New Roman" w:hAnsi="Times New Roman"/>
          <w:sz w:val="24"/>
          <w:szCs w:val="24"/>
        </w:rPr>
        <w:t xml:space="preserve">, </w:t>
      </w:r>
      <w:r>
        <w:rPr>
          <w:rFonts w:ascii="Times New Roman" w:hAnsi="Times New Roman"/>
          <w:sz w:val="24"/>
          <w:szCs w:val="24"/>
        </w:rPr>
        <w:t xml:space="preserve"> «</w:t>
      </w:r>
      <w:proofErr w:type="spellStart"/>
      <w:proofErr w:type="gramEnd"/>
      <w:r w:rsidRPr="00E43BD6">
        <w:rPr>
          <w:rFonts w:ascii="Times New Roman" w:hAnsi="Times New Roman"/>
          <w:b/>
          <w:sz w:val="24"/>
          <w:szCs w:val="24"/>
        </w:rPr>
        <w:t>Перефотографировать</w:t>
      </w:r>
      <w:proofErr w:type="spellEnd"/>
      <w:r>
        <w:rPr>
          <w:rFonts w:ascii="Times New Roman" w:hAnsi="Times New Roman"/>
          <w:b/>
          <w:sz w:val="24"/>
          <w:szCs w:val="24"/>
        </w:rPr>
        <w:t xml:space="preserve">» </w:t>
      </w:r>
      <w:r w:rsidRPr="00E43BD6">
        <w:rPr>
          <w:rFonts w:ascii="Times New Roman" w:hAnsi="Times New Roman"/>
          <w:sz w:val="24"/>
          <w:szCs w:val="24"/>
        </w:rPr>
        <w:t xml:space="preserve">и </w:t>
      </w:r>
      <w:r>
        <w:rPr>
          <w:rFonts w:ascii="Times New Roman" w:hAnsi="Times New Roman"/>
          <w:sz w:val="24"/>
          <w:szCs w:val="24"/>
        </w:rPr>
        <w:t>«</w:t>
      </w:r>
      <w:r w:rsidRPr="00E43BD6">
        <w:rPr>
          <w:rFonts w:ascii="Times New Roman" w:hAnsi="Times New Roman"/>
          <w:b/>
          <w:sz w:val="24"/>
          <w:szCs w:val="24"/>
        </w:rPr>
        <w:t>Отправить</w:t>
      </w:r>
      <w:r>
        <w:rPr>
          <w:rFonts w:ascii="Times New Roman" w:hAnsi="Times New Roman"/>
          <w:b/>
          <w:sz w:val="24"/>
          <w:szCs w:val="24"/>
        </w:rPr>
        <w:t>»</w:t>
      </w:r>
      <w:r w:rsidRPr="00E43BD6">
        <w:rPr>
          <w:rFonts w:ascii="Times New Roman" w:hAnsi="Times New Roman"/>
          <w:sz w:val="24"/>
          <w:szCs w:val="24"/>
        </w:rPr>
        <w:t xml:space="preserve">, воспользуйтесь вертикальной прокруткой страницы. </w:t>
      </w:r>
    </w:p>
    <w:p w:rsidR="00B93795" w:rsidRDefault="00B93795" w:rsidP="00B93795">
      <w:pPr>
        <w:spacing w:after="0" w:line="240" w:lineRule="auto"/>
        <w:rPr>
          <w:rFonts w:ascii="Times New Roman" w:eastAsia="Arial" w:hAnsi="Times New Roman"/>
          <w:sz w:val="24"/>
          <w:szCs w:val="24"/>
        </w:rPr>
      </w:pP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Убедитесь, что данные документа читаются. В случ</w:t>
      </w:r>
      <w:r>
        <w:rPr>
          <w:rFonts w:ascii="Times New Roman" w:hAnsi="Times New Roman"/>
          <w:sz w:val="24"/>
          <w:szCs w:val="24"/>
        </w:rPr>
        <w:t>ае необходимости нажмите кнопку «</w:t>
      </w:r>
      <w:proofErr w:type="spellStart"/>
      <w:r w:rsidRPr="00E43BD6">
        <w:rPr>
          <w:rFonts w:ascii="Times New Roman" w:hAnsi="Times New Roman"/>
          <w:b/>
          <w:sz w:val="24"/>
          <w:szCs w:val="24"/>
        </w:rPr>
        <w:t>Перефотографировать</w:t>
      </w:r>
      <w:proofErr w:type="spellEnd"/>
      <w:r>
        <w:rPr>
          <w:rFonts w:ascii="Times New Roman" w:hAnsi="Times New Roman"/>
          <w:b/>
          <w:sz w:val="24"/>
          <w:szCs w:val="24"/>
        </w:rPr>
        <w:t>»</w:t>
      </w:r>
      <w:r w:rsidRPr="00E43BD6">
        <w:rPr>
          <w:rFonts w:ascii="Times New Roman" w:hAnsi="Times New Roman"/>
          <w:sz w:val="24"/>
          <w:szCs w:val="24"/>
        </w:rPr>
        <w:t xml:space="preserve"> и </w:t>
      </w:r>
      <w:r>
        <w:rPr>
          <w:rFonts w:ascii="Times New Roman" w:hAnsi="Times New Roman"/>
          <w:sz w:val="24"/>
          <w:szCs w:val="24"/>
        </w:rPr>
        <w:t xml:space="preserve">вернитесь </w:t>
      </w:r>
      <w:r>
        <w:rPr>
          <w:rFonts w:ascii="Times New Roman" w:hAnsi="Times New Roman"/>
          <w:sz w:val="24"/>
          <w:szCs w:val="24"/>
        </w:rPr>
        <w:tab/>
        <w:t xml:space="preserve">к </w:t>
      </w:r>
      <w:r>
        <w:rPr>
          <w:rFonts w:ascii="Times New Roman" w:hAnsi="Times New Roman"/>
          <w:sz w:val="24"/>
          <w:szCs w:val="24"/>
        </w:rPr>
        <w:tab/>
        <w:t xml:space="preserve">предыдущему </w:t>
      </w:r>
      <w:r w:rsidRPr="00E43BD6">
        <w:rPr>
          <w:rFonts w:ascii="Times New Roman" w:hAnsi="Times New Roman"/>
          <w:sz w:val="24"/>
          <w:szCs w:val="24"/>
        </w:rPr>
        <w:t xml:space="preserve">пункту.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lastRenderedPageBreak/>
        <w:t xml:space="preserve">Нажмите кнопку </w:t>
      </w:r>
      <w:r w:rsidRPr="00E43BD6">
        <w:rPr>
          <w:rFonts w:ascii="Times New Roman" w:hAnsi="Times New Roman"/>
          <w:b/>
          <w:sz w:val="24"/>
          <w:szCs w:val="24"/>
        </w:rPr>
        <w:t>Отправить</w:t>
      </w:r>
      <w:r w:rsidRPr="00E43BD6">
        <w:rPr>
          <w:rFonts w:ascii="Times New Roman" w:hAnsi="Times New Roman"/>
          <w:sz w:val="24"/>
          <w:szCs w:val="24"/>
        </w:rPr>
        <w:t xml:space="preserve">.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B93795" w:rsidRPr="00E12DB7" w:rsidRDefault="00B93795" w:rsidP="00B93795">
      <w:pPr>
        <w:spacing w:after="0" w:line="240" w:lineRule="auto"/>
        <w:jc w:val="both"/>
        <w:rPr>
          <w:rFonts w:ascii="Times New Roman" w:eastAsia="Calibri" w:hAnsi="Times New Roman"/>
          <w:color w:val="000000"/>
          <w:sz w:val="20"/>
          <w:szCs w:val="20"/>
        </w:rPr>
      </w:pPr>
      <w:r w:rsidRPr="00E43BD6">
        <w:rPr>
          <w:rFonts w:ascii="Times New Roman" w:hAnsi="Times New Roman"/>
          <w:b/>
          <w:sz w:val="24"/>
          <w:szCs w:val="24"/>
        </w:rPr>
        <w:t xml:space="preserve">ВНИМАНИЕ! </w:t>
      </w:r>
      <w:r w:rsidRPr="00E43BD6">
        <w:rPr>
          <w:rFonts w:ascii="Times New Roman" w:hAnsi="Times New Roman"/>
          <w:sz w:val="24"/>
          <w:szCs w:val="24"/>
        </w:rPr>
        <w:t>Если после отправки фото документа более 5 минут система не переходит к окну с тестом, воспользуйтесь</w:t>
      </w:r>
      <w:hyperlink r:id="rId56">
        <w:r w:rsidRPr="00E43BD6">
          <w:rPr>
            <w:rFonts w:ascii="Times New Roman" w:hAnsi="Times New Roman"/>
            <w:b/>
            <w:sz w:val="24"/>
            <w:szCs w:val="24"/>
          </w:rPr>
          <w:t xml:space="preserve"> </w:t>
        </w:r>
      </w:hyperlink>
      <w:hyperlink r:id="rId57">
        <w:r w:rsidRPr="00A72478">
          <w:rPr>
            <w:rFonts w:ascii="Times New Roman" w:eastAsia="Calibri" w:hAnsi="Times New Roman"/>
            <w:b/>
            <w:sz w:val="24"/>
            <w:szCs w:val="24"/>
            <w:u w:val="single" w:color="800080"/>
          </w:rPr>
          <w:t>этими рекомендациями</w:t>
        </w:r>
      </w:hyperlink>
      <w:r>
        <w:rPr>
          <w:rFonts w:ascii="Times New Roman" w:eastAsia="Calibri" w:hAnsi="Times New Roman"/>
          <w:b/>
          <w:sz w:val="24"/>
          <w:szCs w:val="24"/>
          <w:u w:val="single" w:color="800080"/>
        </w:rPr>
        <w:t xml:space="preserve">:  </w:t>
      </w:r>
      <w:r w:rsidRPr="00E12DB7">
        <w:rPr>
          <w:rFonts w:ascii="Times New Roman" w:eastAsia="Calibri" w:hAnsi="Times New Roman"/>
          <w:sz w:val="20"/>
          <w:szCs w:val="20"/>
          <w:u w:val="single" w:color="800080"/>
        </w:rPr>
        <w:t>http://help.examus.net/ru-RU/support/solutions/articles/36000128691-%D0%9F%D0%BE%D1%81%D0%BB%D0%B5-%D0%BE%D1%82%D0%BF%D1%80%D0%B0%D0%B2%D0%BA%D0%B8-%D1%84%D0%BE%D1%82%D0%BE-%D0%B4%D0%BE%D0%BA%D1%83%D0%BC%D0%B5%D0%BD%D1%82%D0%B0-%D1%8F-%D0%BD%D0%B5-%D0%BC%D0%BE%D0%B3%D1%83-%D0%BF%D0%B5%D1%80%D0%B5%D0%B9%D1%82%D0%B8-%D0%BA-%D1%82%D0%B5%D1%81%D1%82%D1%83</w:t>
      </w:r>
      <w:hyperlink r:id="rId58">
        <w:r w:rsidRPr="00E12DB7">
          <w:rPr>
            <w:rFonts w:ascii="Times New Roman" w:eastAsia="Calibri" w:hAnsi="Times New Roman"/>
            <w:b/>
            <w:color w:val="000000"/>
            <w:sz w:val="20"/>
            <w:szCs w:val="20"/>
          </w:rPr>
          <w:t>.</w:t>
        </w:r>
      </w:hyperlink>
      <w:r w:rsidRPr="00E12DB7">
        <w:rPr>
          <w:rFonts w:ascii="Times New Roman" w:eastAsia="Calibri" w:hAnsi="Times New Roman"/>
          <w:color w:val="000000"/>
          <w:sz w:val="20"/>
          <w:szCs w:val="20"/>
        </w:rPr>
        <w:t xml:space="preserve"> </w:t>
      </w:r>
    </w:p>
    <w:p w:rsidR="00B93795" w:rsidRDefault="00B93795" w:rsidP="00B93795">
      <w:pPr>
        <w:spacing w:after="0" w:line="240" w:lineRule="auto"/>
        <w:rPr>
          <w:rFonts w:ascii="Times New Roman" w:hAnsi="Times New Roman"/>
          <w:sz w:val="24"/>
          <w:szCs w:val="24"/>
        </w:rPr>
      </w:pPr>
      <w:bookmarkStart w:id="98" w:name="_Toc8516"/>
    </w:p>
    <w:p w:rsidR="00B93795" w:rsidRPr="008674A4" w:rsidRDefault="00B93795" w:rsidP="00B93795">
      <w:pPr>
        <w:spacing w:after="0" w:line="240" w:lineRule="auto"/>
        <w:rPr>
          <w:rFonts w:ascii="Times New Roman" w:hAnsi="Times New Roman"/>
          <w:i/>
          <w:sz w:val="24"/>
          <w:szCs w:val="24"/>
          <w:u w:val="single"/>
        </w:rPr>
      </w:pPr>
      <w:r w:rsidRPr="008674A4">
        <w:rPr>
          <w:rFonts w:ascii="Times New Roman" w:hAnsi="Times New Roman"/>
          <w:i/>
          <w:sz w:val="24"/>
          <w:szCs w:val="24"/>
          <w:u w:val="single"/>
          <w:lang w:val="en-US"/>
        </w:rPr>
        <w:t>f</w:t>
      </w:r>
      <w:r w:rsidRPr="008674A4">
        <w:rPr>
          <w:rFonts w:ascii="Times New Roman" w:hAnsi="Times New Roman"/>
          <w:i/>
          <w:sz w:val="24"/>
          <w:szCs w:val="24"/>
          <w:u w:val="single"/>
        </w:rPr>
        <w:t xml:space="preserve">. Прохождение тестирования </w:t>
      </w:r>
      <w:bookmarkEnd w:id="98"/>
    </w:p>
    <w:p w:rsidR="00B93795" w:rsidRPr="00E43BD6" w:rsidRDefault="00B93795" w:rsidP="00B93795">
      <w:pPr>
        <w:spacing w:after="0" w:line="240" w:lineRule="auto"/>
        <w:rPr>
          <w:rFonts w:ascii="Times New Roman" w:hAnsi="Times New Roman"/>
          <w:sz w:val="24"/>
          <w:szCs w:val="24"/>
        </w:rPr>
      </w:pPr>
      <w:r>
        <w:rPr>
          <w:noProof/>
        </w:rPr>
        <w:drawing>
          <wp:anchor distT="0" distB="0" distL="114300" distR="114300" simplePos="0" relativeHeight="251673600" behindDoc="0" locked="0" layoutInCell="1" allowOverlap="1" wp14:anchorId="16BD2047" wp14:editId="708C098C">
            <wp:simplePos x="0" y="0"/>
            <wp:positionH relativeFrom="column">
              <wp:posOffset>-166389</wp:posOffset>
            </wp:positionH>
            <wp:positionV relativeFrom="paragraph">
              <wp:posOffset>7499</wp:posOffset>
            </wp:positionV>
            <wp:extent cx="3627828" cy="2605502"/>
            <wp:effectExtent l="0" t="0" r="0" b="4445"/>
            <wp:wrapSquare wrapText="bothSides"/>
            <wp:docPr id="21" name="Picture 1163"/>
            <wp:cNvGraphicFramePr/>
            <a:graphic xmlns:a="http://schemas.openxmlformats.org/drawingml/2006/main">
              <a:graphicData uri="http://schemas.openxmlformats.org/drawingml/2006/picture">
                <pic:pic xmlns:pic="http://schemas.openxmlformats.org/drawingml/2006/picture">
                  <pic:nvPicPr>
                    <pic:cNvPr id="1163" name="Picture 1163"/>
                    <pic:cNvPicPr/>
                  </pic:nvPicPr>
                  <pic:blipFill>
                    <a:blip r:embed="rId49"/>
                    <a:stretch>
                      <a:fillRect/>
                    </a:stretch>
                  </pic:blipFill>
                  <pic:spPr>
                    <a:xfrm>
                      <a:off x="0" y="0"/>
                      <a:ext cx="3627828" cy="2605502"/>
                    </a:xfrm>
                    <a:prstGeom prst="rect">
                      <a:avLst/>
                    </a:prstGeom>
                  </pic:spPr>
                </pic:pic>
              </a:graphicData>
            </a:graphic>
          </wp:anchor>
        </w:drawing>
      </w:r>
      <w:r w:rsidRPr="00E43BD6">
        <w:rPr>
          <w:rFonts w:ascii="Times New Roman" w:hAnsi="Times New Roman"/>
          <w:sz w:val="24"/>
          <w:szCs w:val="24"/>
        </w:rPr>
        <w:t xml:space="preserve">После отправки документа вы можете приступить к началу тестирования. </w:t>
      </w: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r w:rsidRPr="004364C2">
        <w:rPr>
          <w:rFonts w:ascii="Times New Roman" w:hAnsi="Times New Roman"/>
          <w:sz w:val="24"/>
          <w:szCs w:val="24"/>
        </w:rPr>
        <w:t>Обязательно разрешите приложению доступ к рабочему столу, нажав кнопку «</w:t>
      </w:r>
      <w:r w:rsidRPr="004364C2">
        <w:rPr>
          <w:rFonts w:ascii="Times New Roman" w:hAnsi="Times New Roman"/>
          <w:b/>
          <w:sz w:val="24"/>
          <w:szCs w:val="24"/>
        </w:rPr>
        <w:t>Поделиться»</w:t>
      </w:r>
      <w:r w:rsidRPr="004364C2">
        <w:rPr>
          <w:rFonts w:ascii="Times New Roman" w:hAnsi="Times New Roman"/>
          <w:sz w:val="24"/>
          <w:szCs w:val="24"/>
        </w:rPr>
        <w:t xml:space="preserve">. </w:t>
      </w:r>
    </w:p>
    <w:p w:rsidR="00B93795" w:rsidRPr="004364C2" w:rsidRDefault="00B93795" w:rsidP="00B93795">
      <w:pPr>
        <w:spacing w:after="0" w:line="240" w:lineRule="auto"/>
        <w:rPr>
          <w:rFonts w:ascii="Times New Roman" w:hAnsi="Times New Roman"/>
          <w:sz w:val="24"/>
          <w:szCs w:val="24"/>
        </w:rPr>
      </w:pPr>
      <w:r w:rsidRPr="004364C2">
        <w:rPr>
          <w:rFonts w:ascii="Times New Roman" w:hAnsi="Times New Roman"/>
          <w:sz w:val="24"/>
          <w:szCs w:val="24"/>
        </w:rPr>
        <w:t xml:space="preserve">В противном случае тест не состоится. </w:t>
      </w:r>
    </w:p>
    <w:p w:rsidR="00B93795" w:rsidRPr="00E43BD6" w:rsidRDefault="00B93795" w:rsidP="00B93795">
      <w:pPr>
        <w:spacing w:after="0" w:line="240" w:lineRule="auto"/>
        <w:rPr>
          <w:rFonts w:ascii="Times New Roman" w:hAnsi="Times New Roman"/>
          <w:sz w:val="24"/>
          <w:szCs w:val="24"/>
        </w:rPr>
      </w:pP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Автоматически откроется страница с тестом в </w:t>
      </w:r>
      <w:proofErr w:type="spellStart"/>
      <w:r w:rsidRPr="00E43BD6">
        <w:rPr>
          <w:rFonts w:ascii="Times New Roman" w:hAnsi="Times New Roman"/>
          <w:sz w:val="24"/>
          <w:szCs w:val="24"/>
        </w:rPr>
        <w:t>Экзамусе</w:t>
      </w:r>
      <w:proofErr w:type="spellEnd"/>
      <w:r w:rsidRPr="00E43BD6">
        <w:rPr>
          <w:rFonts w:ascii="Times New Roman" w:hAnsi="Times New Roman"/>
          <w:sz w:val="24"/>
          <w:szCs w:val="24"/>
        </w:rPr>
        <w:t xml:space="preserve">. </w:t>
      </w:r>
    </w:p>
    <w:p w:rsidR="00B93795" w:rsidRDefault="00B93795" w:rsidP="00B93795">
      <w:pPr>
        <w:spacing w:after="0" w:line="240" w:lineRule="auto"/>
        <w:rPr>
          <w:rFonts w:ascii="Times New Roman" w:eastAsia="Arial" w:hAnsi="Times New Roman"/>
          <w:sz w:val="24"/>
          <w:szCs w:val="24"/>
        </w:rPr>
      </w:pPr>
    </w:p>
    <w:p w:rsidR="00B93795" w:rsidRDefault="00B93795" w:rsidP="00B93795">
      <w:pPr>
        <w:spacing w:after="0" w:line="240" w:lineRule="auto"/>
        <w:rPr>
          <w:rFonts w:ascii="Times New Roman" w:eastAsia="Arial" w:hAnsi="Times New Roman"/>
          <w:sz w:val="24"/>
          <w:szCs w:val="24"/>
        </w:rPr>
      </w:pPr>
      <w:r>
        <w:rPr>
          <w:noProof/>
        </w:rPr>
        <w:drawing>
          <wp:anchor distT="0" distB="0" distL="114300" distR="114300" simplePos="0" relativeHeight="251674624" behindDoc="0" locked="0" layoutInCell="1" allowOverlap="1" wp14:anchorId="4757442F" wp14:editId="79DF9085">
            <wp:simplePos x="0" y="0"/>
            <wp:positionH relativeFrom="margin">
              <wp:align>right</wp:align>
            </wp:positionH>
            <wp:positionV relativeFrom="paragraph">
              <wp:posOffset>18372</wp:posOffset>
            </wp:positionV>
            <wp:extent cx="1627956" cy="1671677"/>
            <wp:effectExtent l="0" t="0" r="0" b="5080"/>
            <wp:wrapSquare wrapText="bothSides"/>
            <wp:docPr id="22"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59"/>
                    <a:stretch>
                      <a:fillRect/>
                    </a:stretch>
                  </pic:blipFill>
                  <pic:spPr>
                    <a:xfrm>
                      <a:off x="0" y="0"/>
                      <a:ext cx="1627956" cy="1671677"/>
                    </a:xfrm>
                    <a:prstGeom prst="rect">
                      <a:avLst/>
                    </a:prstGeom>
                  </pic:spPr>
                </pic:pic>
              </a:graphicData>
            </a:graphic>
          </wp:anchor>
        </w:drawing>
      </w:r>
    </w:p>
    <w:p w:rsidR="00B93795" w:rsidRDefault="00B93795" w:rsidP="00B93795">
      <w:pPr>
        <w:spacing w:after="0" w:line="240" w:lineRule="auto"/>
        <w:rPr>
          <w:rFonts w:ascii="Times New Roman" w:eastAsia="Arial" w:hAnsi="Times New Roman"/>
          <w:sz w:val="24"/>
          <w:szCs w:val="24"/>
        </w:rPr>
      </w:pPr>
    </w:p>
    <w:p w:rsidR="00B93795" w:rsidRDefault="00B93795" w:rsidP="00B93795">
      <w:pPr>
        <w:spacing w:after="0" w:line="240" w:lineRule="auto"/>
        <w:rPr>
          <w:rFonts w:ascii="Times New Roman" w:eastAsia="Arial" w:hAnsi="Times New Roman"/>
          <w:sz w:val="24"/>
          <w:szCs w:val="24"/>
        </w:rPr>
      </w:pPr>
    </w:p>
    <w:p w:rsidR="00B93795" w:rsidRDefault="00B93795" w:rsidP="00B93795">
      <w:pPr>
        <w:spacing w:after="0" w:line="240" w:lineRule="auto"/>
        <w:rPr>
          <w:rFonts w:ascii="Times New Roman" w:eastAsia="Arial" w:hAnsi="Times New Roman"/>
          <w:sz w:val="24"/>
          <w:szCs w:val="24"/>
        </w:rPr>
      </w:pPr>
    </w:p>
    <w:p w:rsidR="00B93795" w:rsidRDefault="00B93795" w:rsidP="00B93795">
      <w:pPr>
        <w:spacing w:after="0" w:line="240" w:lineRule="auto"/>
        <w:rPr>
          <w:rFonts w:ascii="Times New Roman" w:eastAsia="Arial" w:hAnsi="Times New Roman"/>
          <w:sz w:val="24"/>
          <w:szCs w:val="24"/>
        </w:rPr>
      </w:pPr>
    </w:p>
    <w:p w:rsidR="00B93795"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С правой стороны располагается информационная панель </w:t>
      </w:r>
      <w:proofErr w:type="spellStart"/>
      <w:r w:rsidRPr="00E43BD6">
        <w:rPr>
          <w:rFonts w:ascii="Times New Roman" w:hAnsi="Times New Roman"/>
          <w:sz w:val="24"/>
          <w:szCs w:val="24"/>
        </w:rPr>
        <w:t>Examus</w:t>
      </w:r>
      <w:proofErr w:type="spellEnd"/>
      <w:r w:rsidRPr="00E43BD6">
        <w:rPr>
          <w:rFonts w:ascii="Times New Roman" w:hAnsi="Times New Roman"/>
          <w:sz w:val="24"/>
          <w:szCs w:val="24"/>
        </w:rPr>
        <w:t xml:space="preserve">. Если необходимо свернуть или развернуть информационную панель </w:t>
      </w:r>
      <w:proofErr w:type="spellStart"/>
      <w:r w:rsidRPr="00E43BD6">
        <w:rPr>
          <w:rFonts w:ascii="Times New Roman" w:hAnsi="Times New Roman"/>
          <w:sz w:val="24"/>
          <w:szCs w:val="24"/>
        </w:rPr>
        <w:t>Examus</w:t>
      </w:r>
      <w:proofErr w:type="spellEnd"/>
      <w:r w:rsidRPr="00E43BD6">
        <w:rPr>
          <w:rFonts w:ascii="Times New Roman" w:hAnsi="Times New Roman"/>
          <w:sz w:val="24"/>
          <w:szCs w:val="24"/>
        </w:rPr>
        <w:t xml:space="preserve">, нажимайте на логотип со стрелкой слева от панели: </w:t>
      </w:r>
      <w:r>
        <w:rPr>
          <w:rFonts w:ascii="Times New Roman" w:hAnsi="Times New Roman"/>
          <w:sz w:val="24"/>
          <w:szCs w:val="24"/>
        </w:rPr>
        <w:t>+</w:t>
      </w:r>
    </w:p>
    <w:p w:rsidR="00B93795" w:rsidRDefault="00B93795" w:rsidP="00B93795">
      <w:pPr>
        <w:spacing w:after="0" w:line="240" w:lineRule="auto"/>
        <w:rPr>
          <w:rFonts w:ascii="Times New Roman" w:hAnsi="Times New Roman"/>
          <w:sz w:val="24"/>
          <w:szCs w:val="24"/>
        </w:rPr>
      </w:pPr>
    </w:p>
    <w:p w:rsidR="00B93795" w:rsidRPr="00E43BD6" w:rsidRDefault="00B93795" w:rsidP="00B93795">
      <w:pPr>
        <w:spacing w:after="0" w:line="240" w:lineRule="auto"/>
        <w:jc w:val="center"/>
        <w:rPr>
          <w:rFonts w:ascii="Times New Roman" w:hAnsi="Times New Roman"/>
          <w:sz w:val="24"/>
          <w:szCs w:val="24"/>
        </w:rPr>
      </w:pPr>
      <w:r w:rsidRPr="00E43BD6">
        <w:rPr>
          <w:rFonts w:ascii="Times New Roman" w:hAnsi="Times New Roman"/>
          <w:sz w:val="24"/>
          <w:szCs w:val="24"/>
        </w:rPr>
        <w:t xml:space="preserve">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Обратите внимание, что в течение всего экзамена необходимо находиться в кадре: </w:t>
      </w:r>
    </w:p>
    <w:p w:rsidR="00B93795" w:rsidRPr="00E43BD6" w:rsidRDefault="00B93795" w:rsidP="00B93795">
      <w:pPr>
        <w:tabs>
          <w:tab w:val="center" w:pos="2686"/>
          <w:tab w:val="center" w:pos="7135"/>
        </w:tabs>
        <w:spacing w:after="0" w:line="240" w:lineRule="auto"/>
        <w:rPr>
          <w:rFonts w:ascii="Times New Roman" w:hAnsi="Times New Roman"/>
          <w:sz w:val="24"/>
          <w:szCs w:val="24"/>
        </w:rPr>
      </w:pPr>
      <w:r w:rsidRPr="00E43BD6">
        <w:rPr>
          <w:rFonts w:ascii="Times New Roman" w:hAnsi="Times New Roman"/>
          <w:sz w:val="24"/>
          <w:szCs w:val="24"/>
        </w:rPr>
        <w:tab/>
      </w:r>
      <w:r w:rsidRPr="00E43BD6">
        <w:rPr>
          <w:rFonts w:ascii="Times New Roman" w:hAnsi="Times New Roman"/>
          <w:b/>
          <w:color w:val="00B050"/>
          <w:sz w:val="24"/>
          <w:szCs w:val="24"/>
        </w:rPr>
        <w:t>ПРАВИЛЬНО</w:t>
      </w:r>
      <w:r w:rsidRPr="00E43BD6">
        <w:rPr>
          <w:rFonts w:ascii="Times New Roman" w:hAnsi="Times New Roman"/>
          <w:b/>
          <w:sz w:val="24"/>
          <w:szCs w:val="24"/>
        </w:rPr>
        <w:t xml:space="preserve"> </w:t>
      </w:r>
      <w:r w:rsidRPr="00E43BD6">
        <w:rPr>
          <w:rFonts w:ascii="Times New Roman" w:hAnsi="Times New Roman"/>
          <w:b/>
          <w:sz w:val="24"/>
          <w:szCs w:val="24"/>
        </w:rPr>
        <w:tab/>
      </w:r>
      <w:r w:rsidRPr="00E43BD6">
        <w:rPr>
          <w:rFonts w:ascii="Times New Roman" w:hAnsi="Times New Roman"/>
          <w:b/>
          <w:color w:val="FF0000"/>
          <w:sz w:val="24"/>
          <w:szCs w:val="24"/>
        </w:rPr>
        <w:t>НЕПРАВИЛЬНО</w:t>
      </w:r>
      <w:r w:rsidRPr="00E43BD6">
        <w:rPr>
          <w:rFonts w:ascii="Times New Roman" w:hAnsi="Times New Roman"/>
          <w:b/>
          <w:sz w:val="24"/>
          <w:szCs w:val="24"/>
        </w:rPr>
        <w:t xml:space="preserve"> </w:t>
      </w:r>
    </w:p>
    <w:p w:rsidR="00B93795" w:rsidRPr="00E43BD6" w:rsidRDefault="00B93795" w:rsidP="00B93795">
      <w:pPr>
        <w:spacing w:after="0" w:line="240" w:lineRule="auto"/>
        <w:jc w:val="center"/>
        <w:rPr>
          <w:rFonts w:ascii="Times New Roman" w:hAnsi="Times New Roman"/>
          <w:sz w:val="24"/>
          <w:szCs w:val="24"/>
        </w:rPr>
      </w:pPr>
      <w:r w:rsidRPr="00E43BD6">
        <w:rPr>
          <w:rFonts w:ascii="Times New Roman" w:hAnsi="Times New Roman"/>
          <w:noProof/>
          <w:sz w:val="24"/>
          <w:szCs w:val="24"/>
        </w:rPr>
        <w:drawing>
          <wp:inline distT="0" distB="0" distL="0" distR="0" wp14:anchorId="10B8292B" wp14:editId="04100B00">
            <wp:extent cx="5462778" cy="1911350"/>
            <wp:effectExtent l="0" t="0" r="0" b="0"/>
            <wp:docPr id="1174" name="Picture 1174"/>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60"/>
                    <a:stretch>
                      <a:fillRect/>
                    </a:stretch>
                  </pic:blipFill>
                  <pic:spPr>
                    <a:xfrm>
                      <a:off x="0" y="0"/>
                      <a:ext cx="5462778" cy="1911350"/>
                    </a:xfrm>
                    <a:prstGeom prst="rect">
                      <a:avLst/>
                    </a:prstGeom>
                  </pic:spPr>
                </pic:pic>
              </a:graphicData>
            </a:graphic>
          </wp:inline>
        </w:drawing>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В окне с тестом нажмите кнопку </w:t>
      </w:r>
      <w:proofErr w:type="gramStart"/>
      <w:r w:rsidRPr="00E43BD6">
        <w:rPr>
          <w:rFonts w:ascii="Times New Roman" w:hAnsi="Times New Roman"/>
          <w:b/>
          <w:sz w:val="24"/>
          <w:szCs w:val="24"/>
        </w:rPr>
        <w:t>Начать</w:t>
      </w:r>
      <w:proofErr w:type="gramEnd"/>
      <w:r w:rsidRPr="00E43BD6">
        <w:rPr>
          <w:rFonts w:ascii="Times New Roman" w:hAnsi="Times New Roman"/>
          <w:b/>
          <w:sz w:val="24"/>
          <w:szCs w:val="24"/>
        </w:rPr>
        <w:t xml:space="preserve"> экзамен</w:t>
      </w:r>
      <w:r w:rsidRPr="00E43BD6">
        <w:rPr>
          <w:rFonts w:ascii="Times New Roman" w:hAnsi="Times New Roman"/>
          <w:sz w:val="24"/>
          <w:szCs w:val="24"/>
        </w:rPr>
        <w:t xml:space="preserve"> и приступайте к работе.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lastRenderedPageBreak/>
        <w:t xml:space="preserve">Обязательно обращайте внимание на таймер в правом верхнем углу, отображающий время, оставшееся до конца экзамена: </w:t>
      </w:r>
    </w:p>
    <w:p w:rsidR="00B93795" w:rsidRDefault="00B93795" w:rsidP="00B93795">
      <w:pPr>
        <w:spacing w:after="0" w:line="240" w:lineRule="auto"/>
        <w:rPr>
          <w:rFonts w:ascii="Times New Roman" w:hAnsi="Times New Roman"/>
          <w:sz w:val="24"/>
          <w:szCs w:val="24"/>
        </w:rPr>
      </w:pPr>
      <w:r w:rsidRPr="00E43BD6">
        <w:rPr>
          <w:rFonts w:ascii="Times New Roman" w:hAnsi="Times New Roman"/>
          <w:noProof/>
          <w:sz w:val="24"/>
          <w:szCs w:val="24"/>
        </w:rPr>
        <mc:AlternateContent>
          <mc:Choice Requires="wpg">
            <w:drawing>
              <wp:inline distT="0" distB="0" distL="0" distR="0" wp14:anchorId="7682B133" wp14:editId="0ED4E632">
                <wp:extent cx="5831515" cy="3034910"/>
                <wp:effectExtent l="0" t="0" r="0" b="0"/>
                <wp:docPr id="7447" name="Group 7447"/>
                <wp:cNvGraphicFramePr/>
                <a:graphic xmlns:a="http://schemas.openxmlformats.org/drawingml/2006/main">
                  <a:graphicData uri="http://schemas.microsoft.com/office/word/2010/wordprocessingGroup">
                    <wpg:wgp>
                      <wpg:cNvGrpSpPr/>
                      <wpg:grpSpPr>
                        <a:xfrm>
                          <a:off x="0" y="0"/>
                          <a:ext cx="5831515" cy="3034910"/>
                          <a:chOff x="103937" y="0"/>
                          <a:chExt cx="5831515" cy="3555564"/>
                        </a:xfrm>
                      </wpg:grpSpPr>
                      <wps:wsp>
                        <wps:cNvPr id="1196" name="Rectangle 1196"/>
                        <wps:cNvSpPr/>
                        <wps:spPr>
                          <a:xfrm>
                            <a:off x="5893308" y="2891409"/>
                            <a:ext cx="42144" cy="189937"/>
                          </a:xfrm>
                          <a:prstGeom prst="rect">
                            <a:avLst/>
                          </a:prstGeom>
                          <a:ln>
                            <a:noFill/>
                          </a:ln>
                        </wps:spPr>
                        <wps:txbx>
                          <w:txbxContent>
                            <w:p w:rsidR="0021012A" w:rsidRDefault="0021012A" w:rsidP="00B93795">
                              <w:pPr>
                                <w:spacing w:after="160" w:line="259" w:lineRule="auto"/>
                              </w:pPr>
                              <w:r>
                                <w:t xml:space="preserve"> </w:t>
                              </w:r>
                            </w:p>
                          </w:txbxContent>
                        </wps:txbx>
                        <wps:bodyPr horzOverflow="overflow" vert="horz" lIns="0" tIns="0" rIns="0" bIns="0" rtlCol="0">
                          <a:noAutofit/>
                        </wps:bodyPr>
                      </wps:wsp>
                      <wps:wsp>
                        <wps:cNvPr id="1197" name="Rectangle 1197"/>
                        <wps:cNvSpPr/>
                        <wps:spPr>
                          <a:xfrm>
                            <a:off x="177089" y="3023997"/>
                            <a:ext cx="42144" cy="189937"/>
                          </a:xfrm>
                          <a:prstGeom prst="rect">
                            <a:avLst/>
                          </a:prstGeom>
                          <a:ln>
                            <a:noFill/>
                          </a:ln>
                        </wps:spPr>
                        <wps:txbx>
                          <w:txbxContent>
                            <w:p w:rsidR="0021012A" w:rsidRDefault="0021012A" w:rsidP="00B93795">
                              <w:pPr>
                                <w:spacing w:after="160" w:line="259" w:lineRule="auto"/>
                              </w:pPr>
                              <w:r>
                                <w:t xml:space="preserve"> </w:t>
                              </w:r>
                            </w:p>
                          </w:txbxContent>
                        </wps:txbx>
                        <wps:bodyPr horzOverflow="overflow" vert="horz" lIns="0" tIns="0" rIns="0" bIns="0" rtlCol="0">
                          <a:noAutofit/>
                        </wps:bodyPr>
                      </wps:wsp>
                      <wps:wsp>
                        <wps:cNvPr id="1200" name="Rectangle 1200"/>
                        <wps:cNvSpPr/>
                        <wps:spPr>
                          <a:xfrm>
                            <a:off x="103937" y="3173207"/>
                            <a:ext cx="51809" cy="207921"/>
                          </a:xfrm>
                          <a:prstGeom prst="rect">
                            <a:avLst/>
                          </a:prstGeom>
                          <a:ln>
                            <a:noFill/>
                          </a:ln>
                        </wps:spPr>
                        <wps:txbx>
                          <w:txbxContent>
                            <w:p w:rsidR="0021012A" w:rsidRDefault="0021012A" w:rsidP="00B93795">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1202" name="Rectangle 1202"/>
                        <wps:cNvSpPr/>
                        <wps:spPr>
                          <a:xfrm>
                            <a:off x="501650" y="3194939"/>
                            <a:ext cx="42144" cy="189937"/>
                          </a:xfrm>
                          <a:prstGeom prst="rect">
                            <a:avLst/>
                          </a:prstGeom>
                          <a:ln>
                            <a:noFill/>
                          </a:ln>
                        </wps:spPr>
                        <wps:txbx>
                          <w:txbxContent>
                            <w:p w:rsidR="0021012A" w:rsidRDefault="0021012A" w:rsidP="00B93795">
                              <w:pPr>
                                <w:spacing w:after="160" w:line="259" w:lineRule="auto"/>
                              </w:pPr>
                              <w:r>
                                <w:t xml:space="preserve"> </w:t>
                              </w:r>
                            </w:p>
                          </w:txbxContent>
                        </wps:txbx>
                        <wps:bodyPr horzOverflow="overflow" vert="horz" lIns="0" tIns="0" rIns="0" bIns="0" rtlCol="0">
                          <a:noAutofit/>
                        </wps:bodyPr>
                      </wps:wsp>
                      <wps:wsp>
                        <wps:cNvPr id="1208" name="Rectangle 1208"/>
                        <wps:cNvSpPr/>
                        <wps:spPr>
                          <a:xfrm>
                            <a:off x="2652649" y="3365627"/>
                            <a:ext cx="42143" cy="189937"/>
                          </a:xfrm>
                          <a:prstGeom prst="rect">
                            <a:avLst/>
                          </a:prstGeom>
                          <a:ln>
                            <a:noFill/>
                          </a:ln>
                        </wps:spPr>
                        <wps:txbx>
                          <w:txbxContent>
                            <w:p w:rsidR="0021012A" w:rsidRDefault="0021012A" w:rsidP="00B93795">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223" name="Picture 1223"/>
                          <pic:cNvPicPr/>
                        </pic:nvPicPr>
                        <pic:blipFill>
                          <a:blip r:embed="rId61"/>
                          <a:stretch>
                            <a:fillRect/>
                          </a:stretch>
                        </pic:blipFill>
                        <pic:spPr>
                          <a:xfrm>
                            <a:off x="195961" y="4826"/>
                            <a:ext cx="5686298" cy="2978785"/>
                          </a:xfrm>
                          <a:prstGeom prst="rect">
                            <a:avLst/>
                          </a:prstGeom>
                        </pic:spPr>
                      </pic:pic>
                      <wps:wsp>
                        <wps:cNvPr id="1224" name="Shape 1224"/>
                        <wps:cNvSpPr/>
                        <wps:spPr>
                          <a:xfrm>
                            <a:off x="191262" y="0"/>
                            <a:ext cx="5695823" cy="2988310"/>
                          </a:xfrm>
                          <a:custGeom>
                            <a:avLst/>
                            <a:gdLst/>
                            <a:ahLst/>
                            <a:cxnLst/>
                            <a:rect l="0" t="0" r="0" b="0"/>
                            <a:pathLst>
                              <a:path w="5695823" h="2988310">
                                <a:moveTo>
                                  <a:pt x="0" y="2988310"/>
                                </a:moveTo>
                                <a:lnTo>
                                  <a:pt x="5695823" y="2988310"/>
                                </a:lnTo>
                                <a:lnTo>
                                  <a:pt x="5695823"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682B133" id="Group 7447" o:spid="_x0000_s1036" style="width:459.15pt;height:238.95pt;mso-position-horizontal-relative:char;mso-position-vertical-relative:line" coordorigin="1039" coordsize="58315,35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rJ/yEIv+ubVa&#10;qrJ/yEIv+ubVaoAKKKKACioopo5l3Rurp/eVs1LQAUUUUAFFFFABRRRQAUUUUAFFFFABRRRQAUUU&#10;UAFFFFABRRRQAUUUUAFFFFABRRRQAUUUUAFFFFABRRRQBWt/vTf9dKs1Wt/vTf8AXSrN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ol+WNPpUt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">
                <v:rect id="Rectangle 1196" o:spid="_x0000_s1037" style="position:absolute;left:58933;top:289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rsidR="0021012A" w:rsidRDefault="0021012A" w:rsidP="00B93795">
                        <w:pPr>
                          <w:spacing w:after="160" w:line="259" w:lineRule="auto"/>
                        </w:pPr>
                        <w:r>
                          <w:t xml:space="preserve"> </w:t>
                        </w:r>
                      </w:p>
                    </w:txbxContent>
                  </v:textbox>
                </v:rect>
                <v:rect id="Rectangle 1197" o:spid="_x0000_s1038" style="position:absolute;left:1770;top:3023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rsidR="0021012A" w:rsidRDefault="0021012A" w:rsidP="00B93795">
                        <w:pPr>
                          <w:spacing w:after="160" w:line="259" w:lineRule="auto"/>
                        </w:pPr>
                        <w:r>
                          <w:t xml:space="preserve"> </w:t>
                        </w:r>
                      </w:p>
                    </w:txbxContent>
                  </v:textbox>
                </v:rect>
                <v:rect id="Rectangle 1200" o:spid="_x0000_s1039" style="position:absolute;left:1039;top:317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rsidR="0021012A" w:rsidRDefault="0021012A" w:rsidP="00B93795">
                        <w:pPr>
                          <w:spacing w:after="160" w:line="259" w:lineRule="auto"/>
                        </w:pPr>
                        <w:r>
                          <w:rPr>
                            <w:rFonts w:ascii="Arial" w:eastAsia="Arial" w:hAnsi="Arial" w:cs="Arial"/>
                          </w:rPr>
                          <w:t xml:space="preserve"> </w:t>
                        </w:r>
                      </w:p>
                    </w:txbxContent>
                  </v:textbox>
                </v:rect>
                <v:rect id="Rectangle 1202" o:spid="_x0000_s1040" style="position:absolute;left:5016;top:319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rsidR="0021012A" w:rsidRDefault="0021012A" w:rsidP="00B93795">
                        <w:pPr>
                          <w:spacing w:after="160" w:line="259" w:lineRule="auto"/>
                        </w:pPr>
                        <w:r>
                          <w:t xml:space="preserve"> </w:t>
                        </w:r>
                      </w:p>
                    </w:txbxContent>
                  </v:textbox>
                </v:rect>
                <v:rect id="Rectangle 1208" o:spid="_x0000_s1041" style="position:absolute;left:26526;top:336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21012A" w:rsidRDefault="0021012A" w:rsidP="00B93795">
                        <w:pPr>
                          <w:spacing w:after="160" w:line="259" w:lineRule="auto"/>
                        </w:pPr>
                        <w:r>
                          <w:t xml:space="preserve"> </w:t>
                        </w:r>
                      </w:p>
                    </w:txbxContent>
                  </v:textbox>
                </v:rect>
                <v:shape id="Picture 1223" o:spid="_x0000_s1042" type="#_x0000_t75" style="position:absolute;left:1959;top:48;width:56863;height:2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">
                  <v:imagedata r:id="rId62" o:title=""/>
                </v:shape>
                <v:shape id="Shape 1224" o:spid="_x0000_s1043" style="position:absolute;left:1912;width:56958;height:29883;visibility:visible;mso-wrap-style:square;v-text-anchor:top" coordsize="5695823,29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" path="m,2988310r5695823,l5695823,,,,,2988310xe" filled="f" strokecolor="#d9d9d9">
                  <v:path arrowok="t" textboxrect="0,0,5695823,2988310"/>
                </v:shape>
                <w10:anchorlock/>
              </v:group>
            </w:pict>
          </mc:Fallback>
        </mc:AlternateContent>
      </w:r>
    </w:p>
    <w:p w:rsidR="00B93795" w:rsidRDefault="00B93795" w:rsidP="00B93795">
      <w:pPr>
        <w:spacing w:after="0" w:line="240" w:lineRule="auto"/>
        <w:rPr>
          <w:rFonts w:ascii="Times New Roman" w:hAnsi="Times New Roman"/>
          <w:sz w:val="24"/>
          <w:szCs w:val="24"/>
        </w:rPr>
      </w:pPr>
      <w:r>
        <w:rPr>
          <w:rFonts w:ascii="Times New Roman" w:hAnsi="Times New Roman"/>
          <w:sz w:val="24"/>
          <w:szCs w:val="24"/>
        </w:rPr>
        <w:t>Если в ходе экзамена Вы хотите вернуться к какому-то из вопросов теста, воспользуйтесь блоком навигации в левой части экрана:</w:t>
      </w:r>
    </w:p>
    <w:p w:rsidR="00B93795" w:rsidRPr="00E43BD6" w:rsidRDefault="00B93795" w:rsidP="00B93795">
      <w:pPr>
        <w:spacing w:after="0" w:line="240" w:lineRule="auto"/>
        <w:rPr>
          <w:rFonts w:ascii="Times New Roman" w:hAnsi="Times New Roman"/>
          <w:sz w:val="24"/>
          <w:szCs w:val="24"/>
        </w:rPr>
      </w:pPr>
      <w:r>
        <w:rPr>
          <w:noProof/>
        </w:rPr>
        <w:drawing>
          <wp:anchor distT="0" distB="0" distL="114300" distR="114300" simplePos="0" relativeHeight="251659264" behindDoc="0" locked="0" layoutInCell="1" allowOverlap="1" wp14:anchorId="188FB899" wp14:editId="5CA99468">
            <wp:simplePos x="0" y="0"/>
            <wp:positionH relativeFrom="column">
              <wp:posOffset>896952</wp:posOffset>
            </wp:positionH>
            <wp:positionV relativeFrom="paragraph">
              <wp:posOffset>9610</wp:posOffset>
            </wp:positionV>
            <wp:extent cx="3439889" cy="2442060"/>
            <wp:effectExtent l="0" t="0" r="0" b="0"/>
            <wp:wrapNone/>
            <wp:docPr id="1"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63"/>
                    <a:stretch>
                      <a:fillRect/>
                    </a:stretch>
                  </pic:blipFill>
                  <pic:spPr>
                    <a:xfrm>
                      <a:off x="0" y="0"/>
                      <a:ext cx="3439889" cy="2442060"/>
                    </a:xfrm>
                    <a:prstGeom prst="rect">
                      <a:avLst/>
                    </a:prstGeom>
                  </pic:spPr>
                </pic:pic>
              </a:graphicData>
            </a:graphic>
          </wp:anchor>
        </w:drawing>
      </w:r>
    </w:p>
    <w:p w:rsidR="00B93795" w:rsidRPr="00E43BD6"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Pr="00E31415" w:rsidRDefault="00B93795" w:rsidP="00B93795">
      <w:pPr>
        <w:rPr>
          <w:rFonts w:ascii="Times New Roman" w:hAnsi="Times New Roman"/>
          <w:i/>
          <w:sz w:val="24"/>
          <w:u w:val="single"/>
        </w:rPr>
      </w:pPr>
      <w:r w:rsidRPr="00E31415">
        <w:rPr>
          <w:rFonts w:ascii="Times New Roman" w:hAnsi="Times New Roman"/>
          <w:i/>
          <w:sz w:val="24"/>
          <w:u w:val="single"/>
          <w:lang w:val="en-US"/>
        </w:rPr>
        <w:t>g</w:t>
      </w:r>
      <w:r w:rsidRPr="00E31415">
        <w:rPr>
          <w:rFonts w:ascii="Times New Roman" w:hAnsi="Times New Roman"/>
          <w:i/>
          <w:sz w:val="24"/>
          <w:u w:val="single"/>
        </w:rPr>
        <w:t xml:space="preserve">. </w:t>
      </w:r>
      <w:bookmarkStart w:id="99" w:name="_Toc8517"/>
      <w:r w:rsidRPr="00E31415">
        <w:rPr>
          <w:rFonts w:ascii="Times New Roman" w:hAnsi="Times New Roman"/>
          <w:i/>
          <w:sz w:val="24"/>
          <w:u w:val="single"/>
        </w:rPr>
        <w:t xml:space="preserve">Завершение работы </w:t>
      </w:r>
      <w:bookmarkEnd w:id="99"/>
    </w:p>
    <w:p w:rsidR="00B93795" w:rsidRPr="003F687F" w:rsidRDefault="00B93795" w:rsidP="00B93795">
      <w:pPr>
        <w:rPr>
          <w:rFonts w:ascii="Times New Roman" w:hAnsi="Times New Roman"/>
          <w:sz w:val="24"/>
          <w:szCs w:val="24"/>
        </w:rPr>
      </w:pPr>
      <w:r w:rsidRPr="003F687F">
        <w:rPr>
          <w:rFonts w:ascii="Times New Roman" w:hAnsi="Times New Roman"/>
          <w:sz w:val="24"/>
          <w:szCs w:val="24"/>
        </w:rPr>
        <w:t>Если вы уверены в своих ответах и готовы отправить их на проверку, нажмите кнопку «</w:t>
      </w:r>
      <w:r w:rsidRPr="003F687F">
        <w:rPr>
          <w:rFonts w:ascii="Times New Roman" w:hAnsi="Times New Roman"/>
          <w:b/>
          <w:sz w:val="24"/>
          <w:szCs w:val="24"/>
        </w:rPr>
        <w:t>Закончить попытку»</w:t>
      </w:r>
      <w:r w:rsidRPr="003F687F">
        <w:rPr>
          <w:rFonts w:ascii="Times New Roman" w:hAnsi="Times New Roman"/>
          <w:sz w:val="24"/>
          <w:szCs w:val="24"/>
        </w:rPr>
        <w:t xml:space="preserve">: </w:t>
      </w:r>
    </w:p>
    <w:p w:rsidR="00B93795" w:rsidRDefault="00B93795" w:rsidP="00B93795">
      <w:r>
        <w:rPr>
          <w:noProof/>
        </w:rPr>
        <w:drawing>
          <wp:anchor distT="0" distB="0" distL="114300" distR="114300" simplePos="0" relativeHeight="251675648" behindDoc="0" locked="0" layoutInCell="1" allowOverlap="1" wp14:anchorId="70AF36EA" wp14:editId="0CDAA6BF">
            <wp:simplePos x="0" y="0"/>
            <wp:positionH relativeFrom="column">
              <wp:posOffset>521713</wp:posOffset>
            </wp:positionH>
            <wp:positionV relativeFrom="paragraph">
              <wp:posOffset>4001</wp:posOffset>
            </wp:positionV>
            <wp:extent cx="4245978" cy="1582888"/>
            <wp:effectExtent l="0" t="0" r="0" b="0"/>
            <wp:wrapNone/>
            <wp:docPr id="23"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64"/>
                    <a:stretch>
                      <a:fillRect/>
                    </a:stretch>
                  </pic:blipFill>
                  <pic:spPr>
                    <a:xfrm>
                      <a:off x="0" y="0"/>
                      <a:ext cx="4245978" cy="1582888"/>
                    </a:xfrm>
                    <a:prstGeom prst="rect">
                      <a:avLst/>
                    </a:prstGeom>
                  </pic:spPr>
                </pic:pic>
              </a:graphicData>
            </a:graphic>
          </wp:anchor>
        </w:drawing>
      </w:r>
    </w:p>
    <w:p w:rsidR="00B93795" w:rsidRDefault="00B93795" w:rsidP="00B93795"/>
    <w:p w:rsidR="00B93795" w:rsidRDefault="00B93795" w:rsidP="00B93795"/>
    <w:p w:rsidR="00B93795" w:rsidRDefault="00B93795" w:rsidP="00B93795"/>
    <w:p w:rsidR="00B93795" w:rsidRDefault="00B93795" w:rsidP="00B93795"/>
    <w:p w:rsidR="00B93795" w:rsidRDefault="00B93795" w:rsidP="00B93795"/>
    <w:p w:rsidR="00B93795" w:rsidRDefault="00B93795" w:rsidP="00B93795"/>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Вы увидите страницу с предварительными результатами тестирования. Набранный балл будет засчитан после финальной проверки процедуры экзамена проктором.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Закройте окно расширения </w:t>
      </w:r>
      <w:proofErr w:type="spellStart"/>
      <w:r w:rsidRPr="00E43BD6">
        <w:rPr>
          <w:rFonts w:ascii="Times New Roman" w:hAnsi="Times New Roman"/>
          <w:sz w:val="24"/>
          <w:szCs w:val="24"/>
        </w:rPr>
        <w:t>Examus</w:t>
      </w:r>
      <w:proofErr w:type="spellEnd"/>
      <w:r w:rsidRPr="00E43BD6">
        <w:rPr>
          <w:rFonts w:ascii="Times New Roman" w:hAnsi="Times New Roman"/>
          <w:sz w:val="24"/>
          <w:szCs w:val="24"/>
        </w:rPr>
        <w:t xml:space="preserve">. </w:t>
      </w:r>
    </w:p>
    <w:p w:rsidR="00B93795" w:rsidRDefault="00B93795" w:rsidP="00B93795">
      <w:bookmarkStart w:id="100" w:name="_Toc8518"/>
    </w:p>
    <w:p w:rsidR="00B93795" w:rsidRPr="003F687F" w:rsidRDefault="00B93795" w:rsidP="00B93795">
      <w:pPr>
        <w:rPr>
          <w:rFonts w:ascii="Times New Roman" w:hAnsi="Times New Roman"/>
          <w:b/>
          <w:u w:val="single"/>
        </w:rPr>
      </w:pPr>
      <w:r w:rsidRPr="003F687F">
        <w:rPr>
          <w:rFonts w:ascii="Times New Roman" w:hAnsi="Times New Roman"/>
          <w:b/>
          <w:u w:val="single"/>
        </w:rPr>
        <w:t xml:space="preserve">Служба техподдержки </w:t>
      </w:r>
      <w:bookmarkEnd w:id="100"/>
    </w:p>
    <w:p w:rsidR="00B93795" w:rsidRPr="00A72478" w:rsidRDefault="00B93795" w:rsidP="00B93795">
      <w:pPr>
        <w:spacing w:after="0" w:line="240" w:lineRule="auto"/>
        <w:jc w:val="both"/>
        <w:rPr>
          <w:rFonts w:ascii="Times New Roman" w:eastAsia="Calibri" w:hAnsi="Times New Roman"/>
          <w:color w:val="000000"/>
          <w:sz w:val="24"/>
          <w:szCs w:val="24"/>
        </w:rPr>
      </w:pPr>
      <w:r w:rsidRPr="00E43BD6">
        <w:rPr>
          <w:rFonts w:ascii="Times New Roman" w:hAnsi="Times New Roman"/>
          <w:sz w:val="24"/>
          <w:szCs w:val="24"/>
        </w:rPr>
        <w:t xml:space="preserve">При возникновении каких-либо проблем в ходе тестирования обращайтесь на </w:t>
      </w:r>
      <w:hyperlink r:id="rId65" w:history="1">
        <w:r w:rsidRPr="00887FA6">
          <w:rPr>
            <w:rStyle w:val="a6"/>
            <w:rFonts w:ascii="Times New Roman" w:hAnsi="Times New Roman"/>
            <w:sz w:val="24"/>
            <w:szCs w:val="24"/>
          </w:rPr>
          <w:t>портал</w:t>
        </w:r>
      </w:hyperlink>
      <w:hyperlink r:id="rId66">
        <w:r w:rsidRPr="00E31415">
          <w:rPr>
            <w:rFonts w:ascii="Times New Roman" w:hAnsi="Times New Roman"/>
            <w:sz w:val="24"/>
            <w:szCs w:val="24"/>
          </w:rPr>
          <w:t xml:space="preserve"> </w:t>
        </w:r>
      </w:hyperlink>
      <w:hyperlink r:id="rId67">
        <w:r w:rsidRPr="00E31415">
          <w:rPr>
            <w:rFonts w:ascii="Times New Roman" w:hAnsi="Times New Roman"/>
            <w:sz w:val="24"/>
            <w:szCs w:val="24"/>
          </w:rPr>
          <w:t>технической поддержки Экзамус</w:t>
        </w:r>
      </w:hyperlink>
      <w:r w:rsidRPr="00E31415">
        <w:rPr>
          <w:rFonts w:ascii="Times New Roman" w:hAnsi="Times New Roman"/>
          <w:sz w:val="24"/>
          <w:szCs w:val="24"/>
        </w:rPr>
        <w:t>:</w:t>
      </w:r>
      <w:r w:rsidRPr="00E31415">
        <w:rPr>
          <w:rFonts w:ascii="Times New Roman" w:hAnsi="Times New Roman"/>
          <w:color w:val="0000FF"/>
          <w:sz w:val="24"/>
          <w:szCs w:val="24"/>
          <w:u w:val="single" w:color="0000FF"/>
        </w:rPr>
        <w:t xml:space="preserve">  http://help.examus.net/ru-RU/support/home</w:t>
      </w:r>
      <w:hyperlink r:id="rId68">
        <w:r w:rsidRPr="00E43BD6">
          <w:rPr>
            <w:rFonts w:ascii="Times New Roman" w:hAnsi="Times New Roman"/>
            <w:sz w:val="24"/>
            <w:szCs w:val="24"/>
          </w:rPr>
          <w:t>.</w:t>
        </w:r>
      </w:hyperlink>
      <w:r w:rsidRPr="00E43BD6">
        <w:rPr>
          <w:rFonts w:ascii="Times New Roman" w:hAnsi="Times New Roman"/>
          <w:color w:val="0000FF"/>
          <w:sz w:val="24"/>
          <w:szCs w:val="24"/>
        </w:rPr>
        <w:t xml:space="preserve"> </w:t>
      </w:r>
      <w:r w:rsidRPr="004F3056">
        <w:rPr>
          <w:rFonts w:ascii="Times New Roman" w:eastAsia="Calibri" w:hAnsi="Times New Roman"/>
          <w:sz w:val="24"/>
          <w:szCs w:val="24"/>
        </w:rPr>
        <w:t>Ссылки-рекомендации можно скачать в Инструкции на сайте университета в разделе Прием 202</w:t>
      </w:r>
      <w:r>
        <w:rPr>
          <w:rFonts w:ascii="Times New Roman" w:eastAsia="Calibri" w:hAnsi="Times New Roman"/>
          <w:sz w:val="24"/>
          <w:szCs w:val="24"/>
        </w:rPr>
        <w:t>1</w:t>
      </w:r>
      <w:r>
        <w:rPr>
          <w:rFonts w:ascii="Times New Roman" w:eastAsia="Calibri" w:hAnsi="Times New Roman"/>
          <w:color w:val="000000"/>
          <w:sz w:val="24"/>
          <w:szCs w:val="24"/>
        </w:rPr>
        <w:t>.</w:t>
      </w:r>
      <w:r w:rsidRPr="004F3056">
        <w:rPr>
          <w:rFonts w:ascii="Times New Roman" w:eastAsia="Calibri" w:hAnsi="Times New Roman"/>
          <w:color w:val="000000"/>
          <w:sz w:val="24"/>
          <w:szCs w:val="24"/>
        </w:rPr>
        <w:t xml:space="preserve"> </w:t>
      </w:r>
    </w:p>
    <w:p w:rsidR="00B93795" w:rsidRDefault="00B93795" w:rsidP="00B93795">
      <w:pPr>
        <w:spacing w:after="0" w:line="240" w:lineRule="auto"/>
        <w:rPr>
          <w:rFonts w:ascii="Times New Roman" w:hAnsi="Times New Roman"/>
          <w:sz w:val="24"/>
          <w:szCs w:val="24"/>
        </w:rPr>
      </w:pPr>
      <w:r>
        <w:rPr>
          <w:rFonts w:ascii="Times New Roman" w:hAnsi="Times New Roman"/>
          <w:sz w:val="24"/>
          <w:szCs w:val="24"/>
        </w:rPr>
        <w:br w:type="page"/>
      </w:r>
    </w:p>
    <w:p w:rsidR="000E54D1" w:rsidRPr="0021012A" w:rsidRDefault="000E54D1" w:rsidP="000E54D1">
      <w:pPr>
        <w:spacing w:after="0" w:line="240" w:lineRule="auto"/>
        <w:jc w:val="right"/>
        <w:rPr>
          <w:rFonts w:ascii="Times New Roman" w:hAnsi="Times New Roman"/>
          <w:sz w:val="28"/>
          <w:szCs w:val="28"/>
        </w:rPr>
      </w:pPr>
      <w:r>
        <w:rPr>
          <w:rFonts w:ascii="Times New Roman" w:hAnsi="Times New Roman"/>
          <w:sz w:val="28"/>
          <w:szCs w:val="28"/>
        </w:rPr>
        <w:t>П</w:t>
      </w:r>
      <w:r w:rsidRPr="0021012A">
        <w:rPr>
          <w:rFonts w:ascii="Times New Roman" w:hAnsi="Times New Roman"/>
          <w:sz w:val="28"/>
          <w:szCs w:val="28"/>
        </w:rPr>
        <w:t xml:space="preserve">риложение № </w:t>
      </w:r>
      <w:r>
        <w:rPr>
          <w:rFonts w:ascii="Times New Roman" w:hAnsi="Times New Roman"/>
          <w:sz w:val="28"/>
          <w:szCs w:val="28"/>
        </w:rPr>
        <w:t>2</w:t>
      </w:r>
    </w:p>
    <w:p w:rsidR="000E54D1" w:rsidRDefault="000E54D1" w:rsidP="000E54D1">
      <w:pPr>
        <w:spacing w:after="0" w:line="240" w:lineRule="auto"/>
        <w:jc w:val="right"/>
        <w:rPr>
          <w:rFonts w:ascii="Times New Roman" w:hAnsi="Times New Roman"/>
          <w:sz w:val="28"/>
          <w:szCs w:val="28"/>
        </w:rPr>
      </w:pPr>
      <w:r w:rsidRPr="0021012A">
        <w:rPr>
          <w:rFonts w:ascii="Times New Roman" w:hAnsi="Times New Roman"/>
          <w:sz w:val="28"/>
          <w:szCs w:val="28"/>
        </w:rPr>
        <w:t>к решению</w:t>
      </w:r>
      <w:r>
        <w:rPr>
          <w:rFonts w:ascii="Times New Roman" w:hAnsi="Times New Roman"/>
          <w:sz w:val="28"/>
          <w:szCs w:val="28"/>
        </w:rPr>
        <w:t xml:space="preserve"> </w:t>
      </w:r>
      <w:r w:rsidRPr="0021012A">
        <w:rPr>
          <w:rFonts w:ascii="Times New Roman" w:hAnsi="Times New Roman"/>
          <w:sz w:val="28"/>
          <w:szCs w:val="28"/>
        </w:rPr>
        <w:t>ученого совета ФГБОУ ВО «БГУ»</w:t>
      </w:r>
      <w:r>
        <w:rPr>
          <w:rFonts w:ascii="Times New Roman" w:hAnsi="Times New Roman"/>
          <w:sz w:val="28"/>
          <w:szCs w:val="28"/>
        </w:rPr>
        <w:t xml:space="preserve"> </w:t>
      </w:r>
      <w:r w:rsidRPr="0021012A">
        <w:rPr>
          <w:rFonts w:ascii="Times New Roman" w:hAnsi="Times New Roman"/>
          <w:sz w:val="28"/>
          <w:szCs w:val="28"/>
        </w:rPr>
        <w:t xml:space="preserve">№ __ </w:t>
      </w:r>
    </w:p>
    <w:p w:rsidR="000E54D1" w:rsidRDefault="000E54D1" w:rsidP="000E54D1">
      <w:pPr>
        <w:spacing w:after="0" w:line="240" w:lineRule="auto"/>
        <w:jc w:val="right"/>
        <w:rPr>
          <w:rFonts w:ascii="Times New Roman" w:hAnsi="Times New Roman"/>
          <w:sz w:val="28"/>
          <w:szCs w:val="28"/>
        </w:rPr>
      </w:pPr>
      <w:r w:rsidRPr="0021012A">
        <w:rPr>
          <w:rFonts w:ascii="Times New Roman" w:hAnsi="Times New Roman"/>
          <w:sz w:val="28"/>
          <w:szCs w:val="28"/>
        </w:rPr>
        <w:t xml:space="preserve">от 28 мая 2021 г. </w:t>
      </w:r>
    </w:p>
    <w:p w:rsidR="000E54D1" w:rsidRDefault="000E54D1" w:rsidP="000E54D1">
      <w:pPr>
        <w:spacing w:after="0" w:line="240" w:lineRule="auto"/>
        <w:jc w:val="right"/>
        <w:rPr>
          <w:rFonts w:ascii="Times New Roman" w:hAnsi="Times New Roman"/>
          <w:sz w:val="28"/>
          <w:szCs w:val="28"/>
        </w:rPr>
      </w:pPr>
    </w:p>
    <w:p w:rsidR="000E54D1" w:rsidRDefault="000E54D1" w:rsidP="000E54D1">
      <w:pPr>
        <w:spacing w:after="0" w:line="240" w:lineRule="auto"/>
        <w:jc w:val="right"/>
        <w:rPr>
          <w:rFonts w:ascii="Times New Roman" w:hAnsi="Times New Roman"/>
          <w:sz w:val="28"/>
          <w:szCs w:val="28"/>
        </w:rPr>
      </w:pPr>
    </w:p>
    <w:p w:rsidR="000E54D1" w:rsidRDefault="000E54D1" w:rsidP="00B93795">
      <w:pPr>
        <w:spacing w:after="0" w:line="240" w:lineRule="auto"/>
        <w:rPr>
          <w:rFonts w:ascii="Times New Roman" w:hAnsi="Times New Roman"/>
          <w:sz w:val="24"/>
          <w:szCs w:val="24"/>
        </w:rPr>
      </w:pPr>
    </w:p>
    <w:tbl>
      <w:tblPr>
        <w:tblW w:w="5000" w:type="pct"/>
        <w:tblLook w:val="04A0" w:firstRow="1" w:lastRow="0" w:firstColumn="1" w:lastColumn="0" w:noHBand="0" w:noVBand="1"/>
      </w:tblPr>
      <w:tblGrid>
        <w:gridCol w:w="4110"/>
        <w:gridCol w:w="1192"/>
        <w:gridCol w:w="4053"/>
      </w:tblGrid>
      <w:tr w:rsidR="00B93795" w:rsidRPr="00C940A6" w:rsidTr="00B93795">
        <w:trPr>
          <w:trHeight w:val="2825"/>
        </w:trPr>
        <w:tc>
          <w:tcPr>
            <w:tcW w:w="2197" w:type="pct"/>
            <w:shd w:val="clear" w:color="auto" w:fill="auto"/>
          </w:tcPr>
          <w:p w:rsidR="00B93795" w:rsidRPr="00C940A6" w:rsidRDefault="00B93795" w:rsidP="00B93795">
            <w:pPr>
              <w:spacing w:after="240" w:line="240" w:lineRule="auto"/>
              <w:jc w:val="center"/>
              <w:rPr>
                <w:rFonts w:ascii="Times New Roman" w:eastAsia="Calibri" w:hAnsi="Times New Roman"/>
                <w:sz w:val="24"/>
                <w:szCs w:val="24"/>
              </w:rPr>
            </w:pPr>
            <w:r w:rsidRPr="00C940A6">
              <w:rPr>
                <w:rFonts w:ascii="Times New Roman" w:eastAsia="Calibri" w:hAnsi="Times New Roman"/>
                <w:sz w:val="24"/>
                <w:szCs w:val="24"/>
              </w:rPr>
              <w:lastRenderedPageBreak/>
              <w:t xml:space="preserve">Министерство науки и высшего </w:t>
            </w:r>
            <w:r>
              <w:rPr>
                <w:rFonts w:ascii="Times New Roman" w:eastAsia="Calibri" w:hAnsi="Times New Roman"/>
                <w:sz w:val="24"/>
                <w:szCs w:val="24"/>
              </w:rPr>
              <w:br/>
            </w:r>
            <w:r w:rsidRPr="00C940A6">
              <w:rPr>
                <w:rFonts w:ascii="Times New Roman" w:eastAsia="Calibri" w:hAnsi="Times New Roman"/>
                <w:sz w:val="24"/>
                <w:szCs w:val="24"/>
              </w:rPr>
              <w:t>образования Российской Федерации</w:t>
            </w:r>
          </w:p>
          <w:p w:rsidR="00B93795" w:rsidRPr="00C940A6" w:rsidRDefault="00B93795" w:rsidP="00B93795">
            <w:pPr>
              <w:spacing w:after="0" w:line="240" w:lineRule="auto"/>
              <w:jc w:val="center"/>
              <w:rPr>
                <w:rFonts w:ascii="Times New Roman" w:eastAsia="Calibri" w:hAnsi="Times New Roman"/>
                <w:sz w:val="24"/>
                <w:szCs w:val="24"/>
              </w:rPr>
            </w:pPr>
            <w:r w:rsidRPr="00C940A6">
              <w:rPr>
                <w:rFonts w:ascii="Times New Roman" w:eastAsia="Calibri" w:hAnsi="Times New Roman"/>
                <w:sz w:val="24"/>
                <w:szCs w:val="24"/>
              </w:rPr>
              <w:t xml:space="preserve">Федеральное государственное </w:t>
            </w:r>
            <w:r>
              <w:rPr>
                <w:rFonts w:ascii="Times New Roman" w:eastAsia="Calibri" w:hAnsi="Times New Roman"/>
                <w:sz w:val="24"/>
                <w:szCs w:val="24"/>
              </w:rPr>
              <w:br/>
            </w:r>
            <w:r w:rsidRPr="00C940A6">
              <w:rPr>
                <w:rFonts w:ascii="Times New Roman" w:eastAsia="Calibri" w:hAnsi="Times New Roman"/>
                <w:sz w:val="24"/>
                <w:szCs w:val="24"/>
              </w:rPr>
              <w:t xml:space="preserve">бюджетное образовательное </w:t>
            </w:r>
            <w:r>
              <w:rPr>
                <w:rFonts w:ascii="Times New Roman" w:eastAsia="Calibri" w:hAnsi="Times New Roman"/>
                <w:sz w:val="24"/>
                <w:szCs w:val="24"/>
              </w:rPr>
              <w:br/>
            </w:r>
            <w:r w:rsidRPr="00C940A6">
              <w:rPr>
                <w:rFonts w:ascii="Times New Roman" w:eastAsia="Calibri" w:hAnsi="Times New Roman"/>
                <w:sz w:val="24"/>
                <w:szCs w:val="24"/>
              </w:rPr>
              <w:t>учреждение высшего образования</w:t>
            </w:r>
          </w:p>
          <w:p w:rsidR="00B93795" w:rsidRPr="00C940A6" w:rsidRDefault="00B93795" w:rsidP="00B93795">
            <w:pPr>
              <w:spacing w:after="0" w:line="240" w:lineRule="auto"/>
              <w:jc w:val="center"/>
              <w:rPr>
                <w:rFonts w:ascii="Times New Roman" w:eastAsia="Calibri" w:hAnsi="Times New Roman"/>
                <w:b/>
                <w:sz w:val="28"/>
                <w:szCs w:val="28"/>
              </w:rPr>
            </w:pPr>
            <w:r w:rsidRPr="00C940A6">
              <w:rPr>
                <w:rFonts w:ascii="Times New Roman" w:eastAsia="Calibri" w:hAnsi="Times New Roman"/>
                <w:b/>
                <w:sz w:val="28"/>
                <w:szCs w:val="28"/>
              </w:rPr>
              <w:t>«БАЙКАЛЬСКИЙ</w:t>
            </w:r>
          </w:p>
          <w:p w:rsidR="00B93795" w:rsidRPr="00C940A6" w:rsidRDefault="00B93795" w:rsidP="00B93795">
            <w:pPr>
              <w:spacing w:after="0" w:line="240" w:lineRule="auto"/>
              <w:jc w:val="center"/>
              <w:rPr>
                <w:rFonts w:ascii="Times New Roman" w:eastAsia="Calibri" w:hAnsi="Times New Roman"/>
                <w:b/>
                <w:sz w:val="28"/>
                <w:szCs w:val="28"/>
              </w:rPr>
            </w:pPr>
            <w:r w:rsidRPr="00C940A6">
              <w:rPr>
                <w:rFonts w:ascii="Times New Roman" w:eastAsia="Calibri" w:hAnsi="Times New Roman"/>
                <w:b/>
                <w:sz w:val="28"/>
                <w:szCs w:val="28"/>
              </w:rPr>
              <w:t xml:space="preserve">ГОСУДАРСТВЕННЫЙ </w:t>
            </w:r>
            <w:r>
              <w:rPr>
                <w:rFonts w:ascii="Times New Roman" w:eastAsia="Calibri" w:hAnsi="Times New Roman"/>
                <w:b/>
                <w:sz w:val="28"/>
                <w:szCs w:val="28"/>
              </w:rPr>
              <w:br/>
            </w:r>
            <w:r w:rsidRPr="00C940A6">
              <w:rPr>
                <w:rFonts w:ascii="Times New Roman" w:eastAsia="Calibri" w:hAnsi="Times New Roman"/>
                <w:b/>
                <w:sz w:val="28"/>
                <w:szCs w:val="28"/>
              </w:rPr>
              <w:t>УНИВЕРСИТЕТ»</w:t>
            </w:r>
          </w:p>
          <w:p w:rsidR="00B93795" w:rsidRPr="00C940A6" w:rsidRDefault="00B93795" w:rsidP="00B93795">
            <w:pPr>
              <w:spacing w:after="0" w:line="240" w:lineRule="auto"/>
              <w:jc w:val="center"/>
              <w:rPr>
                <w:rFonts w:ascii="Times New Roman" w:eastAsia="Calibri" w:hAnsi="Times New Roman"/>
                <w:b/>
              </w:rPr>
            </w:pPr>
            <w:r w:rsidRPr="00C940A6">
              <w:rPr>
                <w:rFonts w:ascii="Times New Roman" w:eastAsia="Calibri" w:hAnsi="Times New Roman"/>
                <w:b/>
              </w:rPr>
              <w:t>(ФГБОУ ВО «БГУ»)</w:t>
            </w:r>
          </w:p>
          <w:p w:rsidR="00B93795" w:rsidRPr="00C940A6" w:rsidRDefault="00B93795" w:rsidP="00B93795">
            <w:pPr>
              <w:spacing w:before="240" w:after="0" w:line="360" w:lineRule="auto"/>
              <w:jc w:val="center"/>
              <w:rPr>
                <w:rFonts w:ascii="Times New Roman" w:eastAsia="Calibri" w:hAnsi="Times New Roman"/>
                <w:b/>
                <w:sz w:val="28"/>
                <w:szCs w:val="28"/>
              </w:rPr>
            </w:pPr>
            <w:r w:rsidRPr="00C940A6">
              <w:rPr>
                <w:rFonts w:ascii="Times New Roman" w:eastAsia="Calibri" w:hAnsi="Times New Roman"/>
                <w:b/>
                <w:sz w:val="28"/>
                <w:szCs w:val="28"/>
              </w:rPr>
              <w:t>ПРАВИЛА</w:t>
            </w:r>
          </w:p>
        </w:tc>
        <w:tc>
          <w:tcPr>
            <w:tcW w:w="637" w:type="pct"/>
            <w:shd w:val="clear" w:color="auto" w:fill="auto"/>
          </w:tcPr>
          <w:p w:rsidR="00B93795" w:rsidRPr="00C940A6" w:rsidRDefault="00B93795" w:rsidP="00B93795">
            <w:pPr>
              <w:spacing w:after="0" w:line="240" w:lineRule="auto"/>
              <w:rPr>
                <w:rFonts w:ascii="Times New Roman" w:eastAsia="Calibri" w:hAnsi="Times New Roman"/>
                <w:sz w:val="28"/>
                <w:szCs w:val="28"/>
              </w:rPr>
            </w:pPr>
          </w:p>
        </w:tc>
        <w:tc>
          <w:tcPr>
            <w:tcW w:w="2166" w:type="pct"/>
            <w:shd w:val="clear" w:color="auto" w:fill="auto"/>
          </w:tcPr>
          <w:p w:rsidR="00D70ABD" w:rsidRPr="00D70ABD" w:rsidRDefault="00B93795" w:rsidP="00D70ABD">
            <w:pPr>
              <w:spacing w:after="0" w:line="240" w:lineRule="auto"/>
              <w:jc w:val="center"/>
            </w:pPr>
            <w:r w:rsidRPr="00C940A6">
              <w:rPr>
                <w:rFonts w:ascii="Times New Roman" w:eastAsia="Calibri" w:hAnsi="Times New Roman"/>
                <w:b/>
                <w:sz w:val="28"/>
                <w:szCs w:val="28"/>
              </w:rPr>
              <w:t>УТВЕРЖДЕНО</w:t>
            </w:r>
          </w:p>
          <w:p w:rsidR="00B93795" w:rsidRPr="00517E13" w:rsidRDefault="00B93795" w:rsidP="00D70ABD">
            <w:pPr>
              <w:spacing w:after="0" w:line="240" w:lineRule="auto"/>
              <w:jc w:val="center"/>
              <w:rPr>
                <w:rFonts w:ascii="Times New Roman" w:eastAsia="Calibri" w:hAnsi="Times New Roman"/>
                <w:sz w:val="28"/>
                <w:szCs w:val="28"/>
              </w:rPr>
            </w:pPr>
            <w:r w:rsidRPr="00C940A6">
              <w:rPr>
                <w:rFonts w:ascii="Times New Roman" w:eastAsia="Calibri" w:hAnsi="Times New Roman"/>
                <w:sz w:val="28"/>
                <w:szCs w:val="28"/>
              </w:rPr>
              <w:t xml:space="preserve">ученым советом ФГБОУ ВО «БГУ», </w:t>
            </w:r>
            <w:r w:rsidRPr="003E2291">
              <w:rPr>
                <w:rFonts w:ascii="Times New Roman" w:eastAsia="Calibri" w:hAnsi="Times New Roman"/>
                <w:sz w:val="28"/>
                <w:szCs w:val="28"/>
              </w:rPr>
              <w:t>23</w:t>
            </w:r>
            <w:r w:rsidRPr="00C940A6">
              <w:rPr>
                <w:rFonts w:ascii="Times New Roman" w:eastAsia="Calibri" w:hAnsi="Times New Roman"/>
                <w:sz w:val="28"/>
                <w:szCs w:val="28"/>
              </w:rPr>
              <w:t xml:space="preserve"> октября 2020 г., </w:t>
            </w:r>
            <w:r w:rsidRPr="00C940A6">
              <w:rPr>
                <w:rFonts w:ascii="Times New Roman" w:eastAsia="Calibri" w:hAnsi="Times New Roman"/>
                <w:sz w:val="28"/>
                <w:szCs w:val="28"/>
              </w:rPr>
              <w:br/>
              <w:t xml:space="preserve">протокол № </w:t>
            </w:r>
            <w:r w:rsidRPr="003E2291">
              <w:rPr>
                <w:rFonts w:ascii="Times New Roman" w:eastAsia="Calibri" w:hAnsi="Times New Roman"/>
                <w:sz w:val="28"/>
                <w:szCs w:val="28"/>
              </w:rPr>
              <w:t>4</w:t>
            </w:r>
            <w:r>
              <w:rPr>
                <w:rFonts w:ascii="Times New Roman" w:eastAsia="Calibri" w:hAnsi="Times New Roman"/>
                <w:sz w:val="28"/>
                <w:szCs w:val="28"/>
              </w:rPr>
              <w:t xml:space="preserve">, </w:t>
            </w:r>
            <w:r w:rsidRPr="009421E5">
              <w:rPr>
                <w:rFonts w:ascii="Times New Roman" w:eastAsia="Calibri" w:hAnsi="Times New Roman"/>
                <w:sz w:val="28"/>
                <w:szCs w:val="28"/>
              </w:rPr>
              <w:t>28</w:t>
            </w:r>
            <w:r w:rsidRPr="00474215">
              <w:rPr>
                <w:rFonts w:ascii="Times New Roman" w:eastAsia="Calibri" w:hAnsi="Times New Roman"/>
                <w:sz w:val="28"/>
                <w:szCs w:val="28"/>
              </w:rPr>
              <w:t xml:space="preserve"> мая 2021 г., протокол </w:t>
            </w:r>
            <w:r>
              <w:rPr>
                <w:rFonts w:ascii="Times New Roman" w:eastAsia="Calibri" w:hAnsi="Times New Roman"/>
                <w:sz w:val="28"/>
                <w:szCs w:val="28"/>
              </w:rPr>
              <w:t>1</w:t>
            </w:r>
            <w:r w:rsidR="000E54D1">
              <w:rPr>
                <w:rFonts w:ascii="Times New Roman" w:eastAsia="Calibri" w:hAnsi="Times New Roman"/>
                <w:sz w:val="28"/>
                <w:szCs w:val="28"/>
              </w:rPr>
              <w:t>3</w:t>
            </w:r>
          </w:p>
          <w:p w:rsidR="00B93795" w:rsidRPr="00C940A6" w:rsidRDefault="00B93795" w:rsidP="00B93795">
            <w:pPr>
              <w:spacing w:after="0" w:line="240" w:lineRule="auto"/>
              <w:jc w:val="center"/>
              <w:rPr>
                <w:rFonts w:ascii="Times New Roman" w:eastAsia="Calibri" w:hAnsi="Times New Roman"/>
                <w:sz w:val="28"/>
                <w:szCs w:val="28"/>
              </w:rPr>
            </w:pPr>
          </w:p>
          <w:p w:rsidR="00B93795" w:rsidRPr="00C940A6" w:rsidRDefault="00B93795" w:rsidP="00B93795">
            <w:pPr>
              <w:spacing w:after="0" w:line="240" w:lineRule="auto"/>
              <w:jc w:val="center"/>
              <w:rPr>
                <w:rFonts w:ascii="Times New Roman" w:eastAsia="Calibri" w:hAnsi="Times New Roman"/>
                <w:sz w:val="28"/>
                <w:szCs w:val="28"/>
              </w:rPr>
            </w:pPr>
            <w:r w:rsidRPr="00C940A6">
              <w:rPr>
                <w:rFonts w:ascii="Times New Roman" w:eastAsia="Calibri" w:hAnsi="Times New Roman"/>
                <w:sz w:val="28"/>
                <w:szCs w:val="28"/>
              </w:rPr>
              <w:t>Председатель ученого совета, ректор ФГБОУ ВО «БГУ»</w:t>
            </w:r>
          </w:p>
          <w:p w:rsidR="00B93795" w:rsidRPr="00C940A6" w:rsidRDefault="00B93795" w:rsidP="00B93795">
            <w:pPr>
              <w:spacing w:after="0" w:line="240" w:lineRule="auto"/>
              <w:jc w:val="center"/>
              <w:rPr>
                <w:rFonts w:ascii="Times New Roman" w:eastAsia="Calibri" w:hAnsi="Times New Roman"/>
                <w:sz w:val="28"/>
                <w:szCs w:val="28"/>
              </w:rPr>
            </w:pPr>
          </w:p>
          <w:p w:rsidR="00B93795" w:rsidRPr="00C940A6" w:rsidRDefault="00B93795" w:rsidP="00B93795">
            <w:pPr>
              <w:spacing w:after="0" w:line="360" w:lineRule="auto"/>
              <w:jc w:val="center"/>
              <w:rPr>
                <w:rFonts w:ascii="Times New Roman" w:eastAsia="Calibri" w:hAnsi="Times New Roman"/>
                <w:sz w:val="28"/>
                <w:szCs w:val="28"/>
              </w:rPr>
            </w:pPr>
            <w:r w:rsidRPr="00C940A6">
              <w:rPr>
                <w:rFonts w:ascii="Times New Roman" w:eastAsia="Calibri" w:hAnsi="Times New Roman"/>
                <w:sz w:val="28"/>
                <w:szCs w:val="28"/>
              </w:rPr>
              <w:t>_________ В.В. Игнатенко</w:t>
            </w:r>
          </w:p>
          <w:p w:rsidR="00B93795" w:rsidRPr="00C940A6" w:rsidRDefault="00B93795" w:rsidP="00B93795">
            <w:pPr>
              <w:spacing w:after="0" w:line="360" w:lineRule="auto"/>
              <w:jc w:val="center"/>
              <w:rPr>
                <w:rFonts w:ascii="Times New Roman" w:eastAsia="Calibri" w:hAnsi="Times New Roman"/>
                <w:sz w:val="28"/>
                <w:szCs w:val="28"/>
              </w:rPr>
            </w:pPr>
          </w:p>
        </w:tc>
      </w:tr>
      <w:tr w:rsidR="00B93795" w:rsidRPr="00C940A6" w:rsidTr="00B93795">
        <w:tc>
          <w:tcPr>
            <w:tcW w:w="2197" w:type="pct"/>
            <w:shd w:val="clear" w:color="auto" w:fill="auto"/>
            <w:vAlign w:val="center"/>
          </w:tcPr>
          <w:p w:rsidR="00B93795" w:rsidRPr="00C940A6" w:rsidRDefault="00B93795" w:rsidP="00B93795">
            <w:pPr>
              <w:spacing w:after="0" w:line="360" w:lineRule="auto"/>
              <w:jc w:val="center"/>
              <w:rPr>
                <w:rFonts w:ascii="Times New Roman" w:eastAsia="Calibri" w:hAnsi="Times New Roman"/>
                <w:sz w:val="28"/>
                <w:szCs w:val="28"/>
              </w:rPr>
            </w:pPr>
            <w:r w:rsidRPr="00C940A6">
              <w:rPr>
                <w:rFonts w:ascii="Times New Roman" w:eastAsia="Calibri" w:hAnsi="Times New Roman"/>
                <w:sz w:val="28"/>
                <w:szCs w:val="28"/>
              </w:rPr>
              <w:t>г. Иркутск</w:t>
            </w:r>
          </w:p>
        </w:tc>
        <w:tc>
          <w:tcPr>
            <w:tcW w:w="2803" w:type="pct"/>
            <w:gridSpan w:val="2"/>
            <w:shd w:val="clear" w:color="auto" w:fill="auto"/>
            <w:vAlign w:val="center"/>
          </w:tcPr>
          <w:p w:rsidR="00B93795" w:rsidRPr="00C940A6" w:rsidRDefault="00B93795" w:rsidP="00B93795">
            <w:pPr>
              <w:spacing w:after="0" w:line="360" w:lineRule="auto"/>
              <w:rPr>
                <w:rFonts w:ascii="Times New Roman" w:eastAsia="Calibri" w:hAnsi="Times New Roman"/>
                <w:sz w:val="28"/>
                <w:szCs w:val="28"/>
              </w:rPr>
            </w:pPr>
          </w:p>
        </w:tc>
      </w:tr>
      <w:tr w:rsidR="00B93795" w:rsidRPr="00C940A6" w:rsidTr="00B93795">
        <w:trPr>
          <w:trHeight w:val="162"/>
        </w:trPr>
        <w:tc>
          <w:tcPr>
            <w:tcW w:w="2834" w:type="pct"/>
            <w:gridSpan w:val="2"/>
            <w:shd w:val="clear" w:color="auto" w:fill="auto"/>
            <w:vAlign w:val="center"/>
          </w:tcPr>
          <w:p w:rsidR="00B93795" w:rsidRPr="00C940A6" w:rsidRDefault="00B93795" w:rsidP="00B93795">
            <w:pPr>
              <w:spacing w:after="0" w:line="240" w:lineRule="auto"/>
              <w:rPr>
                <w:rFonts w:ascii="Times New Roman" w:eastAsia="Calibri" w:hAnsi="Times New Roman"/>
                <w:sz w:val="28"/>
                <w:szCs w:val="28"/>
              </w:rPr>
            </w:pPr>
            <w:r w:rsidRPr="00C940A6">
              <w:rPr>
                <w:rFonts w:ascii="Times New Roman" w:eastAsia="Calibri" w:hAnsi="Times New Roman"/>
                <w:sz w:val="24"/>
                <w:szCs w:val="24"/>
              </w:rPr>
              <w:t>Приема в федеральное государственное бюджетное образовательное учреждение высшего образования «Байкальский государственный университет» на обучение по образовательным программам высшего образования – программам магистратуры, на 202</w:t>
            </w:r>
            <w:r>
              <w:rPr>
                <w:rFonts w:ascii="Times New Roman" w:eastAsia="Calibri" w:hAnsi="Times New Roman"/>
                <w:sz w:val="24"/>
                <w:szCs w:val="24"/>
              </w:rPr>
              <w:t>1</w:t>
            </w:r>
            <w:r w:rsidRPr="00C940A6">
              <w:rPr>
                <w:rFonts w:ascii="Times New Roman" w:eastAsia="Calibri" w:hAnsi="Times New Roman"/>
                <w:sz w:val="24"/>
                <w:szCs w:val="24"/>
              </w:rPr>
              <w:t>/2</w:t>
            </w:r>
            <w:r>
              <w:rPr>
                <w:rFonts w:ascii="Times New Roman" w:eastAsia="Calibri" w:hAnsi="Times New Roman"/>
                <w:sz w:val="24"/>
                <w:szCs w:val="24"/>
              </w:rPr>
              <w:t>2</w:t>
            </w:r>
            <w:r w:rsidRPr="00C940A6">
              <w:rPr>
                <w:rFonts w:ascii="Times New Roman" w:eastAsia="Calibri" w:hAnsi="Times New Roman"/>
                <w:sz w:val="24"/>
                <w:szCs w:val="24"/>
              </w:rPr>
              <w:t xml:space="preserve"> учебный год</w:t>
            </w:r>
          </w:p>
        </w:tc>
        <w:tc>
          <w:tcPr>
            <w:tcW w:w="2166" w:type="pct"/>
            <w:shd w:val="clear" w:color="auto" w:fill="auto"/>
          </w:tcPr>
          <w:p w:rsidR="00B93795" w:rsidRPr="00C940A6" w:rsidRDefault="00B93795" w:rsidP="00B93795">
            <w:pPr>
              <w:spacing w:after="0" w:line="240" w:lineRule="auto"/>
              <w:rPr>
                <w:rFonts w:ascii="Times New Roman" w:eastAsia="Calibri" w:hAnsi="Times New Roman"/>
                <w:sz w:val="28"/>
                <w:szCs w:val="28"/>
              </w:rPr>
            </w:pPr>
          </w:p>
        </w:tc>
      </w:tr>
    </w:tbl>
    <w:p w:rsidR="00B93795" w:rsidRPr="00C940A6" w:rsidRDefault="00D70ABD" w:rsidP="00B93795">
      <w:pPr>
        <w:widowControl w:val="0"/>
        <w:autoSpaceDE w:val="0"/>
        <w:autoSpaceDN w:val="0"/>
        <w:spacing w:after="0" w:line="240" w:lineRule="auto"/>
        <w:ind w:firstLine="709"/>
        <w:jc w:val="both"/>
        <w:rPr>
          <w:rFonts w:cs="Calibri"/>
          <w:szCs w:val="20"/>
        </w:rPr>
      </w:pPr>
      <w:r w:rsidRPr="00D70ABD">
        <w:rPr>
          <w:rFonts w:ascii="Times New Roman" w:eastAsia="Calibri" w:hAnsi="Times New Roman"/>
          <w:b/>
          <w:noProof/>
          <w:sz w:val="28"/>
          <w:szCs w:val="28"/>
        </w:rPr>
        <mc:AlternateContent>
          <mc:Choice Requires="wps">
            <w:drawing>
              <wp:anchor distT="45720" distB="45720" distL="114300" distR="114300" simplePos="0" relativeHeight="251716608" behindDoc="0" locked="0" layoutInCell="1" allowOverlap="1" wp14:anchorId="60D22119" wp14:editId="784CA534">
                <wp:simplePos x="0" y="0"/>
                <wp:positionH relativeFrom="column">
                  <wp:posOffset>4488875</wp:posOffset>
                </wp:positionH>
                <wp:positionV relativeFrom="paragraph">
                  <wp:posOffset>-4348770</wp:posOffset>
                </wp:positionV>
                <wp:extent cx="1468755" cy="302260"/>
                <wp:effectExtent l="0" t="0" r="0" b="2540"/>
                <wp:wrapSquare wrapText="bothSides"/>
                <wp:docPr id="11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302260"/>
                        </a:xfrm>
                        <a:prstGeom prst="rect">
                          <a:avLst/>
                        </a:prstGeom>
                        <a:solidFill>
                          <a:srgbClr val="FFFFFF"/>
                        </a:solidFill>
                        <a:ln w="9525">
                          <a:noFill/>
                          <a:miter lim="800000"/>
                          <a:headEnd/>
                          <a:tailEnd/>
                        </a:ln>
                      </wps:spPr>
                      <wps:txbx>
                        <w:txbxContent>
                          <w:p w:rsidR="0021012A" w:rsidRDefault="002101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22119" id="_x0000_t202" coordsize="21600,21600" o:spt="202" path="m,l,21600r21600,l21600,xe">
                <v:stroke joinstyle="miter"/>
                <v:path gradientshapeok="t" o:connecttype="rect"/>
              </v:shapetype>
              <v:shape id="Надпись 2" o:spid="_x0000_s1044" type="#_x0000_t202" style="position:absolute;left:0;text-align:left;margin-left:353.45pt;margin-top:-342.4pt;width:115.65pt;height:23.8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" stroked="f">
                <v:textbox>
                  <w:txbxContent>
                    <w:p w:rsidR="0021012A" w:rsidRDefault="0021012A"/>
                  </w:txbxContent>
                </v:textbox>
                <w10:wrap type="square"/>
              </v:shape>
            </w:pict>
          </mc:Fallback>
        </mc:AlternateContent>
      </w:r>
    </w:p>
    <w:p w:rsidR="00B93795" w:rsidRPr="00C940A6" w:rsidRDefault="00B93795" w:rsidP="00B93795">
      <w:pPr>
        <w:spacing w:before="120" w:after="120" w:line="240" w:lineRule="auto"/>
        <w:jc w:val="center"/>
        <w:outlineLvl w:val="1"/>
        <w:rPr>
          <w:rFonts w:ascii="Times New Roman" w:hAnsi="Times New Roman"/>
          <w:b/>
          <w:bCs/>
          <w:color w:val="000000"/>
          <w:sz w:val="28"/>
          <w:szCs w:val="28"/>
        </w:rPr>
      </w:pPr>
      <w:r w:rsidRPr="00C940A6">
        <w:rPr>
          <w:rFonts w:ascii="Times New Roman" w:hAnsi="Times New Roman"/>
          <w:b/>
          <w:color w:val="000000"/>
          <w:sz w:val="28"/>
          <w:szCs w:val="28"/>
        </w:rPr>
        <w:t>1. Общие положения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1. Настоящие Правила приема на обучение по образовательным программам высшего образования – программам магистратуры на 2021/22 учебный год (далее – Правила) регламентируют прием граждан Российской Федерации, иностранных граждан и лиц без гражданства (далее – поступающие) на обучение по образовательным программам высшего образования – программам магистратуры (далее – программы магистратуры) в университет.</w:t>
      </w:r>
    </w:p>
    <w:p w:rsidR="00B93795" w:rsidRPr="00C940A6" w:rsidRDefault="00B93795" w:rsidP="00B93795">
      <w:pPr>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2. Правила разработаны на основании следующих документов:</w:t>
      </w:r>
    </w:p>
    <w:p w:rsidR="00B93795" w:rsidRPr="00C940A6" w:rsidRDefault="00B93795" w:rsidP="00B93795">
      <w:pPr>
        <w:numPr>
          <w:ilvl w:val="0"/>
          <w:numId w:val="23"/>
        </w:numPr>
        <w:spacing w:after="0" w:line="240" w:lineRule="auto"/>
        <w:ind w:left="0" w:firstLine="709"/>
        <w:contextualSpacing/>
        <w:jc w:val="both"/>
        <w:rPr>
          <w:rFonts w:ascii="Times New Roman" w:hAnsi="Times New Roman"/>
          <w:color w:val="000000"/>
          <w:sz w:val="24"/>
          <w:szCs w:val="24"/>
        </w:rPr>
      </w:pPr>
      <w:r w:rsidRPr="00C940A6">
        <w:rPr>
          <w:rFonts w:ascii="Times New Roman" w:hAnsi="Times New Roman"/>
          <w:bCs/>
          <w:color w:val="000000"/>
          <w:kern w:val="36"/>
          <w:sz w:val="24"/>
          <w:szCs w:val="24"/>
        </w:rPr>
        <w:t>Федерального закона Российской Федерации от 29 декабря 2012 г. № 273-ФЗ «Об образовании в Российской Федерации»;</w:t>
      </w:r>
    </w:p>
    <w:p w:rsidR="00B93795" w:rsidRPr="00A056D1" w:rsidRDefault="00B93795" w:rsidP="00B93795">
      <w:pPr>
        <w:numPr>
          <w:ilvl w:val="0"/>
          <w:numId w:val="23"/>
        </w:numPr>
        <w:spacing w:after="0" w:line="240" w:lineRule="auto"/>
        <w:ind w:left="0" w:firstLine="709"/>
        <w:contextualSpacing/>
        <w:jc w:val="both"/>
        <w:rPr>
          <w:rFonts w:ascii="Times New Roman" w:hAnsi="Times New Roman"/>
          <w:sz w:val="24"/>
          <w:szCs w:val="24"/>
        </w:rPr>
      </w:pPr>
      <w:r w:rsidRPr="00A056D1">
        <w:rPr>
          <w:rFonts w:ascii="Times New Roman" w:hAnsi="Times New Roman"/>
          <w:color w:val="000000"/>
          <w:sz w:val="24"/>
          <w:szCs w:val="24"/>
        </w:rPr>
        <w:t>постановления Правительства Российской Федерации от 15.09.2020 № 1441 «Об утверждении Правил оказания платных образовательных услуг</w:t>
      </w:r>
      <w:r>
        <w:rPr>
          <w:rFonts w:ascii="Times New Roman" w:hAnsi="Times New Roman"/>
          <w:color w:val="000000"/>
          <w:sz w:val="24"/>
          <w:szCs w:val="24"/>
        </w:rPr>
        <w:t>;</w:t>
      </w:r>
      <w:r w:rsidRPr="00A056D1">
        <w:rPr>
          <w:rFonts w:ascii="Times New Roman" w:hAnsi="Times New Roman"/>
          <w:bCs/>
          <w:szCs w:val="24"/>
        </w:rPr>
        <w:t xml:space="preserve"> </w:t>
      </w:r>
    </w:p>
    <w:p w:rsidR="00B93795" w:rsidRPr="00DD70E5" w:rsidRDefault="00B93795" w:rsidP="00B93795">
      <w:pPr>
        <w:numPr>
          <w:ilvl w:val="0"/>
          <w:numId w:val="23"/>
        </w:numPr>
        <w:spacing w:after="0" w:line="240" w:lineRule="auto"/>
        <w:ind w:left="0" w:firstLine="709"/>
        <w:contextualSpacing/>
        <w:jc w:val="both"/>
        <w:rPr>
          <w:rFonts w:ascii="Times New Roman" w:hAnsi="Times New Roman"/>
          <w:sz w:val="24"/>
          <w:szCs w:val="24"/>
        </w:rPr>
      </w:pPr>
      <w:r w:rsidRPr="00517E13">
        <w:rPr>
          <w:rFonts w:ascii="Times New Roman" w:hAnsi="Times New Roman"/>
          <w:bCs/>
          <w:sz w:val="24"/>
          <w:szCs w:val="24"/>
        </w:rPr>
        <w:t xml:space="preserve">постановления Правительства РФ от </w:t>
      </w:r>
      <w:r>
        <w:rPr>
          <w:rFonts w:ascii="Times New Roman" w:hAnsi="Times New Roman"/>
          <w:bCs/>
          <w:sz w:val="24"/>
          <w:szCs w:val="24"/>
        </w:rPr>
        <w:t>13</w:t>
      </w:r>
      <w:r w:rsidRPr="00517E13">
        <w:rPr>
          <w:rFonts w:ascii="Times New Roman" w:hAnsi="Times New Roman"/>
          <w:bCs/>
          <w:sz w:val="24"/>
          <w:szCs w:val="24"/>
        </w:rPr>
        <w:t xml:space="preserve"> </w:t>
      </w:r>
      <w:r>
        <w:rPr>
          <w:rFonts w:ascii="Times New Roman" w:hAnsi="Times New Roman"/>
          <w:bCs/>
          <w:sz w:val="24"/>
          <w:szCs w:val="24"/>
        </w:rPr>
        <w:t>октября</w:t>
      </w:r>
      <w:r w:rsidRPr="00517E13">
        <w:rPr>
          <w:rFonts w:ascii="Times New Roman" w:hAnsi="Times New Roman"/>
          <w:bCs/>
          <w:sz w:val="24"/>
          <w:szCs w:val="24"/>
        </w:rPr>
        <w:t xml:space="preserve"> 20</w:t>
      </w:r>
      <w:r>
        <w:rPr>
          <w:rFonts w:ascii="Times New Roman" w:hAnsi="Times New Roman"/>
          <w:bCs/>
          <w:sz w:val="24"/>
          <w:szCs w:val="24"/>
        </w:rPr>
        <w:t>20 г. № 1681</w:t>
      </w:r>
      <w:r w:rsidRPr="00517E13">
        <w:rPr>
          <w:rFonts w:ascii="Times New Roman" w:hAnsi="Times New Roman"/>
          <w:bCs/>
          <w:sz w:val="24"/>
          <w:szCs w:val="24"/>
        </w:rPr>
        <w:t xml:space="preserve"> «О целевом обучении по образовательным программам среднего профессионального и высшего образования»;</w:t>
      </w:r>
    </w:p>
    <w:p w:rsidR="00B93795" w:rsidRDefault="00B93795" w:rsidP="00B93795">
      <w:pPr>
        <w:numPr>
          <w:ilvl w:val="0"/>
          <w:numId w:val="23"/>
        </w:numPr>
        <w:spacing w:after="0" w:line="240" w:lineRule="auto"/>
        <w:ind w:left="0"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приказа </w:t>
      </w:r>
      <w:proofErr w:type="spellStart"/>
      <w:r w:rsidRPr="00C940A6">
        <w:rPr>
          <w:rFonts w:ascii="Times New Roman" w:hAnsi="Times New Roman"/>
          <w:color w:val="000000"/>
          <w:sz w:val="24"/>
          <w:szCs w:val="24"/>
        </w:rPr>
        <w:t>Минобрнауки</w:t>
      </w:r>
      <w:proofErr w:type="spellEnd"/>
      <w:r w:rsidRPr="00C940A6">
        <w:rPr>
          <w:rFonts w:ascii="Times New Roman" w:hAnsi="Times New Roman"/>
          <w:color w:val="000000"/>
          <w:sz w:val="24"/>
          <w:szCs w:val="24"/>
        </w:rPr>
        <w:t xml:space="preserve"> России от 21 августа 2020 г. № 1076</w:t>
      </w:r>
      <w:r>
        <w:rPr>
          <w:rFonts w:ascii="Times New Roman" w:hAnsi="Times New Roman"/>
          <w:color w:val="000000"/>
          <w:sz w:val="24"/>
          <w:szCs w:val="24"/>
        </w:rPr>
        <w:t xml:space="preserve">, </w:t>
      </w:r>
      <w:r w:rsidRPr="00C940A6">
        <w:rPr>
          <w:rFonts w:ascii="Times New Roman" w:hAnsi="Times New Roman"/>
          <w:color w:val="000000"/>
          <w:sz w:val="24"/>
          <w:szCs w:val="24"/>
        </w:rPr>
        <w:t>зарегистрирован</w:t>
      </w:r>
      <w:r>
        <w:rPr>
          <w:rFonts w:ascii="Times New Roman" w:hAnsi="Times New Roman"/>
          <w:color w:val="000000"/>
          <w:sz w:val="24"/>
          <w:szCs w:val="24"/>
        </w:rPr>
        <w:t>ного</w:t>
      </w:r>
      <w:r w:rsidRPr="00C940A6">
        <w:rPr>
          <w:rFonts w:ascii="Times New Roman" w:hAnsi="Times New Roman"/>
          <w:color w:val="000000"/>
          <w:sz w:val="24"/>
          <w:szCs w:val="24"/>
        </w:rPr>
        <w:t xml:space="preserve"> Минюстом России 14 сентября 2020 г., регистрационный № 59805</w:t>
      </w:r>
      <w:r>
        <w:rPr>
          <w:rFonts w:ascii="Times New Roman" w:hAnsi="Times New Roman"/>
          <w:color w:val="000000"/>
          <w:sz w:val="24"/>
          <w:szCs w:val="24"/>
        </w:rPr>
        <w:t>,</w:t>
      </w:r>
      <w:r w:rsidRPr="00C940A6">
        <w:rPr>
          <w:rFonts w:ascii="Times New Roman" w:hAnsi="Times New Roman"/>
          <w:color w:val="000000"/>
          <w:sz w:val="24"/>
          <w:szCs w:val="24"/>
        </w:rPr>
        <w:t xml:space="preserve"> «Об утверждении Порядка приема на обучение по образовательным программам высшего образования - программам </w:t>
      </w:r>
      <w:proofErr w:type="spellStart"/>
      <w:r w:rsidRPr="00C940A6">
        <w:rPr>
          <w:rFonts w:ascii="Times New Roman" w:hAnsi="Times New Roman"/>
          <w:color w:val="000000"/>
          <w:sz w:val="24"/>
          <w:szCs w:val="24"/>
        </w:rPr>
        <w:t>бакалавриата</w:t>
      </w:r>
      <w:proofErr w:type="spellEnd"/>
      <w:r w:rsidRPr="00C940A6">
        <w:rPr>
          <w:rFonts w:ascii="Times New Roman" w:hAnsi="Times New Roman"/>
          <w:color w:val="000000"/>
          <w:sz w:val="24"/>
          <w:szCs w:val="24"/>
        </w:rPr>
        <w:t xml:space="preserve">, программам </w:t>
      </w:r>
      <w:proofErr w:type="spellStart"/>
      <w:r w:rsidRPr="00C940A6">
        <w:rPr>
          <w:rFonts w:ascii="Times New Roman" w:hAnsi="Times New Roman"/>
          <w:color w:val="000000"/>
          <w:sz w:val="24"/>
          <w:szCs w:val="24"/>
        </w:rPr>
        <w:t>специалитета</w:t>
      </w:r>
      <w:proofErr w:type="spellEnd"/>
      <w:r w:rsidRPr="00C940A6">
        <w:rPr>
          <w:rFonts w:ascii="Times New Roman" w:hAnsi="Times New Roman"/>
          <w:color w:val="000000"/>
          <w:sz w:val="24"/>
          <w:szCs w:val="24"/>
        </w:rPr>
        <w:t>, программам магистратуры»;</w:t>
      </w:r>
    </w:p>
    <w:p w:rsidR="00B93795" w:rsidRPr="000156F5" w:rsidRDefault="00B93795" w:rsidP="00B93795">
      <w:pPr>
        <w:pStyle w:val="ConsPlusTitle"/>
        <w:numPr>
          <w:ilvl w:val="0"/>
          <w:numId w:val="23"/>
        </w:numPr>
        <w:ind w:left="0" w:firstLine="709"/>
        <w:jc w:val="both"/>
        <w:rPr>
          <w:rFonts w:ascii="Times New Roman" w:hAnsi="Times New Roman" w:cs="Times New Roman"/>
          <w:b w:val="0"/>
          <w:sz w:val="24"/>
          <w:szCs w:val="24"/>
        </w:rPr>
      </w:pPr>
      <w:r w:rsidRPr="000156F5">
        <w:rPr>
          <w:rFonts w:ascii="Times New Roman" w:hAnsi="Times New Roman" w:cs="Times New Roman"/>
          <w:b w:val="0"/>
          <w:sz w:val="24"/>
          <w:szCs w:val="24"/>
        </w:rPr>
        <w:t xml:space="preserve">приказа от 1 апреля 2021 г. № 226 </w:t>
      </w:r>
      <w:proofErr w:type="spellStart"/>
      <w:r w:rsidRPr="000156F5">
        <w:rPr>
          <w:rFonts w:ascii="Times New Roman" w:hAnsi="Times New Roman" w:cs="Times New Roman"/>
          <w:b w:val="0"/>
          <w:sz w:val="24"/>
          <w:szCs w:val="24"/>
        </w:rPr>
        <w:t>Минобрнауки</w:t>
      </w:r>
      <w:proofErr w:type="spellEnd"/>
      <w:r w:rsidRPr="000156F5">
        <w:rPr>
          <w:rFonts w:ascii="Times New Roman" w:hAnsi="Times New Roman" w:cs="Times New Roman"/>
          <w:b w:val="0"/>
          <w:sz w:val="24"/>
          <w:szCs w:val="24"/>
        </w:rPr>
        <w:t xml:space="preserve"> России, зарегистрированного Минюстом России 29 апреля 2021 г. № 63302, «Об особенностях приема на обучение по образовательным программам высшего образования - программам </w:t>
      </w:r>
      <w:proofErr w:type="spellStart"/>
      <w:r w:rsidRPr="000156F5">
        <w:rPr>
          <w:rFonts w:ascii="Times New Roman" w:hAnsi="Times New Roman" w:cs="Times New Roman"/>
          <w:b w:val="0"/>
          <w:sz w:val="24"/>
          <w:szCs w:val="24"/>
        </w:rPr>
        <w:t>бакалавриата</w:t>
      </w:r>
      <w:proofErr w:type="spellEnd"/>
      <w:r w:rsidRPr="000156F5">
        <w:rPr>
          <w:rFonts w:ascii="Times New Roman" w:hAnsi="Times New Roman" w:cs="Times New Roman"/>
          <w:b w:val="0"/>
          <w:sz w:val="24"/>
          <w:szCs w:val="24"/>
        </w:rPr>
        <w:t xml:space="preserve">, программам </w:t>
      </w:r>
      <w:proofErr w:type="spellStart"/>
      <w:r w:rsidRPr="000156F5">
        <w:rPr>
          <w:rFonts w:ascii="Times New Roman" w:hAnsi="Times New Roman" w:cs="Times New Roman"/>
          <w:b w:val="0"/>
          <w:sz w:val="24"/>
          <w:szCs w:val="24"/>
        </w:rPr>
        <w:t>специалитета</w:t>
      </w:r>
      <w:proofErr w:type="spellEnd"/>
      <w:r w:rsidRPr="000156F5">
        <w:rPr>
          <w:rFonts w:ascii="Times New Roman" w:hAnsi="Times New Roman" w:cs="Times New Roman"/>
          <w:b w:val="0"/>
          <w:sz w:val="24"/>
          <w:szCs w:val="24"/>
        </w:rPr>
        <w:t>, программам магистратуры, программам подготовки научно-педагогических кадров в аспирантуре на 2021/22 учебный год»</w:t>
      </w:r>
    </w:p>
    <w:p w:rsidR="00B93795" w:rsidRPr="00C940A6" w:rsidRDefault="00B93795" w:rsidP="00B93795">
      <w:pPr>
        <w:numPr>
          <w:ilvl w:val="0"/>
          <w:numId w:val="23"/>
        </w:numPr>
        <w:spacing w:after="0" w:line="240" w:lineRule="auto"/>
        <w:ind w:left="0" w:firstLine="709"/>
        <w:jc w:val="both"/>
        <w:rPr>
          <w:rFonts w:ascii="Times New Roman" w:hAnsi="Times New Roman"/>
          <w:color w:val="000000"/>
          <w:sz w:val="24"/>
          <w:szCs w:val="24"/>
        </w:rPr>
      </w:pPr>
      <w:r w:rsidRPr="00C940A6">
        <w:rPr>
          <w:rFonts w:ascii="Times New Roman" w:hAnsi="Times New Roman"/>
          <w:color w:val="000000"/>
          <w:sz w:val="24"/>
          <w:szCs w:val="24"/>
        </w:rPr>
        <w:t>лицензии на право осуществления образовательной деятельности университета;</w:t>
      </w:r>
    </w:p>
    <w:p w:rsidR="00B93795" w:rsidRPr="00C940A6" w:rsidRDefault="00B93795" w:rsidP="00B93795">
      <w:pPr>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rPr>
      </w:pPr>
      <w:r w:rsidRPr="00C940A6">
        <w:rPr>
          <w:rFonts w:ascii="Times New Roman" w:hAnsi="Times New Roman"/>
          <w:sz w:val="24"/>
          <w:szCs w:val="24"/>
        </w:rPr>
        <w:t xml:space="preserve">устава ФГБОУ ВО «Байкальский государственный университет», других локальных нормативных актов и положений университета (сайт </w:t>
      </w:r>
      <w:r w:rsidRPr="00C940A6">
        <w:rPr>
          <w:rFonts w:ascii="Times New Roman" w:hAnsi="Times New Roman"/>
          <w:sz w:val="24"/>
          <w:szCs w:val="24"/>
          <w:lang w:val="en-US"/>
        </w:rPr>
        <w:t>www</w:t>
      </w:r>
      <w:r w:rsidRPr="00C940A6">
        <w:rPr>
          <w:rFonts w:ascii="Times New Roman" w:hAnsi="Times New Roman"/>
          <w:sz w:val="24"/>
          <w:szCs w:val="24"/>
        </w:rPr>
        <w:t>.</w:t>
      </w:r>
      <w:proofErr w:type="spellStart"/>
      <w:r w:rsidRPr="00C940A6">
        <w:rPr>
          <w:rFonts w:ascii="Times New Roman" w:hAnsi="Times New Roman"/>
          <w:sz w:val="24"/>
          <w:szCs w:val="24"/>
          <w:lang w:val="en-US"/>
        </w:rPr>
        <w:t>bgu</w:t>
      </w:r>
      <w:proofErr w:type="spellEnd"/>
      <w:r w:rsidRPr="00C940A6">
        <w:rPr>
          <w:rFonts w:ascii="Times New Roman" w:hAnsi="Times New Roman"/>
          <w:sz w:val="24"/>
          <w:szCs w:val="24"/>
        </w:rPr>
        <w:t>.</w:t>
      </w:r>
      <w:proofErr w:type="spellStart"/>
      <w:r w:rsidRPr="00C940A6">
        <w:rPr>
          <w:rFonts w:ascii="Times New Roman" w:hAnsi="Times New Roman"/>
          <w:sz w:val="24"/>
          <w:szCs w:val="24"/>
          <w:lang w:val="en-US"/>
        </w:rPr>
        <w:t>ru</w:t>
      </w:r>
      <w:proofErr w:type="spellEnd"/>
      <w:r w:rsidRPr="00C940A6">
        <w:rPr>
          <w:rFonts w:ascii="Times New Roman" w:hAnsi="Times New Roman"/>
          <w:sz w:val="24"/>
          <w:szCs w:val="24"/>
        </w:rPr>
        <w:t xml:space="preserve"> – Сведения об образовательной организации - Документы).</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color w:val="000000"/>
          <w:sz w:val="24"/>
          <w:szCs w:val="24"/>
        </w:rPr>
        <w:lastRenderedPageBreak/>
        <w:t xml:space="preserve">3. Правила приема на обучение по образовательным программам в Университете, в том числе процедуры зачисления, устанавливаются в части, не урегулированной законодательством об образовании, университетом самостоятельно. </w:t>
      </w:r>
    </w:p>
    <w:p w:rsidR="00B93795" w:rsidRPr="00C940A6" w:rsidRDefault="00B93795" w:rsidP="00B93795">
      <w:pPr>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4. К освоению программ магистратуры допускаются лица, имеющие образование соответствующего уровня, подтвержденное документом о высшем образовании и о квалификации. Поступающий представляет документ, удостоверяющий образование соответствующего уровня (далее – документ установленного образца):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документ об образовании или об образовании и о квалификации образца, установленного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документ об образовании и о квалификации образца, установленного федеральным государственным бюджетным образовательным учреждением высшего образования «Московский государственный университет имени М.В. Ломоносова» (далее – Московский государственный университет имени М.В. Ломоносова) и федеральным государственным бюджетным образовательным учреждением высшего образования «Санкт-Петербургский государственный университет» (далее – Санкт-Петербургский государственный университет), или документ об образовании и о квалификации образца, установленного по решению коллегиального органа управления образовательной организации, если указанный документ выдан лицу, успешно прошедшему государственную итоговую аттестацию;</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документ об образовании или об образовании и о квалификации, выданный частной организацией, осуществляющей образовательную деятельность на территории инновационного центра «</w:t>
      </w:r>
      <w:proofErr w:type="spellStart"/>
      <w:r w:rsidRPr="00C940A6">
        <w:rPr>
          <w:rFonts w:ascii="Times New Roman" w:hAnsi="Times New Roman"/>
          <w:color w:val="000000"/>
          <w:sz w:val="24"/>
          <w:szCs w:val="24"/>
        </w:rPr>
        <w:t>Сколково</w:t>
      </w:r>
      <w:proofErr w:type="spellEnd"/>
      <w:r w:rsidRPr="00C940A6">
        <w:rPr>
          <w:rFonts w:ascii="Times New Roman" w:hAnsi="Times New Roman"/>
          <w:color w:val="000000"/>
          <w:sz w:val="24"/>
          <w:szCs w:val="24"/>
        </w:rPr>
        <w:t>», или предусмотренными частью 3 статьи 21 Федерального закона от 29 июля 2017 г. № 216-ФЗ «Об инновационных научно-технологических центрах и о внесении изменений в отдельные законодательные акты Российской Федерации» (Собрание законодательства Российской Федерации, 2017, №31, ст. 4765) организациями, осуществляющими образовательную деятельность на территории инновационного научно-технологического центра»;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 документ (документы) иностранного государства об образовании или об образовании и о квалификации, если указанное в нем образование признается в Российской </w:t>
      </w:r>
      <w:r w:rsidRPr="00C940A6">
        <w:rPr>
          <w:rFonts w:ascii="Times New Roman" w:hAnsi="Times New Roman" w:cs="Calibri"/>
          <w:color w:val="000000"/>
          <w:sz w:val="24"/>
          <w:szCs w:val="24"/>
        </w:rPr>
        <w:t>Федерации</w:t>
      </w:r>
      <w:r w:rsidRPr="00C940A6">
        <w:rPr>
          <w:rFonts w:ascii="Times New Roman" w:hAnsi="Times New Roman"/>
          <w:color w:val="000000"/>
          <w:sz w:val="24"/>
          <w:szCs w:val="24"/>
        </w:rPr>
        <w:t xml:space="preserve"> на уровне соответствующего образования (далее – документ иностранного государства об образовании).</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5. Прием на обучение осуществляется на первый курс.</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6. Прием по программам магистратуры проводится на конкурсной основе: по результатам вступительных испытаний, установление перечня и проведение которых осуществляется университетом самостоятельно.</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Университет устанавливает для всех вступительных испытаний:</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максимальное количество баллов – 100.</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 минимальное количество баллов, подтверждающее успешное прохождение вступительного испытания, (далее – минимальное количество баллов) – </w:t>
      </w:r>
      <w:r w:rsidRPr="00C940A6">
        <w:rPr>
          <w:rFonts w:ascii="Times New Roman" w:hAnsi="Times New Roman"/>
          <w:color w:val="000000"/>
          <w:sz w:val="24"/>
          <w:szCs w:val="24"/>
        </w:rPr>
        <w:lastRenderedPageBreak/>
        <w:t>30.</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7. Университет проводит прием по следующим условиям поступления на обучение (далее – условия поступления):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1) раздельно для обучения в головном вузе и для обучения в каждом из ее филиалов;</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2) раздельно по очной, </w:t>
      </w:r>
      <w:r>
        <w:rPr>
          <w:rFonts w:ascii="Times New Roman" w:hAnsi="Times New Roman"/>
          <w:color w:val="000000"/>
          <w:sz w:val="24"/>
          <w:szCs w:val="24"/>
        </w:rPr>
        <w:t xml:space="preserve">очно-заочной, </w:t>
      </w:r>
      <w:r w:rsidRPr="00C940A6">
        <w:rPr>
          <w:rFonts w:ascii="Times New Roman" w:hAnsi="Times New Roman"/>
          <w:color w:val="000000"/>
          <w:sz w:val="24"/>
          <w:szCs w:val="24"/>
        </w:rPr>
        <w:t>заочной формам обучения;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3) раздельно в соответствии с направленностью (профилем) образовательных программ магистратуры в рамках направления магистратуры;</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4) раздельно:</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а) в рамках контрольных цифр приема граждан на обучение за счет бюджетных ассигнований федерального бюджета (далее контрольные цифры приема, бюджетные ассигнования);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б) по договорам об оказании платных образовательных услуг, заключаемым при приеме на обучение за счет средств физических и (или) юридических лиц (далее – договоры об оказании платных образовательных услуг).</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5) в рамках контрольных цифр раздельно: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на места в пределах квоты приема на целевое обучение (далее – целевая квота);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 на места в рамках контрольных цифр за вычетом мест в пределах целевой квоты (далее соответственно – основные места в рамках контрольных цифр, места в пределах квот).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В случае, если количество основных мест в рамках контрольных цифр равно нулю, зачисление на указанные места проводится при </w:t>
      </w:r>
      <w:proofErr w:type="spellStart"/>
      <w:r w:rsidRPr="00C940A6">
        <w:rPr>
          <w:rFonts w:ascii="Times New Roman" w:hAnsi="Times New Roman"/>
          <w:color w:val="000000"/>
          <w:sz w:val="24"/>
          <w:szCs w:val="24"/>
        </w:rPr>
        <w:t>незаполнении</w:t>
      </w:r>
      <w:proofErr w:type="spellEnd"/>
      <w:r w:rsidRPr="00C940A6">
        <w:rPr>
          <w:rFonts w:ascii="Times New Roman" w:hAnsi="Times New Roman"/>
          <w:color w:val="000000"/>
          <w:sz w:val="24"/>
          <w:szCs w:val="24"/>
        </w:rPr>
        <w:t xml:space="preserve"> мест в пределах квоты целевого приема.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По каждой совокупности условий поступления, указанных в настоящем пункте, университет проводит отдельный конкурс.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8. Конкурс проводится на программы магистратуры по каждому направлению подготовки в целом.</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9. Университет вправе использовать различные способы проведения конкурса по различным условиям поступления.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10. Для всех конкурсов в рамках одного условия поступления, указанных в подпункте 3 пункта 7 Правил приема, устанавливаются одинаковые перечень вступительных испытаний, минимальное количество баллов, максимальное количество баллов.</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11. При приеме на обучение </w:t>
      </w:r>
      <w:r w:rsidRPr="00C940A6">
        <w:rPr>
          <w:rFonts w:ascii="Times New Roman" w:hAnsi="Times New Roman"/>
          <w:b/>
          <w:color w:val="000000"/>
          <w:sz w:val="24"/>
          <w:szCs w:val="24"/>
        </w:rPr>
        <w:t>в рамках контрольных цифр</w:t>
      </w:r>
      <w:r w:rsidRPr="00C940A6">
        <w:rPr>
          <w:rFonts w:ascii="Times New Roman" w:hAnsi="Times New Roman"/>
          <w:color w:val="000000"/>
          <w:sz w:val="24"/>
          <w:szCs w:val="24"/>
        </w:rPr>
        <w:t xml:space="preserve"> по очной</w:t>
      </w:r>
      <w:r>
        <w:rPr>
          <w:rFonts w:ascii="Times New Roman" w:hAnsi="Times New Roman"/>
          <w:color w:val="000000"/>
          <w:sz w:val="24"/>
          <w:szCs w:val="24"/>
        </w:rPr>
        <w:t xml:space="preserve">, очно-заочной </w:t>
      </w:r>
      <w:r w:rsidRPr="00C940A6">
        <w:rPr>
          <w:rFonts w:ascii="Times New Roman" w:hAnsi="Times New Roman"/>
          <w:color w:val="000000"/>
          <w:sz w:val="24"/>
          <w:szCs w:val="24"/>
        </w:rPr>
        <w:t>и заочной формам обучения устанавливаются следующие сроки приема: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срок начала приема заявления о приеме на обучение и документов, прилагаемых к заявлению (далее – прием документов) – 20 июня;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срок завершения приема заявления о приеме на обучение и документов, необходимых для поступления – 10 августа;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 срок завершения вступительных испытаний – 19 августа.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12. При приеме на обучение </w:t>
      </w:r>
      <w:r w:rsidRPr="00C940A6">
        <w:rPr>
          <w:rFonts w:ascii="Times New Roman" w:hAnsi="Times New Roman"/>
          <w:b/>
          <w:color w:val="000000"/>
          <w:sz w:val="24"/>
          <w:szCs w:val="24"/>
        </w:rPr>
        <w:t>по договорам</w:t>
      </w:r>
      <w:r w:rsidRPr="00C940A6">
        <w:rPr>
          <w:rFonts w:ascii="Times New Roman" w:hAnsi="Times New Roman"/>
          <w:color w:val="000000"/>
          <w:sz w:val="24"/>
          <w:szCs w:val="24"/>
        </w:rPr>
        <w:t xml:space="preserve"> об оказании платных образовательных услуг по программам магистратуры по очной</w:t>
      </w:r>
      <w:r>
        <w:rPr>
          <w:rFonts w:ascii="Times New Roman" w:hAnsi="Times New Roman"/>
          <w:color w:val="000000"/>
          <w:sz w:val="24"/>
          <w:szCs w:val="24"/>
        </w:rPr>
        <w:t>, очно-заочной</w:t>
      </w:r>
      <w:r w:rsidRPr="00C940A6">
        <w:rPr>
          <w:rFonts w:ascii="Times New Roman" w:hAnsi="Times New Roman"/>
          <w:color w:val="000000"/>
          <w:sz w:val="24"/>
          <w:szCs w:val="24"/>
        </w:rPr>
        <w:t xml:space="preserve"> и заочной формам обучения, устанавливаются следующие сроки:</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1) срок начала приема документов – 20 июня;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2) срок завершения приема документов и вступительных испытаний по очной </w:t>
      </w:r>
      <w:r>
        <w:rPr>
          <w:rFonts w:ascii="Times New Roman" w:hAnsi="Times New Roman"/>
          <w:color w:val="000000"/>
          <w:sz w:val="24"/>
          <w:szCs w:val="24"/>
        </w:rPr>
        <w:t xml:space="preserve">и очно-заочной </w:t>
      </w:r>
      <w:r w:rsidRPr="00C940A6">
        <w:rPr>
          <w:rFonts w:ascii="Times New Roman" w:hAnsi="Times New Roman"/>
          <w:color w:val="000000"/>
          <w:sz w:val="24"/>
          <w:szCs w:val="24"/>
        </w:rPr>
        <w:t>форме – 30 августа;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4) срок завершения приема документов и вступительных испытаний по заочной форме обучения – 29 сентября.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lastRenderedPageBreak/>
        <w:t xml:space="preserve">13. Прием заявлений осуществляется в часы работы приемной комиссии.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14. Университет вправе проводить дополнительный прием на вакантные места в установленные дополнительно сроки в случае необходимости, при условии их завершения не позднее 31 декабря.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15. Лицо, которому поступающим предоставлены соответствующие полномочия (далее – доверенное лицо), может осуществлять действия, в отношении которых Правилами установлено, что они выполняются поступающим, и которые не требуют личного присутствия поступающего (в том числе представлять в университет документы, необходимые для поступления, отзывать поданные документы). Доверенное лицо осуществляет указанные действия при предъявлении выданной поступающим и оформленной в установленном порядке доверенности на осуществление соответствующих действий.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16. При посещении университета и (или) очном взаимодействии с уполномоченными должностными лицами университета поступающий (доверенное лицо) предъявляет оригинал документа, удостоверяющего личность.</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17. Организационное обеспечение проведения приема на обучение, в том числе для обучения в филиалах университета, осуществляется приемной комиссией, создаваемой университетом. Председателем приемной комиссии является ректор. Председатель приемной комиссии назначает ответственного секретаря приемной комиссии, который организует работу приемной комиссии, а также личный прием поступающих, их родителей (законных представителей), доверенных лиц. </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 xml:space="preserve">Для проведения вступительных испытаний университет создает экзаменационные и апелляционные комиссии. </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 xml:space="preserve">Полномочия и порядок деятельности приемной комиссии определяются положением о ней, утверждаемым университетом (сайт </w:t>
      </w:r>
      <w:r w:rsidRPr="00C940A6">
        <w:rPr>
          <w:rFonts w:ascii="Times New Roman" w:hAnsi="Times New Roman"/>
          <w:sz w:val="24"/>
          <w:szCs w:val="24"/>
          <w:lang w:val="en-US"/>
        </w:rPr>
        <w:t>www</w:t>
      </w:r>
      <w:r w:rsidRPr="00C940A6">
        <w:rPr>
          <w:rFonts w:ascii="Times New Roman" w:hAnsi="Times New Roman"/>
          <w:sz w:val="24"/>
          <w:szCs w:val="24"/>
        </w:rPr>
        <w:t>.</w:t>
      </w:r>
      <w:proofErr w:type="spellStart"/>
      <w:r w:rsidRPr="00C940A6">
        <w:rPr>
          <w:rFonts w:ascii="Times New Roman" w:hAnsi="Times New Roman"/>
          <w:sz w:val="24"/>
          <w:szCs w:val="24"/>
          <w:lang w:val="en-US"/>
        </w:rPr>
        <w:t>bgu</w:t>
      </w:r>
      <w:proofErr w:type="spellEnd"/>
      <w:r w:rsidRPr="00C940A6">
        <w:rPr>
          <w:rFonts w:ascii="Times New Roman" w:hAnsi="Times New Roman"/>
          <w:sz w:val="24"/>
          <w:szCs w:val="24"/>
        </w:rPr>
        <w:t>.</w:t>
      </w:r>
      <w:proofErr w:type="spellStart"/>
      <w:r w:rsidRPr="00C940A6">
        <w:rPr>
          <w:rFonts w:ascii="Times New Roman" w:hAnsi="Times New Roman"/>
          <w:sz w:val="24"/>
          <w:szCs w:val="24"/>
          <w:lang w:val="en-US"/>
        </w:rPr>
        <w:t>ru</w:t>
      </w:r>
      <w:proofErr w:type="spellEnd"/>
      <w:r w:rsidRPr="00C940A6">
        <w:rPr>
          <w:rFonts w:ascii="Times New Roman" w:hAnsi="Times New Roman"/>
          <w:sz w:val="24"/>
          <w:szCs w:val="24"/>
        </w:rPr>
        <w:t xml:space="preserve"> – Сведения об образовательной организации - Документы). </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 xml:space="preserve">Полномочия и порядок деятельности экзаменационных и апелляционных комиссий определяются положениями о них, утверждаемыми председателем приемной комиссии (сайт </w:t>
      </w:r>
      <w:r w:rsidRPr="00C940A6">
        <w:rPr>
          <w:rFonts w:ascii="Times New Roman" w:hAnsi="Times New Roman"/>
          <w:sz w:val="24"/>
          <w:szCs w:val="24"/>
          <w:lang w:val="en-US"/>
        </w:rPr>
        <w:t>www</w:t>
      </w:r>
      <w:r w:rsidRPr="00C940A6">
        <w:rPr>
          <w:rFonts w:ascii="Times New Roman" w:hAnsi="Times New Roman"/>
          <w:sz w:val="24"/>
          <w:szCs w:val="24"/>
        </w:rPr>
        <w:t>.</w:t>
      </w:r>
      <w:proofErr w:type="spellStart"/>
      <w:r w:rsidRPr="00C940A6">
        <w:rPr>
          <w:rFonts w:ascii="Times New Roman" w:hAnsi="Times New Roman"/>
          <w:sz w:val="24"/>
          <w:szCs w:val="24"/>
          <w:lang w:val="en-US"/>
        </w:rPr>
        <w:t>bgu</w:t>
      </w:r>
      <w:proofErr w:type="spellEnd"/>
      <w:r w:rsidRPr="00C940A6">
        <w:rPr>
          <w:rFonts w:ascii="Times New Roman" w:hAnsi="Times New Roman"/>
          <w:sz w:val="24"/>
          <w:szCs w:val="24"/>
        </w:rPr>
        <w:t>.</w:t>
      </w:r>
      <w:proofErr w:type="spellStart"/>
      <w:r w:rsidRPr="00C940A6">
        <w:rPr>
          <w:rFonts w:ascii="Times New Roman" w:hAnsi="Times New Roman"/>
          <w:sz w:val="24"/>
          <w:szCs w:val="24"/>
          <w:lang w:val="en-US"/>
        </w:rPr>
        <w:t>ru</w:t>
      </w:r>
      <w:proofErr w:type="spellEnd"/>
      <w:r w:rsidRPr="00C940A6">
        <w:rPr>
          <w:rFonts w:ascii="Times New Roman" w:hAnsi="Times New Roman"/>
          <w:sz w:val="24"/>
          <w:szCs w:val="24"/>
        </w:rPr>
        <w:t xml:space="preserve"> – Сведения об образовательной организации – Документы).</w:t>
      </w:r>
    </w:p>
    <w:p w:rsidR="00B93795" w:rsidRPr="00C940A6" w:rsidRDefault="00B93795" w:rsidP="00B93795">
      <w:pPr>
        <w:keepNext/>
        <w:keepLines/>
        <w:spacing w:before="120" w:after="120" w:line="240" w:lineRule="auto"/>
        <w:jc w:val="center"/>
        <w:outlineLvl w:val="0"/>
        <w:rPr>
          <w:rFonts w:ascii="Times New Roman" w:hAnsi="Times New Roman"/>
          <w:b/>
          <w:color w:val="000000"/>
          <w:sz w:val="28"/>
          <w:szCs w:val="28"/>
        </w:rPr>
      </w:pPr>
      <w:bookmarkStart w:id="101" w:name="_Toc51321212"/>
      <w:r w:rsidRPr="00C940A6">
        <w:rPr>
          <w:rFonts w:ascii="Times New Roman" w:hAnsi="Times New Roman"/>
          <w:b/>
          <w:color w:val="000000"/>
          <w:sz w:val="28"/>
          <w:szCs w:val="28"/>
        </w:rPr>
        <w:t>2. Перечень направлений подготовки для приема в Университет на программы магистратуры</w:t>
      </w:r>
      <w:bookmarkEnd w:id="101"/>
    </w:p>
    <w:p w:rsidR="00B93795" w:rsidRPr="00C940A6" w:rsidRDefault="00B93795" w:rsidP="00B93795">
      <w:pPr>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18. ФГБОУ ВО «Байкальский государственный университет» объявляет прием на места в рамках контрольных цифр приема, финансируемые за счет бюджетных ассигнований федерального бюджета (бюджетные места), а также на основе договоров с оплатой обучения на 2021/2022 учебный год в Университет по очной</w:t>
      </w:r>
      <w:r>
        <w:rPr>
          <w:rFonts w:ascii="Times New Roman" w:hAnsi="Times New Roman"/>
          <w:color w:val="000000"/>
          <w:sz w:val="24"/>
          <w:szCs w:val="24"/>
        </w:rPr>
        <w:t>, очно-заочной</w:t>
      </w:r>
      <w:r w:rsidRPr="00C940A6">
        <w:rPr>
          <w:rFonts w:ascii="Times New Roman" w:hAnsi="Times New Roman"/>
          <w:color w:val="000000"/>
          <w:sz w:val="24"/>
          <w:szCs w:val="24"/>
        </w:rPr>
        <w:t xml:space="preserve"> и заочной формам обучения</w:t>
      </w:r>
      <w:r w:rsidRPr="00C940A6">
        <w:rPr>
          <w:rFonts w:ascii="Times New Roman" w:hAnsi="Times New Roman"/>
          <w:b/>
          <w:bCs/>
          <w:color w:val="000000"/>
          <w:sz w:val="24"/>
          <w:szCs w:val="24"/>
        </w:rPr>
        <w:t xml:space="preserve"> </w:t>
      </w:r>
      <w:r w:rsidRPr="00C940A6">
        <w:rPr>
          <w:rFonts w:ascii="Times New Roman" w:hAnsi="Times New Roman"/>
          <w:color w:val="000000"/>
          <w:sz w:val="24"/>
          <w:szCs w:val="24"/>
        </w:rPr>
        <w:t>по</w:t>
      </w:r>
      <w:r w:rsidRPr="00C940A6">
        <w:rPr>
          <w:rFonts w:ascii="Times New Roman" w:hAnsi="Times New Roman"/>
          <w:b/>
          <w:bCs/>
          <w:color w:val="000000"/>
          <w:sz w:val="24"/>
          <w:szCs w:val="24"/>
        </w:rPr>
        <w:t xml:space="preserve"> </w:t>
      </w:r>
      <w:r w:rsidRPr="00C940A6">
        <w:rPr>
          <w:rFonts w:ascii="Times New Roman" w:hAnsi="Times New Roman"/>
          <w:bCs/>
          <w:color w:val="000000"/>
          <w:sz w:val="24"/>
          <w:szCs w:val="24"/>
        </w:rPr>
        <w:t>направлениям / программам магистратуры с присвоением квалификации «магистр», с нормативным сроком обучения 2 года по очной и 2 года 6 месяцев по заочной</w:t>
      </w:r>
      <w:r>
        <w:rPr>
          <w:rFonts w:ascii="Times New Roman" w:hAnsi="Times New Roman"/>
          <w:bCs/>
          <w:color w:val="000000"/>
          <w:sz w:val="24"/>
          <w:szCs w:val="24"/>
        </w:rPr>
        <w:t xml:space="preserve"> и очно-заочной </w:t>
      </w:r>
      <w:r w:rsidRPr="00C940A6">
        <w:rPr>
          <w:rFonts w:ascii="Times New Roman" w:hAnsi="Times New Roman"/>
          <w:bCs/>
          <w:color w:val="000000"/>
          <w:sz w:val="24"/>
          <w:szCs w:val="24"/>
        </w:rPr>
        <w:t>формам обучения</w:t>
      </w:r>
      <w:r w:rsidRPr="00C940A6">
        <w:rPr>
          <w:rFonts w:ascii="Times New Roman" w:hAnsi="Times New Roman"/>
          <w:color w:val="000000"/>
          <w:sz w:val="24"/>
          <w:szCs w:val="24"/>
        </w:rPr>
        <w:t xml:space="preserve"> (Приложение 1).</w:t>
      </w:r>
    </w:p>
    <w:p w:rsidR="00B93795" w:rsidRPr="00C940A6" w:rsidRDefault="00B93795" w:rsidP="00B93795">
      <w:pPr>
        <w:keepNext/>
        <w:keepLines/>
        <w:spacing w:before="120" w:after="120" w:line="240" w:lineRule="auto"/>
        <w:jc w:val="center"/>
        <w:outlineLvl w:val="0"/>
        <w:rPr>
          <w:rFonts w:ascii="Times New Roman" w:hAnsi="Times New Roman"/>
          <w:b/>
          <w:sz w:val="28"/>
          <w:szCs w:val="28"/>
        </w:rPr>
      </w:pPr>
      <w:bookmarkStart w:id="102" w:name="_Toc51321213"/>
      <w:r w:rsidRPr="00C940A6">
        <w:rPr>
          <w:rFonts w:ascii="Times New Roman" w:hAnsi="Times New Roman"/>
          <w:b/>
          <w:sz w:val="28"/>
          <w:szCs w:val="28"/>
        </w:rPr>
        <w:t>3. Установление перечня и форм вступительных испытаний</w:t>
      </w:r>
      <w:bookmarkEnd w:id="102"/>
    </w:p>
    <w:p w:rsidR="00B93795" w:rsidRPr="00C940A6" w:rsidRDefault="00B93795" w:rsidP="00B93795">
      <w:pPr>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19. На направления (программы) магистратуры в качестве вступительных испытаний принимаются результаты междисциплинарного экзамена, проводимого университетом на русском и/ или иностранном языках (Приложение 2).</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lastRenderedPageBreak/>
        <w:t xml:space="preserve">Сроки проведения вступительных испытаний, проводимых университетом самостоятельно, установлены в Приложении </w:t>
      </w:r>
      <w:r>
        <w:rPr>
          <w:rFonts w:ascii="Times New Roman" w:hAnsi="Times New Roman"/>
          <w:color w:val="000000"/>
          <w:sz w:val="24"/>
          <w:szCs w:val="24"/>
        </w:rPr>
        <w:t>4</w:t>
      </w:r>
      <w:r w:rsidRPr="00C940A6">
        <w:rPr>
          <w:rFonts w:ascii="Times New Roman" w:hAnsi="Times New Roman"/>
          <w:color w:val="000000"/>
          <w:sz w:val="24"/>
          <w:szCs w:val="24"/>
        </w:rPr>
        <w:t xml:space="preserve"> к настоящим Правилам.</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Все вступительные испытания проводятся в форме тестирования.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20. При формировании программ вступительных испытаний, проводимых университетом самостоятельно, университет руководствуется следующим:</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 программы вступительных испытаний при приеме на обучение по программам магистратуры формируются на основе федеральных государственных образовательных стандартов высшего образования по программам </w:t>
      </w:r>
      <w:proofErr w:type="spellStart"/>
      <w:r w:rsidRPr="00C940A6">
        <w:rPr>
          <w:rFonts w:ascii="Times New Roman" w:hAnsi="Times New Roman"/>
          <w:color w:val="000000"/>
          <w:sz w:val="24"/>
          <w:szCs w:val="24"/>
        </w:rPr>
        <w:t>бакалавриата</w:t>
      </w:r>
      <w:proofErr w:type="spellEnd"/>
      <w:r w:rsidRPr="00C940A6">
        <w:rPr>
          <w:rFonts w:ascii="Times New Roman" w:hAnsi="Times New Roman"/>
          <w:color w:val="000000"/>
          <w:sz w:val="24"/>
          <w:szCs w:val="24"/>
        </w:rPr>
        <w:t>.</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21. Для каждого вступительного испытания устанавливается шкала оценивания и минимальное количество баллов, подтверждающее успешное прохождение вступительного испытания (далее – минимальное количество баллов).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При приеме на обучение по программам магистратуры результаты каждого вступительного испытания, проводимого университетом самостоятельно, оцениваются по 100-балльной шкале, где 100 – максимальное количество баллов, 30 – минимальное количество баллов, подтверждающее успешное прохождение вступительного испытания.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22. При приеме на обучение по одной образовательной программе перечень вступительных испытаний, шкала оценивания и минимальное количество баллов не могут различаться при приеме для обучения в университет и для обучения в ее филиале, при приеме на различные формы обучения, а также при приеме на места в пределах целевой квоты, на основные места в рамках контрольных цифр и на места по договорам об оказании платных образовательных услуг.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23. Минимальное количество баллов не может быть изменено в ходе приема.</w:t>
      </w:r>
    </w:p>
    <w:p w:rsidR="00B93795" w:rsidRPr="00C940A6" w:rsidRDefault="00B93795" w:rsidP="00B93795">
      <w:pPr>
        <w:keepNext/>
        <w:keepLines/>
        <w:suppressAutoHyphens/>
        <w:spacing w:before="120" w:after="120" w:line="240" w:lineRule="auto"/>
        <w:jc w:val="center"/>
        <w:outlineLvl w:val="0"/>
        <w:rPr>
          <w:rFonts w:ascii="Times New Roman" w:hAnsi="Times New Roman"/>
          <w:b/>
          <w:color w:val="000000"/>
          <w:sz w:val="28"/>
          <w:szCs w:val="28"/>
        </w:rPr>
      </w:pPr>
      <w:bookmarkStart w:id="103" w:name="_Toc51321214"/>
      <w:r w:rsidRPr="00C940A6">
        <w:rPr>
          <w:rFonts w:ascii="Times New Roman" w:hAnsi="Times New Roman"/>
          <w:b/>
          <w:color w:val="000000"/>
          <w:sz w:val="28"/>
          <w:szCs w:val="28"/>
        </w:rPr>
        <w:t xml:space="preserve">4. Учет </w:t>
      </w:r>
      <w:proofErr w:type="gramStart"/>
      <w:r w:rsidRPr="00C940A6">
        <w:rPr>
          <w:rFonts w:ascii="Times New Roman" w:hAnsi="Times New Roman"/>
          <w:b/>
          <w:color w:val="000000"/>
          <w:sz w:val="28"/>
          <w:szCs w:val="28"/>
        </w:rPr>
        <w:t>индивидуальных достижений</w:t>
      </w:r>
      <w:proofErr w:type="gramEnd"/>
      <w:r w:rsidRPr="00C940A6">
        <w:rPr>
          <w:rFonts w:ascii="Times New Roman" w:hAnsi="Times New Roman"/>
          <w:b/>
          <w:color w:val="000000"/>
          <w:sz w:val="28"/>
          <w:szCs w:val="28"/>
        </w:rPr>
        <w:t xml:space="preserve"> поступающих при приеме на обучение</w:t>
      </w:r>
      <w:bookmarkEnd w:id="103"/>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24. Поступающие на обучение по программам магистратуры вправе представить сведения о своих индивидуальных достижениях, результаты которых учитываются при приеме на обучение. Учет результатов индивидуальных достижений осуществляется посредством начисления баллов за индивидуальные достижения и в качестве преимущества при равенстве критериев ранжирования списков поступающих.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Баллы, начисленные за индивидуальные достижения, включаются в сумму конкурсных баллов.</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Поступающий представляет документы, подтверждающие получение результатов индивидуальных достижений.</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25. Перечень индивидуальных достижений, учитываемых при приеме на обучение по программам магистратуры, устанавливается университетом самостоятельно. </w:t>
      </w:r>
    </w:p>
    <w:p w:rsidR="00B93795" w:rsidRPr="00C940A6" w:rsidRDefault="00B93795" w:rsidP="00B93795">
      <w:pPr>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Перечень учитываемых индивидуальных достижений и порядок их учета представлен в приложении 3 к настоящим Правилам.</w:t>
      </w:r>
    </w:p>
    <w:p w:rsidR="00B93795" w:rsidRPr="00C940A6" w:rsidRDefault="00B93795" w:rsidP="00B93795">
      <w:pPr>
        <w:keepNext/>
        <w:keepLines/>
        <w:spacing w:before="120" w:after="120" w:line="240" w:lineRule="auto"/>
        <w:jc w:val="center"/>
        <w:outlineLvl w:val="0"/>
        <w:rPr>
          <w:rFonts w:ascii="Times New Roman" w:hAnsi="Times New Roman"/>
          <w:b/>
          <w:color w:val="000000"/>
          <w:sz w:val="28"/>
          <w:szCs w:val="28"/>
        </w:rPr>
      </w:pPr>
      <w:bookmarkStart w:id="104" w:name="Par253"/>
      <w:bookmarkStart w:id="105" w:name="_Toc51321215"/>
      <w:bookmarkEnd w:id="104"/>
      <w:r w:rsidRPr="00C940A6">
        <w:rPr>
          <w:rFonts w:ascii="Times New Roman" w:hAnsi="Times New Roman"/>
          <w:b/>
          <w:color w:val="000000"/>
          <w:sz w:val="28"/>
          <w:szCs w:val="28"/>
        </w:rPr>
        <w:t>5. Информирование о приеме</w:t>
      </w:r>
      <w:bookmarkEnd w:id="105"/>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26. Университет обязан ознакомить поступающего и (или) его родителей </w:t>
      </w:r>
      <w:r w:rsidRPr="00C940A6">
        <w:rPr>
          <w:rFonts w:ascii="Times New Roman" w:hAnsi="Times New Roman"/>
          <w:color w:val="000000"/>
          <w:sz w:val="24"/>
          <w:szCs w:val="24"/>
        </w:rPr>
        <w:lastRenderedPageBreak/>
        <w:t xml:space="preserve">(законных представителей) с документами и информацией, указанными в части 2 статьи 55 Федерального закона № 273-ФЗ: с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При проведении приема на конкурсной основе поступающему предоставляется также информация о проводимом конкурсе и об итогах его проведения.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27. В целях информирования о приеме на обучение университет размещает информацию на официальном сайте в информационно-телекоммуникационной сети «Интернет» (далее – официальный сайт).</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Университет размещает на официальном сайте информацию о приеме на обучение по программам магистратуры: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1) не позднее 1 ноября предшествующего году приема: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а) правила приема, утвержденные университетом самостоятельно, в том числе:</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сроки проведения приема;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перечень индивидуальных достижений поступающих, учитываемых при приеме, и порядок учета указанных достижений;</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информация о проведении вступительных испытаний очно и (или) с использованием дистанционных технологий;</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особенности проведения вступительных испытаний для инвалидов и лиц с ограниченными возможностями здоровья;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порядок подачи и рассмотрения апелляций по результатам вступительных испытаний, проводимых университетом самостоятельно;</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сколько раз поступающий может подать заявление о согласии на зачисление при поступлении на обучение на места в рамках контрольных цифр</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б) количество мест для приема на обучение по различным условиям поступления в рамках контрольных цифр (без указания целевой квоты);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в) перечень вступительных испытаний с указанием:</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наименования вступительного испытания;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максимального и минимального количества баллов;</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 информация о формах проведения вступительных испытаний, проводимых университетом самостоятельно;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языки проведения вступительных испытаний;</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 программы проведения вступительных испытаний;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 для вступительного испытания, проводимого университетом самостоятельно, – форма проведения, языки, на которых осуществляется сдача вступительного испытания, программа вступительного испытания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г) информация о необходимости (отсутствии необходимости) прохождения поступающими обязательного предварительного медицинского осмотра (обследования);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д) информация о местах приема документов;</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 xml:space="preserve">е) информация о возможности подачи документов для поступления на обучение в электронной форме;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ж) образец договора об оказании платных образовательных услуг;</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з) информация о наличии общежития(</w:t>
      </w:r>
      <w:proofErr w:type="spellStart"/>
      <w:r w:rsidRPr="00C940A6">
        <w:rPr>
          <w:rFonts w:ascii="Times New Roman" w:hAnsi="Times New Roman"/>
          <w:color w:val="000000"/>
          <w:sz w:val="24"/>
          <w:szCs w:val="24"/>
        </w:rPr>
        <w:t>ий</w:t>
      </w:r>
      <w:proofErr w:type="spellEnd"/>
      <w:r w:rsidRPr="00C940A6">
        <w:rPr>
          <w:rFonts w:ascii="Times New Roman" w:hAnsi="Times New Roman"/>
          <w:color w:val="000000"/>
          <w:sz w:val="24"/>
          <w:szCs w:val="24"/>
        </w:rPr>
        <w:t>);</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и) информация о почтовых адресах для направления документов, необходимых для поступления;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lastRenderedPageBreak/>
        <w:t>2) не позднее 1 июня: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а) количество мест для приема на обучение в рамках контрольных цифр по различным условиям поступления с указанием целевой квоты;</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б) информация о количестве мест в общежитиях для иногородних обучающихся;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в) расписание вступительных испытаний</w:t>
      </w:r>
      <w:r>
        <w:rPr>
          <w:rStyle w:val="af7"/>
          <w:rFonts w:ascii="Times New Roman" w:hAnsi="Times New Roman"/>
          <w:color w:val="000000"/>
          <w:sz w:val="24"/>
          <w:szCs w:val="24"/>
        </w:rPr>
        <w:footnoteReference w:id="2"/>
      </w:r>
      <w:r w:rsidRPr="00C940A6">
        <w:rPr>
          <w:rFonts w:ascii="Times New Roman" w:hAnsi="Times New Roman"/>
          <w:color w:val="000000"/>
          <w:sz w:val="24"/>
          <w:szCs w:val="24"/>
        </w:rPr>
        <w:t>;</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3) не позднее чем за 5 месяцев до начала зачисления на места по договорам об оказании платных образовательных услуг – количество указанных мест.</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28. Университет о обеспечивает доступность указанной информации для пользователей официального сайта в период с даты ее размещения до дня завершения приема включительно.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Приемная комиссия обеспечивает функционирование специальных телефонных линий и раздела официального сайта для ответов на обращения, связанные с приемом на обучение.</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29. В период со дня начала приема документов до начала зачисления на официальном сайте размещаются и ежедневно обновляются информация о количестве поданных заявлений о приеме и списки лиц, подавших документы, необходимые для поступления (далее – лица, подавшие документы), по каждому конкурсу. с выделением:</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1) лиц, поступающих:</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а) на места в рамках контрольных цифр:</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 на места в пределах целевой квоты;</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 на основные места в рамках контрольных цифр;</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б) на места по договорам об оказании платных образовательных услуг;</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2) лиц, поступающих без вступительных испытаний.</w:t>
      </w:r>
    </w:p>
    <w:p w:rsidR="00B93795" w:rsidRPr="00C940A6" w:rsidRDefault="00B93795" w:rsidP="00B93795">
      <w:pPr>
        <w:keepNext/>
        <w:keepLines/>
        <w:spacing w:before="120" w:after="120" w:line="240" w:lineRule="auto"/>
        <w:jc w:val="center"/>
        <w:outlineLvl w:val="0"/>
        <w:rPr>
          <w:rFonts w:ascii="Times New Roman" w:hAnsi="Times New Roman"/>
          <w:b/>
          <w:color w:val="000000"/>
          <w:sz w:val="28"/>
          <w:szCs w:val="28"/>
        </w:rPr>
      </w:pPr>
      <w:bookmarkStart w:id="106" w:name="Par292"/>
      <w:bookmarkStart w:id="107" w:name="_Toc51321216"/>
      <w:bookmarkEnd w:id="106"/>
      <w:r w:rsidRPr="00C940A6">
        <w:rPr>
          <w:rFonts w:ascii="Times New Roman" w:hAnsi="Times New Roman"/>
          <w:b/>
          <w:color w:val="000000"/>
          <w:sz w:val="28"/>
          <w:szCs w:val="28"/>
        </w:rPr>
        <w:t>6. Прием документов</w:t>
      </w:r>
      <w:bookmarkEnd w:id="107"/>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30. Поступающий на обучение по программам магистратуры подает заявление о приеме на обучение с приложением необходимых документов (далее вместе – документы, необходимые для поступления). Университет принимает от поступающего документы, необходимые для поступления, при представлении заявления о согласии на обработку его персональных данных.</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Поступающий, подавший заявление о приеме на обучение (далее – заявление о приеме), может внести в него изменения и (или) подать второе (следующее) заявление о приеме по иным условиям поступления в порядке, установленном университетом.</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31. По каждой (каждому) из направлений магистратуры поступающий может одновременно подать заявление (заявления) о приеме для обучения по различным условиям поступления и (или) различным основаниям приема.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32. При намерении одновременно поступать в университет по различным условиям поступления и (или) различным основаниям приема поступающий подает одно заявление о приеме либо несколько заявлений о приеме в соответствии с </w:t>
      </w:r>
      <w:r>
        <w:rPr>
          <w:rFonts w:ascii="Times New Roman" w:hAnsi="Times New Roman"/>
          <w:color w:val="000000"/>
          <w:sz w:val="24"/>
          <w:szCs w:val="24"/>
        </w:rPr>
        <w:t>П</w:t>
      </w:r>
      <w:r w:rsidRPr="00C940A6">
        <w:rPr>
          <w:rFonts w:ascii="Times New Roman" w:hAnsi="Times New Roman"/>
          <w:color w:val="000000"/>
          <w:sz w:val="24"/>
          <w:szCs w:val="24"/>
        </w:rPr>
        <w:t xml:space="preserve">равилами приема.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Заключение договора об оказании платных образовательных услуг возможно только на одно направление и на одну форму обучения</w:t>
      </w:r>
      <w:r>
        <w:rPr>
          <w:rFonts w:ascii="Times New Roman" w:hAnsi="Times New Roman"/>
          <w:color w:val="000000"/>
          <w:sz w:val="24"/>
          <w:szCs w:val="24"/>
        </w:rPr>
        <w:t xml:space="preserve"> с возможностью внесения изменений до издания приказа о зачислении</w:t>
      </w:r>
      <w:r w:rsidRPr="00C940A6">
        <w:rPr>
          <w:rFonts w:ascii="Times New Roman" w:hAnsi="Times New Roman"/>
          <w:color w:val="000000"/>
          <w:sz w:val="24"/>
          <w:szCs w:val="24"/>
        </w:rPr>
        <w:t>.</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lastRenderedPageBreak/>
        <w:t>33. Заявление о приеме, подаваемое поступающим, предусматривает заверение личной подписью поступающего следующих фактов:</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1) ознакомление поступающего с информацией о необходимости указания в заявлении о приеме достоверных сведений и представления подлинных документов;</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2) ознакомление поступающего с </w:t>
      </w:r>
      <w:r>
        <w:rPr>
          <w:rFonts w:ascii="Times New Roman" w:hAnsi="Times New Roman"/>
          <w:color w:val="000000"/>
          <w:sz w:val="24"/>
          <w:szCs w:val="24"/>
        </w:rPr>
        <w:t>П</w:t>
      </w:r>
      <w:r w:rsidRPr="00C940A6">
        <w:rPr>
          <w:rFonts w:ascii="Times New Roman" w:hAnsi="Times New Roman"/>
          <w:color w:val="000000"/>
          <w:sz w:val="24"/>
          <w:szCs w:val="24"/>
        </w:rPr>
        <w:t>равилами приема, утвержденными университетом самостоятельно, с уставом университета, с копией лицензии на осуществление образовательной деятельности (с приложением), с копией свидетельства о государственной аккредитации (с приложением) или с информацией об отсутствии указанного свидетельства;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3) при поступлении на обучение на места в рамках контрольных цифр: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отсутствие у поступающего диплома специалиста, диплома магистра, за исключением поступающих, имеющих высшее профессиональное образование, подтверждаемое присвоением им квалификации «дипломированный специалист»;</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34. При подаче заявления о приеме поступающий представляет:</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1) документ (документы), удостоверяющий личность, гражданство (в том числе может представить паспорт гражданина Российской Федерации, удостоверяющий личность гражданина Российской Федерации за пределами территории Российской Федерации);</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2) документ установленного образца, отвечающий требованиям, указанным в пункте 4 Правил приема (в том числе может представить документ иностранного государства об образовании со свидетельством о признании иностранного образования, за исключением случаев, в которых в соответствии с законодательством Российской Федерации и (или) международным договором, не требуется признание иностранного образования), свидетельство о признании можно представить до дня зачисления.;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 поступающий может представить один или несколько документов установленного образца;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3) страховое свидетельство обязательного пенсионного страхования (при наличии);</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4) при необходимости создания специальных условий при проведении вступительных испытаний – документ, подтверждающий инвалидность или ограниченные возможности здоровья, требующие создания указанных условий;</w:t>
      </w:r>
    </w:p>
    <w:p w:rsidR="00B93795" w:rsidRPr="00C940A6" w:rsidRDefault="00B93795" w:rsidP="00B93795">
      <w:pPr>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5) документы, подтверждающие индивидуальные достижения поступающего, результаты которых учитываются при приеме (представляются по усмотрению поступающего). </w:t>
      </w:r>
    </w:p>
    <w:p w:rsidR="00B93795" w:rsidRPr="00C940A6" w:rsidRDefault="00B93795" w:rsidP="00B93795">
      <w:pPr>
        <w:spacing w:after="0" w:line="240" w:lineRule="auto"/>
        <w:ind w:firstLine="709"/>
        <w:jc w:val="both"/>
        <w:rPr>
          <w:rFonts w:ascii="Times New Roman" w:hAnsi="Times New Roman"/>
          <w:sz w:val="24"/>
          <w:szCs w:val="24"/>
        </w:rPr>
      </w:pPr>
      <w:r w:rsidRPr="00C940A6">
        <w:rPr>
          <w:rFonts w:ascii="Times New Roman" w:hAnsi="Times New Roman"/>
          <w:sz w:val="24"/>
          <w:szCs w:val="24"/>
        </w:rPr>
        <w:t>Перечень учитываемых индивидуальных достижений и порядок их учета у</w:t>
      </w:r>
      <w:r>
        <w:rPr>
          <w:rFonts w:ascii="Times New Roman" w:hAnsi="Times New Roman"/>
          <w:sz w:val="24"/>
          <w:szCs w:val="24"/>
        </w:rPr>
        <w:t>станавливаются П</w:t>
      </w:r>
      <w:r w:rsidRPr="00C940A6">
        <w:rPr>
          <w:rFonts w:ascii="Times New Roman" w:hAnsi="Times New Roman"/>
          <w:sz w:val="24"/>
          <w:szCs w:val="24"/>
        </w:rPr>
        <w:t xml:space="preserve">равилами приема в Приложении 3 и регламентируется Положением о порядке учета </w:t>
      </w:r>
      <w:proofErr w:type="gramStart"/>
      <w:r w:rsidRPr="00C940A6">
        <w:rPr>
          <w:rFonts w:ascii="Times New Roman" w:hAnsi="Times New Roman"/>
          <w:sz w:val="24"/>
          <w:szCs w:val="24"/>
        </w:rPr>
        <w:t>индивидуальных достижений</w:t>
      </w:r>
      <w:proofErr w:type="gramEnd"/>
      <w:r w:rsidRPr="00C940A6">
        <w:rPr>
          <w:rFonts w:ascii="Times New Roman" w:hAnsi="Times New Roman"/>
          <w:sz w:val="24"/>
          <w:szCs w:val="24"/>
        </w:rPr>
        <w:t xml:space="preserve"> поступающих при приеме на обучение (сайт </w:t>
      </w:r>
      <w:r w:rsidRPr="00C940A6">
        <w:rPr>
          <w:rFonts w:ascii="Times New Roman" w:hAnsi="Times New Roman"/>
          <w:sz w:val="24"/>
          <w:szCs w:val="24"/>
          <w:lang w:val="en-US"/>
        </w:rPr>
        <w:t>www</w:t>
      </w:r>
      <w:r w:rsidRPr="00C940A6">
        <w:rPr>
          <w:rFonts w:ascii="Times New Roman" w:hAnsi="Times New Roman"/>
          <w:sz w:val="24"/>
          <w:szCs w:val="24"/>
        </w:rPr>
        <w:t>.</w:t>
      </w:r>
      <w:proofErr w:type="spellStart"/>
      <w:r w:rsidRPr="00C940A6">
        <w:rPr>
          <w:rFonts w:ascii="Times New Roman" w:hAnsi="Times New Roman"/>
          <w:sz w:val="24"/>
          <w:szCs w:val="24"/>
          <w:lang w:val="en-US"/>
        </w:rPr>
        <w:t>bgu</w:t>
      </w:r>
      <w:proofErr w:type="spellEnd"/>
      <w:r w:rsidRPr="00C940A6">
        <w:rPr>
          <w:rFonts w:ascii="Times New Roman" w:hAnsi="Times New Roman"/>
          <w:sz w:val="24"/>
          <w:szCs w:val="24"/>
        </w:rPr>
        <w:t>.</w:t>
      </w:r>
      <w:proofErr w:type="spellStart"/>
      <w:r w:rsidRPr="00C940A6">
        <w:rPr>
          <w:rFonts w:ascii="Times New Roman" w:hAnsi="Times New Roman"/>
          <w:sz w:val="24"/>
          <w:szCs w:val="24"/>
          <w:lang w:val="en-US"/>
        </w:rPr>
        <w:t>ru</w:t>
      </w:r>
      <w:proofErr w:type="spellEnd"/>
      <w:r w:rsidRPr="00C940A6">
        <w:rPr>
          <w:rFonts w:ascii="Times New Roman" w:hAnsi="Times New Roman"/>
          <w:sz w:val="24"/>
          <w:szCs w:val="24"/>
        </w:rPr>
        <w:t xml:space="preserve"> – Сведения об образовательной организации – Документы).</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6) иные документы (представляются по усмотрению поступающего);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7) 2 фотографии поступающего – для лиц, поступающих по результатам вступительных испытаний, проводимых университетом самостоятельно.</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35. Документ, подтверждающий инвалидность или ограниченные возможности здоровья принимается университетом если он действителен на день подачи заявления о приеме.</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lastRenderedPageBreak/>
        <w:t xml:space="preserve">36. При подаче документов, необходимых для поступления, поступающие могут представлять оригиналы или копии (электронные образы) документов, без представления их оригиналов. Заверения указанных копий (электронных образов) не требуется.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37. Заявление о приеме представляется на русском языке.</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Документы, выполненные на иностранном языке, должны быть переведены на русский язык, если иное нее предусмотрено международным договором Российской Федерации.</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38. Документы, необходимые для поступления, представляются (направляются) в университет одним из следующих способов:</w:t>
      </w:r>
    </w:p>
    <w:p w:rsidR="00B93795" w:rsidRPr="00CB4343" w:rsidRDefault="00B93795" w:rsidP="00B93795">
      <w:pPr>
        <w:pStyle w:val="ConsPlusNormal"/>
        <w:ind w:firstLine="539"/>
        <w:jc w:val="both"/>
        <w:rPr>
          <w:rFonts w:ascii="Times New Roman" w:hAnsi="Times New Roman" w:cs="Times New Roman"/>
          <w:sz w:val="24"/>
          <w:szCs w:val="24"/>
        </w:rPr>
      </w:pPr>
      <w:r w:rsidRPr="000B4905">
        <w:rPr>
          <w:rFonts w:ascii="Times New Roman" w:hAnsi="Times New Roman"/>
          <w:color w:val="000000"/>
          <w:sz w:val="24"/>
          <w:szCs w:val="24"/>
        </w:rPr>
        <w:t xml:space="preserve">1) представляются в организацию лично поступающим (доверенным лицом), </w:t>
      </w:r>
      <w:r w:rsidRPr="000B4905">
        <w:rPr>
          <w:rFonts w:ascii="Times New Roman" w:hAnsi="Times New Roman" w:cs="Times New Roman"/>
          <w:sz w:val="24"/>
          <w:szCs w:val="24"/>
        </w:rPr>
        <w:t xml:space="preserve">при условии, если это не противоречит изданным актам высших должностных лиц субъектов Российской Федерации (руководителей высших исполнительных органов государственной власти субъектов Российской Федерации), издаваемым в соответствии с </w:t>
      </w:r>
      <w:hyperlink r:id="rId69" w:history="1">
        <w:r w:rsidRPr="000B4905">
          <w:rPr>
            <w:rFonts w:ascii="Times New Roman" w:hAnsi="Times New Roman" w:cs="Times New Roman"/>
            <w:sz w:val="24"/>
            <w:szCs w:val="24"/>
          </w:rPr>
          <w:t>Указом</w:t>
        </w:r>
      </w:hyperlink>
      <w:r w:rsidRPr="000B4905">
        <w:rPr>
          <w:rFonts w:ascii="Times New Roman" w:hAnsi="Times New Roman" w:cs="Times New Roman"/>
          <w:sz w:val="24"/>
          <w:szCs w:val="24"/>
        </w:rPr>
        <w:t xml:space="preserve"> Президента Российской Федерации от 11 мая 2020 г. №316 «Об определении порядка продления действия мер по обеспечению санитарно-эпидемиологического благополучия населения в субъектах Российской Федерации в связи с распространением новой </w:t>
      </w:r>
      <w:proofErr w:type="spellStart"/>
      <w:r w:rsidRPr="000B4905">
        <w:rPr>
          <w:rFonts w:ascii="Times New Roman" w:hAnsi="Times New Roman" w:cs="Times New Roman"/>
          <w:sz w:val="24"/>
          <w:szCs w:val="24"/>
        </w:rPr>
        <w:t>коронавирусной</w:t>
      </w:r>
      <w:proofErr w:type="spellEnd"/>
      <w:r w:rsidRPr="000B4905">
        <w:rPr>
          <w:rFonts w:ascii="Times New Roman" w:hAnsi="Times New Roman" w:cs="Times New Roman"/>
          <w:sz w:val="24"/>
          <w:szCs w:val="24"/>
        </w:rPr>
        <w:t xml:space="preserve"> инфекции (COVID-19)», исходя из санитарно-эпидемиологической обстановки и особенностей распространения новой </w:t>
      </w:r>
      <w:proofErr w:type="spellStart"/>
      <w:r w:rsidRPr="000B4905">
        <w:rPr>
          <w:rFonts w:ascii="Times New Roman" w:hAnsi="Times New Roman" w:cs="Times New Roman"/>
          <w:sz w:val="24"/>
          <w:szCs w:val="24"/>
        </w:rPr>
        <w:t>коронавирусной</w:t>
      </w:r>
      <w:proofErr w:type="spellEnd"/>
      <w:r w:rsidRPr="000B4905">
        <w:rPr>
          <w:rFonts w:ascii="Times New Roman" w:hAnsi="Times New Roman" w:cs="Times New Roman"/>
          <w:sz w:val="24"/>
          <w:szCs w:val="24"/>
        </w:rPr>
        <w:t xml:space="preserve"> инфекции (COVID-19) (далее – санитарно-эпидемиологическая обстановка);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2) направляются в организацию через операторов почтовой связи общего пользования;</w:t>
      </w:r>
    </w:p>
    <w:p w:rsidR="00B93795"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3) уполномоченному должностному лицу университета, проводящему прием документов в здании иной организации или в передв</w:t>
      </w:r>
      <w:r>
        <w:rPr>
          <w:rFonts w:ascii="Times New Roman" w:hAnsi="Times New Roman"/>
          <w:color w:val="000000"/>
          <w:sz w:val="24"/>
          <w:szCs w:val="24"/>
        </w:rPr>
        <w:t>ижном пункте приема документов;</w:t>
      </w:r>
    </w:p>
    <w:p w:rsidR="00B93795" w:rsidRPr="00922F9E"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4</w:t>
      </w:r>
      <w:r w:rsidRPr="00C940A6">
        <w:rPr>
          <w:rFonts w:ascii="Times New Roman" w:hAnsi="Times New Roman"/>
          <w:color w:val="000000"/>
          <w:sz w:val="24"/>
          <w:szCs w:val="24"/>
        </w:rPr>
        <w:t xml:space="preserve">) в электронной форме с помощью сервиса </w:t>
      </w:r>
      <w:r w:rsidRPr="00C940A6">
        <w:rPr>
          <w:rFonts w:ascii="Times New Roman" w:hAnsi="Times New Roman"/>
          <w:color w:val="000000"/>
          <w:sz w:val="24"/>
          <w:szCs w:val="24"/>
          <w:lang w:val="en-US"/>
        </w:rPr>
        <w:t>Online</w:t>
      </w:r>
      <w:r w:rsidRPr="00C940A6">
        <w:rPr>
          <w:rFonts w:ascii="Times New Roman" w:hAnsi="Times New Roman"/>
          <w:color w:val="000000"/>
          <w:sz w:val="24"/>
          <w:szCs w:val="24"/>
        </w:rPr>
        <w:t>-прием</w:t>
      </w:r>
      <w:r>
        <w:rPr>
          <w:rFonts w:ascii="Times New Roman" w:hAnsi="Times New Roman"/>
          <w:color w:val="000000"/>
          <w:sz w:val="24"/>
          <w:szCs w:val="24"/>
        </w:rPr>
        <w:t xml:space="preserve">. </w:t>
      </w:r>
      <w:r w:rsidRPr="00922F9E">
        <w:rPr>
          <w:rFonts w:ascii="Times New Roman" w:hAnsi="Times New Roman"/>
          <w:sz w:val="24"/>
          <w:szCs w:val="24"/>
        </w:rPr>
        <w:t xml:space="preserve">Процедура регистрации и подачи заявления (головной вуз) в режиме </w:t>
      </w:r>
      <w:r w:rsidRPr="00922F9E">
        <w:rPr>
          <w:rFonts w:ascii="Times New Roman" w:hAnsi="Times New Roman"/>
          <w:sz w:val="24"/>
          <w:szCs w:val="24"/>
          <w:lang w:val="en-US"/>
        </w:rPr>
        <w:t>Online</w:t>
      </w:r>
      <w:r w:rsidRPr="00922F9E">
        <w:rPr>
          <w:rFonts w:ascii="Times New Roman" w:hAnsi="Times New Roman"/>
          <w:sz w:val="24"/>
          <w:szCs w:val="24"/>
        </w:rPr>
        <w:t>-прием</w:t>
      </w:r>
      <w:r>
        <w:rPr>
          <w:rFonts w:ascii="Times New Roman" w:hAnsi="Times New Roman"/>
          <w:sz w:val="24"/>
          <w:szCs w:val="24"/>
        </w:rPr>
        <w:t xml:space="preserve"> представлена в Приложении 5 к Правилам приема.</w:t>
      </w:r>
    </w:p>
    <w:p w:rsidR="00B93795" w:rsidRPr="00C940A6" w:rsidRDefault="00B93795" w:rsidP="00B93795">
      <w:pPr>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В случае, если документы, необходимые для поступления, представляются в университет лично поступающим (доверенным лицом), поступающему выдается расписка в приеме документов.</w:t>
      </w:r>
    </w:p>
    <w:p w:rsidR="00B93795" w:rsidRPr="00C940A6" w:rsidRDefault="00B93795" w:rsidP="00B93795">
      <w:pPr>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Срок обработки документов приемной комиссией, полученных в электронной форме посредством сервиса </w:t>
      </w:r>
      <w:r w:rsidRPr="00C940A6">
        <w:rPr>
          <w:rFonts w:ascii="Times New Roman" w:hAnsi="Times New Roman"/>
          <w:color w:val="000000"/>
          <w:sz w:val="24"/>
          <w:szCs w:val="24"/>
          <w:lang w:val="en-US"/>
        </w:rPr>
        <w:t>Online</w:t>
      </w:r>
      <w:r w:rsidRPr="00C940A6">
        <w:rPr>
          <w:rFonts w:ascii="Times New Roman" w:hAnsi="Times New Roman"/>
          <w:color w:val="000000"/>
          <w:sz w:val="24"/>
          <w:szCs w:val="24"/>
        </w:rPr>
        <w:t>-прием, составляет 3 суток.</w:t>
      </w:r>
    </w:p>
    <w:p w:rsidR="00B93795" w:rsidRPr="00C940A6" w:rsidRDefault="00B93795" w:rsidP="00B93795">
      <w:pPr>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В случае направления документов, необходимых для поступления, через операторов почтовой связи общего пользования или в электронной форме указанные документы принимаются, если они поступили в университет не позднее срока завершения при</w:t>
      </w:r>
      <w:r>
        <w:rPr>
          <w:rFonts w:ascii="Times New Roman" w:hAnsi="Times New Roman"/>
          <w:color w:val="000000"/>
          <w:sz w:val="24"/>
          <w:szCs w:val="24"/>
        </w:rPr>
        <w:t>ема документов, установленного П</w:t>
      </w:r>
      <w:r w:rsidRPr="00C940A6">
        <w:rPr>
          <w:rFonts w:ascii="Times New Roman" w:hAnsi="Times New Roman"/>
          <w:color w:val="000000"/>
          <w:sz w:val="24"/>
          <w:szCs w:val="24"/>
        </w:rPr>
        <w:t>равилами приема.</w:t>
      </w:r>
    </w:p>
    <w:p w:rsidR="00B93795" w:rsidRDefault="00B93795" w:rsidP="00B93795">
      <w:pPr>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Прием документов осуществляется по адресу: 664003 г. Иркутск, ул. Ленина, 11, корпус 4, </w:t>
      </w:r>
      <w:proofErr w:type="spellStart"/>
      <w:r w:rsidRPr="00C940A6">
        <w:rPr>
          <w:rFonts w:ascii="Times New Roman" w:hAnsi="Times New Roman"/>
          <w:color w:val="000000"/>
          <w:sz w:val="24"/>
          <w:szCs w:val="24"/>
        </w:rPr>
        <w:t>каб</w:t>
      </w:r>
      <w:proofErr w:type="spellEnd"/>
      <w:r w:rsidRPr="00C940A6">
        <w:rPr>
          <w:rFonts w:ascii="Times New Roman" w:hAnsi="Times New Roman"/>
          <w:color w:val="000000"/>
          <w:sz w:val="24"/>
          <w:szCs w:val="24"/>
        </w:rPr>
        <w:t>. 102, а также может проводиться уполномоченными должностными лицами университета в зданиях иных организаций и (или) в передвижных пунктах приема документов.</w:t>
      </w:r>
    </w:p>
    <w:p w:rsidR="00B93795" w:rsidRPr="000B4905" w:rsidRDefault="00B93795" w:rsidP="00B93795">
      <w:pPr>
        <w:pStyle w:val="ConsPlusNormal"/>
        <w:ind w:firstLine="539"/>
        <w:jc w:val="both"/>
        <w:rPr>
          <w:rFonts w:ascii="Times New Roman" w:hAnsi="Times New Roman" w:cs="Times New Roman"/>
          <w:sz w:val="24"/>
          <w:szCs w:val="24"/>
        </w:rPr>
      </w:pPr>
      <w:r w:rsidRPr="000B4905">
        <w:rPr>
          <w:rFonts w:ascii="Times New Roman" w:hAnsi="Times New Roman" w:cs="Times New Roman"/>
          <w:sz w:val="24"/>
          <w:szCs w:val="24"/>
        </w:rPr>
        <w:t>При подаче заявления о приеме на обучение в электронной форме прилагаемые к нему документы, необходимые для поступления, представляются (направляются) в организацию в форме их электронных образов (документов на бумажном носителе, преобразованных в электронную форму путем сканирования или фотографирования с обеспечением машиночитаемого распознавания его реквизитов).</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0B4905">
        <w:rPr>
          <w:rFonts w:ascii="Times New Roman" w:hAnsi="Times New Roman"/>
          <w:color w:val="000000"/>
          <w:sz w:val="24"/>
          <w:szCs w:val="24"/>
        </w:rPr>
        <w:t xml:space="preserve">39. Университет осуществляет проверку достоверности сведений, указанных в заявлении о приеме, и подлинности поданных документов, в том </w:t>
      </w:r>
      <w:r w:rsidRPr="000B4905">
        <w:rPr>
          <w:rFonts w:ascii="Times New Roman" w:hAnsi="Times New Roman"/>
          <w:color w:val="000000"/>
          <w:sz w:val="24"/>
          <w:szCs w:val="24"/>
        </w:rPr>
        <w:lastRenderedPageBreak/>
        <w:t>числе путем обращения в соответствующие государственные информационные системы, государственные (муници</w:t>
      </w:r>
      <w:r w:rsidRPr="00C940A6">
        <w:rPr>
          <w:rFonts w:ascii="Times New Roman" w:hAnsi="Times New Roman"/>
          <w:color w:val="000000"/>
          <w:sz w:val="24"/>
          <w:szCs w:val="24"/>
        </w:rPr>
        <w:t>пальные) органы и организации.</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40. Университет размещает на официальном сайте список лиц (идентификационных номеров), подавших документы, необходимые для поступления, с указанием сведений о приеме или об отказе в приеме документов (в случае отказа – с указанием причин отказа).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41. В заявлении о приеме поступающий указывает следующие сведения:</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1) фамилию, имя, отчество (при наличии);</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2) дату рождения;</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3) сведения о гражданстве (отсутствии гражданства);</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4) реквизиты документа, удостоверяющего личность (в том числе указание, когда и кем выдан документ);</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 xml:space="preserve">5) номер </w:t>
      </w:r>
      <w:r w:rsidRPr="00C9191A">
        <w:rPr>
          <w:rFonts w:ascii="Times New Roman" w:hAnsi="Times New Roman"/>
          <w:sz w:val="24"/>
          <w:szCs w:val="24"/>
        </w:rPr>
        <w:t xml:space="preserve">страхового номера индивидуального лицевого счёта </w:t>
      </w:r>
      <w:r w:rsidRPr="00C940A6">
        <w:rPr>
          <w:rFonts w:ascii="Times New Roman" w:hAnsi="Times New Roman"/>
          <w:szCs w:val="20"/>
        </w:rPr>
        <w:t>(СНИЛС);</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 xml:space="preserve">6) сведения об образовании и документе установленного образца, отвечающем требованиям, указанным в пункте 4 Правил приема; </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7) условия поступления на обучение и основания приема;</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8) язык, на котором поступающий намерен сдавать каждое вступительное испытание, проводимое организацией самостоятельно, по которому организация установила возможность сдачи на различных языках;</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 xml:space="preserve">9) сведения о необходимости создания для поступающего специальных условий при проведении вступительных испытаний в связи с его ограниченными возможностями здоровья или инвалидностью (с указанием перечня вступительных испытаний и специальных условий); </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10) сведения о наличии или отсутствии у поступающего индивидуальных достижений (при наличии – с указанием сведений о них);</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11) сведения о наличии или отсутствии у поступающего потребности в предоставлении места для проживания в общежитии в период обучения;</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12) почтовый адрес и электронный адрес;</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 xml:space="preserve">13) способ возврата поданных документов (в случае </w:t>
      </w:r>
      <w:proofErr w:type="spellStart"/>
      <w:r w:rsidRPr="00C940A6">
        <w:rPr>
          <w:rFonts w:ascii="Times New Roman" w:hAnsi="Times New Roman"/>
          <w:sz w:val="24"/>
          <w:szCs w:val="24"/>
        </w:rPr>
        <w:t>непоступления</w:t>
      </w:r>
      <w:proofErr w:type="spellEnd"/>
      <w:r w:rsidRPr="00C940A6">
        <w:rPr>
          <w:rFonts w:ascii="Times New Roman" w:hAnsi="Times New Roman"/>
          <w:sz w:val="24"/>
          <w:szCs w:val="24"/>
        </w:rPr>
        <w:t xml:space="preserve"> на обучение и в иных случаях, установленных Правилами).</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42. В случае подачи документов, необходимых для поступления, лично заявление о приеме и факты, фиксируемые в нем, заверяются личной подписью поступающего (доверенного лица).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43. Если поступающий представил поданные документы с нарушением Правил (за исключением случая, когда указанное нарушение распространяется не на все условия поступления на обучение и основания приема, указанные в заявлении о приеме), университет вправе отклонить заявление и вернуть документы поступающему способом, указанным в заявлении.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44. При поступлении на обучение по специальностям и направлениям подготовки, входящим в перечень специальностей и направлений подготовки, при приеме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 утвержденный постановлением Правительства Российской Федерации от 14 августа </w:t>
      </w:r>
      <w:smartTag w:uri="urn:schemas-microsoft-com:office:smarttags" w:element="metricconverter">
        <w:smartTagPr>
          <w:attr w:name="ProductID" w:val="2015 г"/>
        </w:smartTagPr>
        <w:r w:rsidRPr="00C940A6">
          <w:rPr>
            <w:rFonts w:ascii="Times New Roman" w:hAnsi="Times New Roman"/>
            <w:color w:val="000000"/>
            <w:sz w:val="24"/>
            <w:szCs w:val="24"/>
          </w:rPr>
          <w:t>2013 г</w:t>
        </w:r>
      </w:smartTag>
      <w:r w:rsidRPr="00C940A6">
        <w:rPr>
          <w:rFonts w:ascii="Times New Roman" w:hAnsi="Times New Roman"/>
          <w:color w:val="000000"/>
          <w:sz w:val="24"/>
          <w:szCs w:val="24"/>
        </w:rPr>
        <w:t>. № 697,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соответствующим должности, профессии или специальности.</w:t>
      </w:r>
    </w:p>
    <w:p w:rsidR="00B93795"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45. При поступлении в университет поданных документов формируется </w:t>
      </w:r>
      <w:r w:rsidRPr="00C940A6">
        <w:rPr>
          <w:rFonts w:ascii="Times New Roman" w:hAnsi="Times New Roman"/>
          <w:color w:val="000000"/>
          <w:sz w:val="24"/>
          <w:szCs w:val="24"/>
        </w:rPr>
        <w:lastRenderedPageBreak/>
        <w:t>личное дело поступающего, в котором хранятся заявление, оригинал или копия документа установленного образца, копия документа (документов), удостоверяющего личность, гражданство, иные документы, представленные поступающим, выписка результатов вступительных испытаний. документы, связанные с апелляцией, а также оригиналы и (или) копии доверенностей, представленные в университет доверенными лицами.</w:t>
      </w:r>
    </w:p>
    <w:p w:rsidR="00B93795" w:rsidRPr="002723C9" w:rsidRDefault="00B93795" w:rsidP="00B93795">
      <w:pPr>
        <w:spacing w:after="0" w:line="240" w:lineRule="auto"/>
        <w:ind w:firstLine="708"/>
        <w:jc w:val="both"/>
        <w:rPr>
          <w:rFonts w:ascii="Times New Roman" w:hAnsi="Times New Roman"/>
          <w:sz w:val="24"/>
          <w:szCs w:val="28"/>
        </w:rPr>
      </w:pPr>
      <w:r w:rsidRPr="002723C9">
        <w:rPr>
          <w:rFonts w:ascii="Times New Roman" w:hAnsi="Times New Roman"/>
          <w:sz w:val="24"/>
          <w:szCs w:val="28"/>
        </w:rPr>
        <w:t>Материалы сдачи вступительных испытаний хранятся на сервере университета в электронном виде в течение 1 года с даты начала приемной кампании текущего учебного года</w:t>
      </w:r>
      <w:r>
        <w:rPr>
          <w:rFonts w:ascii="Times New Roman" w:hAnsi="Times New Roman"/>
          <w:sz w:val="24"/>
          <w:szCs w:val="28"/>
        </w:rPr>
        <w:t>.</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46. Поступающий имеет право на любом этапе поступления на обучение подать заявление об отзыве поданных документов или об отзыве оригинала документа установленного образца (далее соответственно – отзыв документов, отзыв оригинала) способом, указанным в заявлении</w:t>
      </w:r>
      <w:r>
        <w:rPr>
          <w:rFonts w:ascii="Times New Roman" w:hAnsi="Times New Roman"/>
          <w:color w:val="000000"/>
          <w:sz w:val="24"/>
          <w:szCs w:val="24"/>
        </w:rPr>
        <w:t xml:space="preserve">, или по электронной почте </w:t>
      </w:r>
      <w:proofErr w:type="spellStart"/>
      <w:r>
        <w:rPr>
          <w:rFonts w:ascii="Times New Roman" w:hAnsi="Times New Roman"/>
          <w:color w:val="000000"/>
          <w:sz w:val="24"/>
          <w:szCs w:val="24"/>
          <w:lang w:val="en-US"/>
        </w:rPr>
        <w:t>soglasie</w:t>
      </w:r>
      <w:proofErr w:type="spellEnd"/>
      <w:r w:rsidRPr="00412CA7">
        <w:rPr>
          <w:rFonts w:ascii="Times New Roman" w:hAnsi="Times New Roman"/>
          <w:color w:val="000000"/>
          <w:sz w:val="24"/>
          <w:szCs w:val="24"/>
        </w:rPr>
        <w:t>@</w:t>
      </w:r>
      <w:proofErr w:type="spellStart"/>
      <w:r>
        <w:rPr>
          <w:rFonts w:ascii="Times New Roman" w:hAnsi="Times New Roman"/>
          <w:color w:val="000000"/>
          <w:sz w:val="24"/>
          <w:szCs w:val="24"/>
          <w:lang w:val="en-US"/>
        </w:rPr>
        <w:t>bgu</w:t>
      </w:r>
      <w:proofErr w:type="spellEnd"/>
      <w:r w:rsidRPr="00412CA7">
        <w:rPr>
          <w:rFonts w:ascii="Times New Roman" w:hAnsi="Times New Roman"/>
          <w:color w:val="000000"/>
          <w:sz w:val="24"/>
          <w:szCs w:val="24"/>
        </w:rPr>
        <w:t>.</w:t>
      </w:r>
      <w:proofErr w:type="spellStart"/>
      <w:r>
        <w:rPr>
          <w:rFonts w:ascii="Times New Roman" w:hAnsi="Times New Roman"/>
          <w:color w:val="000000"/>
          <w:sz w:val="24"/>
          <w:szCs w:val="24"/>
          <w:lang w:val="en-US"/>
        </w:rPr>
        <w:t>ru</w:t>
      </w:r>
      <w:proofErr w:type="spellEnd"/>
      <w:r w:rsidRPr="00C940A6">
        <w:rPr>
          <w:rFonts w:ascii="Times New Roman" w:hAnsi="Times New Roman"/>
          <w:color w:val="000000"/>
          <w:sz w:val="24"/>
          <w:szCs w:val="24"/>
        </w:rPr>
        <w:t>.</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При отзыве документов поступающий исключается из списков лиц, подавших документы, списков поступающих и не подлежит зачислению (исключается из числа зачисленных).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При отзыве оригинала поступающий не исключается из списков лиц, подавших документы, списков поступающих, а также из числа зачисленных. Ранее поданное заявление о согласии на зачисление (при наличии) является действительным.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47. В период проведения приема на места в рамках контрольных цифр по конкретным условиям поступления, указанным в подпунктах 1 – 3 пункта 7 Правил приема, поданные документы или оригинал документа установленного образца выдаются поступающему (доверенному лицу) при представлении им в университет лично заявления соответственно об отзыве документов или об отзыве оригинала: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в течение двух часов после подачи заявления – в случае подачи заявления не менее чем за 2 часа до конца рабочего дня;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в течение первых двух часов следующего рабочего дня – в случае подачи заявления менее чем за 2 часа до конца рабочего дня.</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color w:val="000000"/>
          <w:sz w:val="24"/>
          <w:szCs w:val="24"/>
        </w:rPr>
        <w:t xml:space="preserve">48. </w:t>
      </w:r>
      <w:r w:rsidRPr="00C940A6">
        <w:rPr>
          <w:rFonts w:ascii="Times New Roman" w:hAnsi="Times New Roman"/>
          <w:sz w:val="24"/>
          <w:szCs w:val="24"/>
        </w:rPr>
        <w:t xml:space="preserve">В случае отзыва документов (за исключением случая, указанного в пункте 47 Правил) либо </w:t>
      </w:r>
      <w:proofErr w:type="spellStart"/>
      <w:r w:rsidRPr="00C940A6">
        <w:rPr>
          <w:rFonts w:ascii="Times New Roman" w:hAnsi="Times New Roman"/>
          <w:sz w:val="24"/>
          <w:szCs w:val="24"/>
        </w:rPr>
        <w:t>непоступления</w:t>
      </w:r>
      <w:proofErr w:type="spellEnd"/>
      <w:r w:rsidRPr="00C940A6">
        <w:rPr>
          <w:rFonts w:ascii="Times New Roman" w:hAnsi="Times New Roman"/>
          <w:sz w:val="24"/>
          <w:szCs w:val="24"/>
        </w:rPr>
        <w:t xml:space="preserve"> на обучение оригиналы документов, представленные поступающим, передаются в архив университета на хранение.</w:t>
      </w:r>
    </w:p>
    <w:p w:rsidR="00B93795" w:rsidRPr="00C940A6" w:rsidRDefault="00B93795" w:rsidP="00B93795">
      <w:pPr>
        <w:keepNext/>
        <w:keepLines/>
        <w:suppressAutoHyphens/>
        <w:spacing w:before="120" w:after="120" w:line="240" w:lineRule="auto"/>
        <w:jc w:val="center"/>
        <w:outlineLvl w:val="0"/>
        <w:rPr>
          <w:rFonts w:ascii="Times New Roman" w:hAnsi="Times New Roman"/>
          <w:b/>
          <w:color w:val="000000"/>
          <w:sz w:val="28"/>
          <w:szCs w:val="28"/>
        </w:rPr>
      </w:pPr>
      <w:bookmarkStart w:id="108" w:name="Par376"/>
      <w:bookmarkStart w:id="109" w:name="Par408"/>
      <w:bookmarkStart w:id="110" w:name="_Toc51321217"/>
      <w:bookmarkEnd w:id="108"/>
      <w:bookmarkEnd w:id="109"/>
      <w:r w:rsidRPr="00C940A6">
        <w:rPr>
          <w:rFonts w:ascii="Times New Roman" w:hAnsi="Times New Roman"/>
          <w:b/>
          <w:color w:val="000000"/>
          <w:sz w:val="28"/>
          <w:szCs w:val="28"/>
        </w:rPr>
        <w:t>7. Вступительные испытания, проводимые университетом самостоятельно</w:t>
      </w:r>
      <w:bookmarkEnd w:id="110"/>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49. Университет самостоятельно проводит вступительные испытания при приеме на обучение по программам магистратуры. При приеме на обучение не используются результаты выпускных экзаменов подготовительных отделений, подготовительных факультетов, курсов (школ) и иных испытаний, не являющихся вступительными испытаниями, проводимыми в соответствии с Правилами приема.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Результаты вступительных испытаний, проводимых организацией самостоятельно, действительны при приеме на очередной учебный год.</w:t>
      </w:r>
    </w:p>
    <w:p w:rsidR="00B93795"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50. Вступительные испытания проводятся в </w:t>
      </w:r>
      <w:r>
        <w:rPr>
          <w:rFonts w:ascii="Times New Roman" w:hAnsi="Times New Roman"/>
          <w:color w:val="000000"/>
          <w:sz w:val="24"/>
          <w:szCs w:val="24"/>
        </w:rPr>
        <w:t>форме компьютерного тестирования, при необходимости – в письменной форме.</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51. Вступительные испытания проводятся на русском языке.</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Наряду с проведением вступительных испытаний на русском языке, все </w:t>
      </w:r>
      <w:r w:rsidRPr="00C940A6">
        <w:rPr>
          <w:rFonts w:ascii="Times New Roman" w:hAnsi="Times New Roman"/>
          <w:color w:val="000000"/>
          <w:sz w:val="24"/>
          <w:szCs w:val="24"/>
        </w:rPr>
        <w:lastRenderedPageBreak/>
        <w:t>или отдельные вступительные испытания, проводимые университетом самостоятельно, могут проводит</w:t>
      </w:r>
      <w:r>
        <w:rPr>
          <w:rFonts w:ascii="Times New Roman" w:hAnsi="Times New Roman"/>
          <w:color w:val="000000"/>
          <w:sz w:val="24"/>
          <w:szCs w:val="24"/>
        </w:rPr>
        <w:t>ься на иностранном языке, если П</w:t>
      </w:r>
      <w:r w:rsidRPr="00C940A6">
        <w:rPr>
          <w:rFonts w:ascii="Times New Roman" w:hAnsi="Times New Roman"/>
          <w:color w:val="000000"/>
          <w:sz w:val="24"/>
          <w:szCs w:val="24"/>
        </w:rPr>
        <w:t xml:space="preserve">равилами приема, утвержденными университетом самостоятельно, или иным локальным нормативным актом университета установлено, что соответствующие вступительные испытания проводятся на иностранном языке. </w:t>
      </w:r>
    </w:p>
    <w:p w:rsidR="00B93795" w:rsidRPr="00C940A6" w:rsidRDefault="00B93795" w:rsidP="00B93795">
      <w:pPr>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При приеме на обучение по программам магистратуры с иностранным языком (языками) образования университет может установить, что вступительное испытание (испытания) проводится на русском языке и на иностранном языке (языках) либо только на иностранном языке (языках).</w:t>
      </w:r>
    </w:p>
    <w:p w:rsidR="00B93795" w:rsidRPr="00C940A6" w:rsidRDefault="00B93795" w:rsidP="00B93795">
      <w:pPr>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В случае, если вступительное испытание проводится на нескольких языках по выбору, поступающий выбирает один из языков.</w:t>
      </w:r>
    </w:p>
    <w:p w:rsidR="00B93795" w:rsidRPr="000B4905" w:rsidRDefault="00B93795" w:rsidP="00B93795">
      <w:pPr>
        <w:spacing w:after="0" w:line="240" w:lineRule="auto"/>
        <w:ind w:firstLine="709"/>
        <w:jc w:val="both"/>
        <w:rPr>
          <w:rFonts w:ascii="Times New Roman" w:hAnsi="Times New Roman"/>
          <w:sz w:val="24"/>
          <w:szCs w:val="28"/>
        </w:rPr>
      </w:pPr>
      <w:r w:rsidRPr="00C940A6">
        <w:rPr>
          <w:rFonts w:ascii="Times New Roman" w:hAnsi="Times New Roman"/>
          <w:color w:val="000000"/>
          <w:sz w:val="24"/>
          <w:szCs w:val="24"/>
        </w:rPr>
        <w:t xml:space="preserve">52. При поступлении на места в рамках контрольных цифр приема </w:t>
      </w:r>
      <w:r>
        <w:rPr>
          <w:rFonts w:ascii="Times New Roman" w:hAnsi="Times New Roman"/>
          <w:sz w:val="24"/>
          <w:szCs w:val="28"/>
        </w:rPr>
        <w:t>испытания про</w:t>
      </w:r>
      <w:r w:rsidRPr="000B4905">
        <w:rPr>
          <w:rFonts w:ascii="Times New Roman" w:hAnsi="Times New Roman"/>
          <w:sz w:val="24"/>
          <w:szCs w:val="28"/>
        </w:rPr>
        <w:t>водятся:</w:t>
      </w:r>
    </w:p>
    <w:p w:rsidR="00B93795" w:rsidRPr="000B4905" w:rsidRDefault="00B93795" w:rsidP="00B93795">
      <w:pPr>
        <w:spacing w:after="0" w:line="240" w:lineRule="auto"/>
        <w:ind w:firstLine="709"/>
        <w:jc w:val="both"/>
        <w:rPr>
          <w:rFonts w:ascii="Times New Roman" w:hAnsi="Times New Roman"/>
          <w:color w:val="000000"/>
          <w:sz w:val="24"/>
          <w:szCs w:val="24"/>
        </w:rPr>
      </w:pPr>
      <w:r w:rsidRPr="000B4905">
        <w:rPr>
          <w:rFonts w:ascii="Times New Roman" w:hAnsi="Times New Roman"/>
          <w:sz w:val="24"/>
          <w:szCs w:val="28"/>
        </w:rPr>
        <w:t>- очно,</w:t>
      </w:r>
      <w:r w:rsidRPr="000B4905">
        <w:rPr>
          <w:rFonts w:ascii="Times New Roman" w:hAnsi="Times New Roman"/>
          <w:color w:val="000000"/>
          <w:sz w:val="24"/>
          <w:szCs w:val="24"/>
        </w:rPr>
        <w:t xml:space="preserve"> в случае если это не противоречит </w:t>
      </w:r>
      <w:r w:rsidRPr="000B4905">
        <w:rPr>
          <w:rFonts w:ascii="Times New Roman" w:hAnsi="Times New Roman"/>
          <w:sz w:val="24"/>
          <w:szCs w:val="24"/>
        </w:rPr>
        <w:t>санитарно-эпидемиологической обстановке;</w:t>
      </w:r>
      <w:r w:rsidRPr="000B4905">
        <w:rPr>
          <w:rFonts w:ascii="Times New Roman" w:hAnsi="Times New Roman"/>
          <w:color w:val="000000"/>
          <w:sz w:val="24"/>
          <w:szCs w:val="24"/>
        </w:rPr>
        <w:t xml:space="preserve"> </w:t>
      </w:r>
    </w:p>
    <w:p w:rsidR="00B93795" w:rsidRDefault="00B93795" w:rsidP="00B93795">
      <w:pPr>
        <w:pStyle w:val="ConsPlusNormal"/>
        <w:ind w:firstLine="540"/>
        <w:jc w:val="both"/>
        <w:rPr>
          <w:rFonts w:ascii="Times New Roman" w:hAnsi="Times New Roman" w:cs="Times New Roman"/>
          <w:sz w:val="24"/>
          <w:szCs w:val="24"/>
        </w:rPr>
      </w:pPr>
      <w:r w:rsidRPr="000B4905">
        <w:rPr>
          <w:rFonts w:ascii="Times New Roman" w:hAnsi="Times New Roman"/>
          <w:color w:val="000000"/>
          <w:sz w:val="24"/>
          <w:szCs w:val="24"/>
        </w:rPr>
        <w:t xml:space="preserve">- </w:t>
      </w:r>
      <w:r w:rsidRPr="000B4905">
        <w:rPr>
          <w:rFonts w:ascii="Times New Roman" w:hAnsi="Times New Roman" w:cs="Times New Roman"/>
          <w:sz w:val="24"/>
          <w:szCs w:val="24"/>
        </w:rPr>
        <w:t xml:space="preserve">онлайн - при условии издания соответствующего акта высших должностных лиц субъектов Российской Федерации (руководителей высших исполнительных органов государственной власти субъектов Российской Федерации), издаваемым в соответствии с </w:t>
      </w:r>
      <w:hyperlink r:id="rId70" w:history="1">
        <w:r w:rsidRPr="000B4905">
          <w:rPr>
            <w:rFonts w:ascii="Times New Roman" w:hAnsi="Times New Roman" w:cs="Times New Roman"/>
            <w:sz w:val="24"/>
            <w:szCs w:val="24"/>
          </w:rPr>
          <w:t>Указом</w:t>
        </w:r>
      </w:hyperlink>
      <w:r w:rsidRPr="000B4905">
        <w:rPr>
          <w:rFonts w:ascii="Times New Roman" w:hAnsi="Times New Roman" w:cs="Times New Roman"/>
          <w:sz w:val="24"/>
          <w:szCs w:val="24"/>
        </w:rPr>
        <w:t xml:space="preserve"> Президента Российской Федерации от 11 мая 2020 г. №316 «Об определении порядка продления действия мер по обеспечению санитарно-эпидемиологического благополучия населения в субъектах Российской Федерации в связи с распространением новой </w:t>
      </w:r>
      <w:proofErr w:type="spellStart"/>
      <w:r w:rsidRPr="000B4905">
        <w:rPr>
          <w:rFonts w:ascii="Times New Roman" w:hAnsi="Times New Roman" w:cs="Times New Roman"/>
          <w:sz w:val="24"/>
          <w:szCs w:val="24"/>
        </w:rPr>
        <w:t>коронавирусной</w:t>
      </w:r>
      <w:proofErr w:type="spellEnd"/>
      <w:r w:rsidRPr="000B4905">
        <w:rPr>
          <w:rFonts w:ascii="Times New Roman" w:hAnsi="Times New Roman" w:cs="Times New Roman"/>
          <w:sz w:val="24"/>
          <w:szCs w:val="24"/>
        </w:rPr>
        <w:t xml:space="preserve"> инфекции (COVID-19)», исходя из санитарно-эпидемиологической обстановки и особенностей распространения новой </w:t>
      </w:r>
      <w:proofErr w:type="spellStart"/>
      <w:r w:rsidRPr="000B4905">
        <w:rPr>
          <w:rFonts w:ascii="Times New Roman" w:hAnsi="Times New Roman" w:cs="Times New Roman"/>
          <w:sz w:val="24"/>
          <w:szCs w:val="24"/>
        </w:rPr>
        <w:t>коронавирусной</w:t>
      </w:r>
      <w:proofErr w:type="spellEnd"/>
      <w:r w:rsidRPr="000B4905">
        <w:rPr>
          <w:rFonts w:ascii="Times New Roman" w:hAnsi="Times New Roman" w:cs="Times New Roman"/>
          <w:sz w:val="24"/>
          <w:szCs w:val="24"/>
        </w:rPr>
        <w:t xml:space="preserve"> инфекции (COVID-19);</w:t>
      </w:r>
      <w:r w:rsidRPr="000B4905">
        <w:rPr>
          <w:rFonts w:ascii="Times New Roman" w:hAnsi="Times New Roman"/>
          <w:sz w:val="24"/>
          <w:szCs w:val="28"/>
        </w:rPr>
        <w:t xml:space="preserve"> для граждан</w:t>
      </w:r>
      <w:r w:rsidRPr="00517E13">
        <w:rPr>
          <w:rFonts w:ascii="Times New Roman" w:hAnsi="Times New Roman"/>
          <w:sz w:val="24"/>
          <w:szCs w:val="28"/>
        </w:rPr>
        <w:t xml:space="preserve"> с ограниченными возможностями здоровья и иностранных граждан, находящихся за границей</w:t>
      </w:r>
      <w:r>
        <w:rPr>
          <w:rFonts w:ascii="Times New Roman" w:hAnsi="Times New Roman"/>
          <w:sz w:val="24"/>
          <w:szCs w:val="28"/>
        </w:rPr>
        <w:t xml:space="preserve"> (</w:t>
      </w:r>
      <w:r w:rsidRPr="00517E13">
        <w:rPr>
          <w:rFonts w:ascii="Times New Roman" w:hAnsi="Times New Roman"/>
          <w:sz w:val="24"/>
          <w:szCs w:val="28"/>
        </w:rPr>
        <w:t>по решению приемной коми</w:t>
      </w:r>
      <w:r>
        <w:rPr>
          <w:rFonts w:ascii="Times New Roman" w:hAnsi="Times New Roman"/>
          <w:sz w:val="24"/>
          <w:szCs w:val="28"/>
        </w:rPr>
        <w:t>ссии).</w:t>
      </w:r>
    </w:p>
    <w:p w:rsidR="00B93795" w:rsidRPr="00C940A6" w:rsidRDefault="00B93795" w:rsidP="00B9379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В</w:t>
      </w:r>
      <w:r w:rsidRPr="00C940A6">
        <w:rPr>
          <w:rFonts w:ascii="Times New Roman" w:hAnsi="Times New Roman"/>
          <w:color w:val="000000"/>
          <w:sz w:val="24"/>
          <w:szCs w:val="24"/>
        </w:rPr>
        <w:t xml:space="preserve">ступительные испытания с использованием дистанционных технологий проводятся при условии идентификации поступающих при сдаче ими вступительных испытаний. </w:t>
      </w:r>
    </w:p>
    <w:p w:rsidR="00B93795" w:rsidRDefault="00B93795" w:rsidP="00B93795">
      <w:pPr>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При поступлении на места по договорам об оказании платных образовательных услуг вступительные испытания проводятся очно или с использованием дистанционных технологий.</w:t>
      </w:r>
    </w:p>
    <w:p w:rsidR="00B93795" w:rsidRPr="000B4905" w:rsidRDefault="00B93795" w:rsidP="00B93795">
      <w:pPr>
        <w:widowControl w:val="0"/>
        <w:autoSpaceDE w:val="0"/>
        <w:autoSpaceDN w:val="0"/>
        <w:spacing w:after="0" w:line="240" w:lineRule="auto"/>
        <w:ind w:firstLine="709"/>
        <w:jc w:val="both"/>
        <w:rPr>
          <w:rFonts w:ascii="Times New Roman" w:hAnsi="Times New Roman"/>
          <w:sz w:val="24"/>
          <w:szCs w:val="24"/>
        </w:rPr>
      </w:pPr>
      <w:r w:rsidRPr="000B4905">
        <w:rPr>
          <w:rFonts w:ascii="Times New Roman" w:hAnsi="Times New Roman"/>
          <w:sz w:val="24"/>
          <w:szCs w:val="24"/>
        </w:rPr>
        <w:t>Условия проведения и и</w:t>
      </w:r>
      <w:r w:rsidRPr="000B4905">
        <w:rPr>
          <w:rFonts w:ascii="Times New Roman" w:hAnsi="Times New Roman"/>
          <w:color w:val="000000"/>
          <w:sz w:val="24"/>
          <w:szCs w:val="24"/>
        </w:rPr>
        <w:t>нструкция по работе с системой дистанционной сдачи вступительных испытания размещена в Приложении 6 к настоящим Правилам приема.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0B4905">
        <w:rPr>
          <w:rFonts w:ascii="Times New Roman" w:hAnsi="Times New Roman"/>
          <w:color w:val="000000"/>
          <w:sz w:val="24"/>
          <w:szCs w:val="24"/>
        </w:rPr>
        <w:t>53. На места в рамках контрольных цифр приема одно вступительное испытание про</w:t>
      </w:r>
      <w:r w:rsidRPr="00C940A6">
        <w:rPr>
          <w:rFonts w:ascii="Times New Roman" w:hAnsi="Times New Roman"/>
          <w:color w:val="000000"/>
          <w:sz w:val="24"/>
          <w:szCs w:val="24"/>
        </w:rPr>
        <w:t>водится одновременно для всех поступающих.</w:t>
      </w:r>
    </w:p>
    <w:p w:rsidR="00B93795"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На места по договорам об оказании платных образовательных услуг вступительные испытания по желанию поступающего могут проводиться </w:t>
      </w:r>
      <w:r>
        <w:rPr>
          <w:rFonts w:ascii="Times New Roman" w:hAnsi="Times New Roman"/>
          <w:color w:val="000000"/>
          <w:sz w:val="24"/>
          <w:szCs w:val="24"/>
        </w:rPr>
        <w:t xml:space="preserve">очно, если это не противоречит </w:t>
      </w:r>
      <w:r w:rsidRPr="000B4905">
        <w:rPr>
          <w:rFonts w:ascii="Times New Roman" w:hAnsi="Times New Roman"/>
          <w:sz w:val="24"/>
          <w:szCs w:val="24"/>
        </w:rPr>
        <w:t>санитарно-эпидемиологической обстановке,</w:t>
      </w:r>
      <w:r w:rsidRPr="000B4905">
        <w:rPr>
          <w:rFonts w:ascii="Times New Roman" w:hAnsi="Times New Roman"/>
          <w:color w:val="000000"/>
          <w:sz w:val="24"/>
          <w:szCs w:val="24"/>
        </w:rPr>
        <w:t xml:space="preserve"> или с применением дистанционных техноло</w:t>
      </w:r>
      <w:r w:rsidRPr="00C940A6">
        <w:rPr>
          <w:rFonts w:ascii="Times New Roman" w:hAnsi="Times New Roman"/>
          <w:color w:val="000000"/>
          <w:sz w:val="24"/>
          <w:szCs w:val="24"/>
        </w:rPr>
        <w:t>гий с условием идентификации личности поступающего, и ему может быть предоставлена возможность сдавать более одного вступительного испытания в один день.</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Идентификация личности в зависимости от платформы проведения вступительного испытания может включать </w:t>
      </w:r>
      <w:proofErr w:type="spellStart"/>
      <w:r>
        <w:rPr>
          <w:rFonts w:ascii="Times New Roman" w:hAnsi="Times New Roman"/>
          <w:color w:val="000000"/>
          <w:sz w:val="24"/>
          <w:szCs w:val="24"/>
        </w:rPr>
        <w:t>видеоидентификацию</w:t>
      </w:r>
      <w:proofErr w:type="spellEnd"/>
      <w:r>
        <w:rPr>
          <w:rFonts w:ascii="Times New Roman" w:hAnsi="Times New Roman"/>
          <w:color w:val="000000"/>
          <w:sz w:val="24"/>
          <w:szCs w:val="24"/>
        </w:rPr>
        <w:t xml:space="preserve"> личности с разворотом паспорта и (или) наличие логина и пароля доступа к платформе сдачи вступительного испытания.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54. Лица, не прошедшие вступительное испытание по уважительной причине (болезнь, командировка, подтвержденные документально или иные </w:t>
      </w:r>
      <w:r w:rsidRPr="00C940A6">
        <w:rPr>
          <w:rFonts w:ascii="Times New Roman" w:hAnsi="Times New Roman"/>
          <w:color w:val="000000"/>
          <w:sz w:val="24"/>
          <w:szCs w:val="24"/>
        </w:rPr>
        <w:lastRenderedPageBreak/>
        <w:t>обстоятельства на усмотрение приемной комиссии), допускаются к сдаче вступительного испытания в резервный день или с другой группой.</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При проведении университетом самостоятельно вступительных испытаний, одинаковых по наименованию и языку проведения, вступительные испытания при приеме на обучение по программам магистратуры проводятся отдельно по направлениям.</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55. Поступающий однократно сдает каждое вступительное испытание.</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56. При нарушении поступающим во время пров</w:t>
      </w:r>
      <w:r>
        <w:rPr>
          <w:rFonts w:ascii="Times New Roman" w:hAnsi="Times New Roman"/>
          <w:color w:val="000000"/>
          <w:sz w:val="24"/>
          <w:szCs w:val="24"/>
        </w:rPr>
        <w:t>едения вступительных испытаний П</w:t>
      </w:r>
      <w:r w:rsidRPr="00C940A6">
        <w:rPr>
          <w:rFonts w:ascii="Times New Roman" w:hAnsi="Times New Roman"/>
          <w:color w:val="000000"/>
          <w:sz w:val="24"/>
          <w:szCs w:val="24"/>
        </w:rPr>
        <w:t xml:space="preserve">равил приема, утвержденных организацией самостоятельно уполномоченные должностные лица университета составляют акт о нарушении и </w:t>
      </w:r>
      <w:proofErr w:type="spellStart"/>
      <w:r w:rsidRPr="00C940A6">
        <w:rPr>
          <w:rFonts w:ascii="Times New Roman" w:hAnsi="Times New Roman"/>
          <w:color w:val="000000"/>
          <w:sz w:val="24"/>
          <w:szCs w:val="24"/>
        </w:rPr>
        <w:t>непрохождении</w:t>
      </w:r>
      <w:proofErr w:type="spellEnd"/>
      <w:r w:rsidRPr="00C940A6">
        <w:rPr>
          <w:rFonts w:ascii="Times New Roman" w:hAnsi="Times New Roman"/>
          <w:color w:val="000000"/>
          <w:sz w:val="24"/>
          <w:szCs w:val="24"/>
        </w:rPr>
        <w:t xml:space="preserve"> поступающим вступительного испытания без уважительной причины, а при очном проведении вступительного испытания – также удаляют поступающего с места проведения вступительного испытания</w:t>
      </w:r>
      <w:r>
        <w:rPr>
          <w:rFonts w:ascii="Times New Roman" w:hAnsi="Times New Roman"/>
          <w:color w:val="000000"/>
          <w:sz w:val="24"/>
          <w:szCs w:val="24"/>
        </w:rPr>
        <w:t>, в случае его очного проведения</w:t>
      </w:r>
      <w:r w:rsidRPr="00C940A6">
        <w:rPr>
          <w:rFonts w:ascii="Times New Roman" w:hAnsi="Times New Roman"/>
          <w:color w:val="000000"/>
          <w:sz w:val="24"/>
          <w:szCs w:val="24"/>
        </w:rPr>
        <w:t>.</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Во время проведения вступительных испытаний их участникам запрещается иметь при себе и использовать средства связи. Участники вступительных испытаний могут иметь при себе и использовать справочные материалы и электронно-вычислительную технику, разрешенные экзаменационной комиссией к использованию во время проведения вступительных испытаний.</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57. Результаты вступительного испытания объявляются на официальном сайте не позднее третьего рабочего дня после проведения вступительного испытания (раздел для поступающих).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58. После объявления результатов письменного вступительного испытания (компьютерного тестирования) поступающий (доверенное лицо) имеет право в день объявления результатов вступительного испытания или в течение следующего рабочего дня ознакомиться с результатами проверки и оценивания его работы, выполненной при прохождении вступительного испытания.</w:t>
      </w:r>
    </w:p>
    <w:p w:rsidR="00B93795" w:rsidRPr="00C940A6" w:rsidRDefault="00B93795" w:rsidP="00B93795">
      <w:pPr>
        <w:keepNext/>
        <w:keepLines/>
        <w:spacing w:before="120" w:after="120" w:line="240" w:lineRule="auto"/>
        <w:jc w:val="center"/>
        <w:outlineLvl w:val="0"/>
        <w:rPr>
          <w:rFonts w:ascii="Times New Roman" w:hAnsi="Times New Roman"/>
          <w:b/>
          <w:color w:val="000000"/>
          <w:sz w:val="28"/>
          <w:szCs w:val="28"/>
        </w:rPr>
      </w:pPr>
      <w:bookmarkStart w:id="111" w:name="Par432"/>
      <w:bookmarkEnd w:id="111"/>
      <w:r w:rsidRPr="00C940A6">
        <w:rPr>
          <w:rFonts w:ascii="Times New Roman" w:hAnsi="Times New Roman"/>
          <w:b/>
          <w:color w:val="000000"/>
          <w:sz w:val="28"/>
          <w:szCs w:val="28"/>
        </w:rPr>
        <w:t>8. Общие правила подачи и рассмотрения апелляций</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59. По результатам вступительного испытания, проводимого университетом самостоятельно, поступающий (доверенное лицо) имеет право подать в приемную комиссию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rsidR="00B93795" w:rsidRPr="000B4905" w:rsidRDefault="00B93795" w:rsidP="00B93795">
      <w:pPr>
        <w:pStyle w:val="ConsPlusNormal"/>
        <w:ind w:firstLine="539"/>
        <w:jc w:val="both"/>
        <w:rPr>
          <w:rFonts w:ascii="Times New Roman" w:hAnsi="Times New Roman" w:cs="Times New Roman"/>
          <w:sz w:val="24"/>
          <w:szCs w:val="24"/>
        </w:rPr>
      </w:pPr>
      <w:r w:rsidRPr="00C940A6">
        <w:rPr>
          <w:rFonts w:ascii="Times New Roman" w:hAnsi="Times New Roman"/>
          <w:color w:val="000000"/>
          <w:sz w:val="24"/>
          <w:szCs w:val="24"/>
        </w:rPr>
        <w:t xml:space="preserve">60. </w:t>
      </w:r>
      <w:r w:rsidRPr="00517E13">
        <w:rPr>
          <w:rFonts w:ascii="Times New Roman" w:hAnsi="Times New Roman"/>
          <w:sz w:val="24"/>
          <w:szCs w:val="28"/>
        </w:rPr>
        <w:t xml:space="preserve">Апелляция </w:t>
      </w:r>
      <w:r>
        <w:rPr>
          <w:rFonts w:ascii="Times New Roman" w:hAnsi="Times New Roman"/>
          <w:sz w:val="24"/>
          <w:szCs w:val="28"/>
        </w:rPr>
        <w:t xml:space="preserve">подается </w:t>
      </w:r>
      <w:r w:rsidRPr="00517E13">
        <w:rPr>
          <w:rFonts w:ascii="Times New Roman" w:hAnsi="Times New Roman"/>
          <w:sz w:val="24"/>
          <w:szCs w:val="28"/>
        </w:rPr>
        <w:t xml:space="preserve">по электронной почте в управление центральной приемной </w:t>
      </w:r>
      <w:r w:rsidRPr="000B4905">
        <w:rPr>
          <w:rFonts w:ascii="Times New Roman" w:hAnsi="Times New Roman"/>
          <w:sz w:val="24"/>
          <w:szCs w:val="28"/>
        </w:rPr>
        <w:t xml:space="preserve">комиссии </w:t>
      </w:r>
      <w:proofErr w:type="spellStart"/>
      <w:r w:rsidRPr="000B4905">
        <w:rPr>
          <w:rFonts w:ascii="Times New Roman" w:hAnsi="Times New Roman"/>
          <w:sz w:val="24"/>
          <w:szCs w:val="28"/>
          <w:u w:val="single"/>
          <w:lang w:val="en-US"/>
        </w:rPr>
        <w:t>priem</w:t>
      </w:r>
      <w:proofErr w:type="spellEnd"/>
      <w:r w:rsidRPr="000B4905">
        <w:rPr>
          <w:rFonts w:ascii="Times New Roman" w:hAnsi="Times New Roman"/>
          <w:sz w:val="24"/>
          <w:szCs w:val="28"/>
          <w:u w:val="single"/>
        </w:rPr>
        <w:t>@</w:t>
      </w:r>
      <w:proofErr w:type="spellStart"/>
      <w:r w:rsidRPr="000B4905">
        <w:rPr>
          <w:rFonts w:ascii="Times New Roman" w:hAnsi="Times New Roman"/>
          <w:sz w:val="24"/>
          <w:szCs w:val="28"/>
          <w:u w:val="single"/>
          <w:lang w:val="en-US"/>
        </w:rPr>
        <w:t>bgu</w:t>
      </w:r>
      <w:proofErr w:type="spellEnd"/>
      <w:r w:rsidRPr="000B4905">
        <w:rPr>
          <w:rFonts w:ascii="Times New Roman" w:hAnsi="Times New Roman"/>
          <w:sz w:val="24"/>
          <w:szCs w:val="28"/>
          <w:u w:val="single"/>
        </w:rPr>
        <w:t>.</w:t>
      </w:r>
      <w:proofErr w:type="spellStart"/>
      <w:r w:rsidRPr="000B4905">
        <w:rPr>
          <w:rFonts w:ascii="Times New Roman" w:hAnsi="Times New Roman"/>
          <w:sz w:val="24"/>
          <w:szCs w:val="28"/>
          <w:u w:val="single"/>
          <w:lang w:val="en-US"/>
        </w:rPr>
        <w:t>ru</w:t>
      </w:r>
      <w:proofErr w:type="spellEnd"/>
      <w:r w:rsidRPr="000B4905">
        <w:rPr>
          <w:rFonts w:ascii="Times New Roman" w:hAnsi="Times New Roman"/>
          <w:sz w:val="24"/>
          <w:szCs w:val="28"/>
        </w:rPr>
        <w:t xml:space="preserve"> в часы работы приемной комиссии, а также лично, если это не противоречит</w:t>
      </w:r>
      <w:r w:rsidRPr="000B4905">
        <w:t xml:space="preserve"> </w:t>
      </w:r>
      <w:r w:rsidRPr="000B4905">
        <w:rPr>
          <w:rFonts w:ascii="Times New Roman" w:hAnsi="Times New Roman" w:cs="Times New Roman"/>
          <w:sz w:val="24"/>
          <w:szCs w:val="24"/>
        </w:rPr>
        <w:t>санитарно-эпидемиологической обстановке.</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0B4905">
        <w:rPr>
          <w:rFonts w:ascii="Times New Roman" w:hAnsi="Times New Roman"/>
          <w:color w:val="000000"/>
          <w:sz w:val="24"/>
          <w:szCs w:val="24"/>
        </w:rPr>
        <w:t>61. В ходе рассмотрения апелляции проверяется соблюдение установленного по</w:t>
      </w:r>
      <w:r w:rsidRPr="00C940A6">
        <w:rPr>
          <w:rFonts w:ascii="Times New Roman" w:hAnsi="Times New Roman"/>
          <w:color w:val="000000"/>
          <w:sz w:val="24"/>
          <w:szCs w:val="24"/>
        </w:rPr>
        <w:t>рядка проведения вступительного испытания и (или) правильность оценивания результатов вступительного испытания.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62. Апелляция подается в день объявления результатов вступительного испытания или в течение следующего дня. Апелляция о нарушении установленного порядка проведения вступительного испытания также может быть подана в день проведения вступительного испытания.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63. Рассмотрение апелляции проводится не позднее следующего рабочего дня после дня ее подачи.</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64. Поступающий (доверенное лицо) имеет право присутствовать при рассмотрении апелляции. С несовершеннолетним поступающим (до 18 лет) имеет право присутствовать один из родителей или законных представителей, кроме несовершеннолетних, признанных в соответствии с законом полностью </w:t>
      </w:r>
      <w:r w:rsidRPr="00C940A6">
        <w:rPr>
          <w:rFonts w:ascii="Times New Roman" w:hAnsi="Times New Roman"/>
          <w:color w:val="000000"/>
          <w:sz w:val="24"/>
          <w:szCs w:val="24"/>
        </w:rPr>
        <w:lastRenderedPageBreak/>
        <w:t>дееспособными до достижения совершеннолетия.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65. 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Оформленное протоколом решение апелляционной комиссии доводится </w:t>
      </w:r>
      <w:proofErr w:type="gramStart"/>
      <w:r w:rsidRPr="00C940A6">
        <w:rPr>
          <w:rFonts w:ascii="Times New Roman" w:hAnsi="Times New Roman"/>
          <w:color w:val="000000"/>
          <w:sz w:val="24"/>
          <w:szCs w:val="24"/>
        </w:rPr>
        <w:t>до сведения</w:t>
      </w:r>
      <w:proofErr w:type="gramEnd"/>
      <w:r w:rsidRPr="00C940A6">
        <w:rPr>
          <w:rFonts w:ascii="Times New Roman" w:hAnsi="Times New Roman"/>
          <w:color w:val="000000"/>
          <w:sz w:val="24"/>
          <w:szCs w:val="24"/>
        </w:rPr>
        <w:t xml:space="preserve"> поступающего (доверенного лица). Факт </w:t>
      </w:r>
      <w:proofErr w:type="gramStart"/>
      <w:r w:rsidRPr="00C940A6">
        <w:rPr>
          <w:rFonts w:ascii="Times New Roman" w:hAnsi="Times New Roman"/>
          <w:color w:val="000000"/>
          <w:sz w:val="24"/>
          <w:szCs w:val="24"/>
        </w:rPr>
        <w:t>ознакомления</w:t>
      </w:r>
      <w:proofErr w:type="gramEnd"/>
      <w:r w:rsidRPr="00C940A6">
        <w:rPr>
          <w:rFonts w:ascii="Times New Roman" w:hAnsi="Times New Roman"/>
          <w:color w:val="000000"/>
          <w:sz w:val="24"/>
          <w:szCs w:val="24"/>
        </w:rPr>
        <w:t xml:space="preserve"> поступающего (доверенного лица) с решением апелляционной комиссии заверяется подписью поступающего (доверенного лица).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66. </w:t>
      </w:r>
      <w:r w:rsidRPr="00517E13">
        <w:rPr>
          <w:rFonts w:ascii="Times New Roman" w:hAnsi="Times New Roman"/>
          <w:sz w:val="24"/>
          <w:szCs w:val="28"/>
        </w:rPr>
        <w:t xml:space="preserve">В случае проведения </w:t>
      </w:r>
      <w:r>
        <w:rPr>
          <w:rFonts w:ascii="Times New Roman" w:hAnsi="Times New Roman"/>
          <w:sz w:val="24"/>
          <w:szCs w:val="28"/>
        </w:rPr>
        <w:t>апелляции</w:t>
      </w:r>
      <w:r w:rsidRPr="00517E13">
        <w:rPr>
          <w:rFonts w:ascii="Times New Roman" w:hAnsi="Times New Roman"/>
          <w:sz w:val="24"/>
          <w:szCs w:val="28"/>
        </w:rPr>
        <w:t xml:space="preserve"> с использованием дистанционных технологий подписи поступающего </w:t>
      </w:r>
      <w:r>
        <w:rPr>
          <w:rFonts w:ascii="Times New Roman" w:hAnsi="Times New Roman"/>
          <w:sz w:val="24"/>
          <w:szCs w:val="28"/>
        </w:rPr>
        <w:t xml:space="preserve">в протоколе </w:t>
      </w:r>
      <w:r w:rsidRPr="00517E13">
        <w:rPr>
          <w:rFonts w:ascii="Times New Roman" w:hAnsi="Times New Roman"/>
          <w:sz w:val="24"/>
          <w:szCs w:val="28"/>
        </w:rPr>
        <w:t>не требуется.</w:t>
      </w:r>
    </w:p>
    <w:p w:rsidR="00B93795" w:rsidRPr="00C940A6" w:rsidRDefault="00B93795" w:rsidP="00B93795">
      <w:pPr>
        <w:keepNext/>
        <w:keepLines/>
        <w:spacing w:before="120" w:after="120" w:line="240" w:lineRule="auto"/>
        <w:jc w:val="center"/>
        <w:outlineLvl w:val="0"/>
        <w:rPr>
          <w:rFonts w:ascii="Times New Roman" w:hAnsi="Times New Roman"/>
          <w:b/>
          <w:color w:val="000000"/>
          <w:sz w:val="28"/>
          <w:szCs w:val="28"/>
        </w:rPr>
      </w:pPr>
      <w:bookmarkStart w:id="112" w:name="_Toc51321219"/>
      <w:r w:rsidRPr="00C940A6">
        <w:rPr>
          <w:rFonts w:ascii="Times New Roman" w:hAnsi="Times New Roman"/>
          <w:b/>
          <w:color w:val="000000"/>
          <w:sz w:val="28"/>
          <w:szCs w:val="28"/>
        </w:rPr>
        <w:t>9. Особенности проведения вступительных испытаний для инвалидов и лиц с ограниченными возможностями здоровья</w:t>
      </w:r>
      <w:bookmarkEnd w:id="112"/>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67. При проведении вступительных испытаний для поступающих из числа инвалидов и лиц с ограниченными возможностями здоровья (далее - поступающие с ограниченными возможностями здоровья) университет обеспечивает создание условий с учетом особенностей психофизического развития поступающих, их индивидуальных возможностей и состояния здоровья (далее соответственно - специальные условия, индивидуальные особенности).</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68. При очном проведении вступительных испытаний в университете обеспечивается беспрепятственный доступ поступающих с ограниченными возможностями здоровья в аудитории, туалетные и другие помещения, а также их пребывания в указанных помещениях (в том числе наличие пандусов, подъемников, поручней, расширенных дверных проемов, лифтов; при отсутствии лифтов аудитория должна располагаться на первом этаже здания).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69. Очные вступительные испытания для поступающих с ограниченными возможностями здоровья проводятся в отдельной аудитории.</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Число поступающих с ограниченными возможностями здоровья в одной аудитории не превышает:</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при сдаче вступительного испытания в письменной форме - 12 человек;</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при сдаче вступительного испытания в устной форме - 6 человек.</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Допускается присутствие в аудитории во время сдачи вступительного испытания большего числа поступающих с ограниченными возможностями здоровья, а также проведение вступительных испытаний для поступающих с ограниченными возможностями здоровья в одной аудитории совместно с иными поступающими, если это не создает трудностей для поступающих при сдаче вступительного испытания.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Допускается присутствие в аудитории во время сдачи вступительного испытания ассистента из числа работников организации или привлеченных лиц, оказывающего поступающим с ограниченными возможностями здоровья необходимую техническую помощь с учетом их индивидуальных особенностей (занять рабочее место, передвигаться, прочитать и оформить задание, общаться с лицами, проводящими вступительное испытание).</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70. Продолжительность вступительного испытания для поступающих с ограниченными возможностями здоровья увеличивается, но не более чем на 1,5 часа.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71. Поступающим с ограниченными возможностями здоровья предоставляется в доступной для них форме информация о порядке проведения вступительных испытаний.</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lastRenderedPageBreak/>
        <w:t>72. Поступающие с ограниченными возможностями здоровья могут в процессе сдачи вступительного испытания пользоваться техническими средствами, необходимыми им в связи с их индивидуальными особенностями.</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73. При проведении вступительных испытаний обеспечивается выполнение следующих дополнительных требований в зависимости </w:t>
      </w:r>
      <w:proofErr w:type="gramStart"/>
      <w:r w:rsidRPr="00C940A6">
        <w:rPr>
          <w:rFonts w:ascii="Times New Roman" w:hAnsi="Times New Roman"/>
          <w:color w:val="000000"/>
          <w:sz w:val="24"/>
          <w:szCs w:val="24"/>
        </w:rPr>
        <w:t>от индивидуальных особенностей</w:t>
      </w:r>
      <w:proofErr w:type="gramEnd"/>
      <w:r w:rsidRPr="00C940A6">
        <w:rPr>
          <w:rFonts w:ascii="Times New Roman" w:hAnsi="Times New Roman"/>
          <w:color w:val="000000"/>
          <w:sz w:val="24"/>
          <w:szCs w:val="24"/>
        </w:rPr>
        <w:t xml:space="preserve"> поступающих с ограниченными возможностями здоровья: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1) для слепых:</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задания для выполнения на вступительном испытании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либо </w:t>
      </w:r>
      <w:proofErr w:type="spellStart"/>
      <w:r w:rsidRPr="00C940A6">
        <w:rPr>
          <w:rFonts w:ascii="Times New Roman" w:hAnsi="Times New Roman"/>
          <w:color w:val="000000"/>
          <w:sz w:val="24"/>
          <w:szCs w:val="24"/>
        </w:rPr>
        <w:t>надиктовываются</w:t>
      </w:r>
      <w:proofErr w:type="spellEnd"/>
      <w:r w:rsidRPr="00C940A6">
        <w:rPr>
          <w:rFonts w:ascii="Times New Roman" w:hAnsi="Times New Roman"/>
          <w:color w:val="000000"/>
          <w:sz w:val="24"/>
          <w:szCs w:val="24"/>
        </w:rPr>
        <w:t xml:space="preserve"> ассистенту;</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при очном проведении вступительных испытаний поступающим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2) для слабовидящих:</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обеспечивается индивидуальное равномерное освещение не менее 300 люкс (при очном проведении вступительных испытаний);</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поступающим для выполнения задания при необходимости предоставляется увеличивающее устройство (при очном проведении вступительных испытаний), возможно также использование собственных увеличивающих устройств;</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задания для выполнения, а также инструкция по порядку проведения вступительных испытаний оформляются увеличенным шрифтом;</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3) для глухих и слабослышащих:</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обеспечивается наличие звукоусиливающей аппаратуры коллективного пользования, при необходимости поступающим предоставляется звукоусиливающая аппаратура индивидуального пользования (при очном проведении вступительных испытаний);</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предоставляются услуги </w:t>
      </w:r>
      <w:proofErr w:type="spellStart"/>
      <w:r w:rsidRPr="00C940A6">
        <w:rPr>
          <w:rFonts w:ascii="Times New Roman" w:hAnsi="Times New Roman"/>
          <w:color w:val="000000"/>
          <w:sz w:val="24"/>
          <w:szCs w:val="24"/>
        </w:rPr>
        <w:t>сурдопереводчика</w:t>
      </w:r>
      <w:proofErr w:type="spellEnd"/>
      <w:r w:rsidRPr="00C940A6">
        <w:rPr>
          <w:rFonts w:ascii="Times New Roman" w:hAnsi="Times New Roman"/>
          <w:color w:val="000000"/>
          <w:sz w:val="24"/>
          <w:szCs w:val="24"/>
        </w:rPr>
        <w:t>;</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4) для слепоглухих предоставляются услуги </w:t>
      </w:r>
      <w:proofErr w:type="spellStart"/>
      <w:r w:rsidRPr="00C940A6">
        <w:rPr>
          <w:rFonts w:ascii="Times New Roman" w:hAnsi="Times New Roman"/>
          <w:color w:val="000000"/>
          <w:sz w:val="24"/>
          <w:szCs w:val="24"/>
        </w:rPr>
        <w:t>тифлосурдопереводчика</w:t>
      </w:r>
      <w:proofErr w:type="spellEnd"/>
      <w:r w:rsidRPr="00C940A6">
        <w:rPr>
          <w:rFonts w:ascii="Times New Roman" w:hAnsi="Times New Roman"/>
          <w:color w:val="000000"/>
          <w:sz w:val="24"/>
          <w:szCs w:val="24"/>
        </w:rPr>
        <w:t xml:space="preserve"> (помимо требований, выполняемых соответственно для слепых и глухих);</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5) для лиц с тяжелыми нарушениями речи, глухих, слабослышащих вступительные испытания, проводимые в устной форме, проводятся в письменной форме (дополнительные вступительные испытания творческой и (или) профессиональной направленности, вступительные испытания при приеме на обучение по программам магистратуры - по решению приемной комиссии);</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6) для лиц с нарушениями опорно-двигательного аппарата, нарушениями двигательных функций верхних конечностей или отсутствием верхних конечностей:</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письменные задания выполняются на компьютере со специализированным программным обеспечением или </w:t>
      </w:r>
      <w:proofErr w:type="spellStart"/>
      <w:r w:rsidRPr="00C940A6">
        <w:rPr>
          <w:rFonts w:ascii="Times New Roman" w:hAnsi="Times New Roman"/>
          <w:color w:val="000000"/>
          <w:sz w:val="24"/>
          <w:szCs w:val="24"/>
        </w:rPr>
        <w:t>надиктовываются</w:t>
      </w:r>
      <w:proofErr w:type="spellEnd"/>
      <w:r w:rsidRPr="00C940A6">
        <w:rPr>
          <w:rFonts w:ascii="Times New Roman" w:hAnsi="Times New Roman"/>
          <w:color w:val="000000"/>
          <w:sz w:val="24"/>
          <w:szCs w:val="24"/>
        </w:rPr>
        <w:t xml:space="preserve"> ассистенту;</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вступительные испытания, проводимые в письменной форме, проводятся в устной форме (дополнительные вступительные испытания творческой и (или) профессиональной направленности, вступительные испытания при приеме в магистратуру - по решению приемной комиссии).</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lastRenderedPageBreak/>
        <w:t xml:space="preserve">74. Условия, указанные в </w:t>
      </w:r>
      <w:hyperlink w:anchor="P430" w:history="1">
        <w:r w:rsidRPr="00C940A6">
          <w:rPr>
            <w:rFonts w:ascii="Times New Roman" w:hAnsi="Times New Roman"/>
            <w:color w:val="000000"/>
            <w:sz w:val="24"/>
            <w:szCs w:val="24"/>
          </w:rPr>
          <w:t>пунктах 67</w:t>
        </w:r>
      </w:hyperlink>
      <w:r w:rsidRPr="00C940A6">
        <w:rPr>
          <w:rFonts w:ascii="Times New Roman" w:hAnsi="Times New Roman"/>
          <w:color w:val="000000"/>
          <w:sz w:val="24"/>
          <w:szCs w:val="24"/>
        </w:rPr>
        <w:t xml:space="preserve"> - </w:t>
      </w:r>
      <w:hyperlink w:anchor="P440" w:history="1">
        <w:r w:rsidRPr="00C940A6">
          <w:rPr>
            <w:rFonts w:ascii="Times New Roman" w:hAnsi="Times New Roman"/>
            <w:color w:val="000000"/>
            <w:sz w:val="24"/>
            <w:szCs w:val="24"/>
          </w:rPr>
          <w:t>72</w:t>
        </w:r>
      </w:hyperlink>
      <w:r w:rsidRPr="00C940A6">
        <w:rPr>
          <w:rFonts w:ascii="Times New Roman" w:hAnsi="Times New Roman"/>
          <w:color w:val="000000"/>
          <w:sz w:val="24"/>
          <w:szCs w:val="24"/>
        </w:rPr>
        <w:t xml:space="preserve"> Правил, предоставляются поступающим на основании заявления о приеме, содержащего сведения о необходимости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 и документа, подтверждающего инвалидность или ограниченные возможности здоровья, требующие создания указанных условий.</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color w:val="000000"/>
          <w:sz w:val="24"/>
          <w:szCs w:val="24"/>
        </w:rPr>
        <w:t>75. Университет может проводить для поступающих с ограниченными возможностями здоровья вступительные испытания с использованием дистанционных технологий.</w:t>
      </w:r>
      <w:r w:rsidRPr="00922F9E">
        <w:rPr>
          <w:rFonts w:ascii="Times New Roman" w:hAnsi="Times New Roman"/>
          <w:sz w:val="24"/>
          <w:szCs w:val="24"/>
          <w:highlight w:val="yellow"/>
        </w:rPr>
        <w:t xml:space="preserve"> </w:t>
      </w:r>
      <w:r w:rsidRPr="000B4905">
        <w:rPr>
          <w:rFonts w:ascii="Times New Roman" w:hAnsi="Times New Roman"/>
          <w:sz w:val="24"/>
          <w:szCs w:val="24"/>
        </w:rPr>
        <w:t>Условия проведения и и</w:t>
      </w:r>
      <w:r w:rsidRPr="000B4905">
        <w:rPr>
          <w:rFonts w:ascii="Times New Roman" w:hAnsi="Times New Roman"/>
          <w:color w:val="000000"/>
          <w:sz w:val="24"/>
          <w:szCs w:val="24"/>
        </w:rPr>
        <w:t>нструкция по работе с системой дистанционной сдачи вступительных испытания размещена в Приложении 6 к настоящим Правилам приема.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76. Условия, указанные в пунктах 68-75 Правил приема, предоставляются поступающим на основании заявления о приеме, содержащего сведения о необходимости создания соответствующих специальных условий.</w:t>
      </w:r>
    </w:p>
    <w:p w:rsidR="00B93795" w:rsidRPr="00C940A6" w:rsidRDefault="00B93795" w:rsidP="00B93795">
      <w:pPr>
        <w:keepNext/>
        <w:keepLines/>
        <w:suppressAutoHyphens/>
        <w:spacing w:before="120" w:after="120" w:line="240" w:lineRule="auto"/>
        <w:jc w:val="center"/>
        <w:outlineLvl w:val="0"/>
        <w:rPr>
          <w:rFonts w:ascii="Times New Roman" w:hAnsi="Times New Roman"/>
          <w:b/>
          <w:color w:val="000000"/>
          <w:sz w:val="28"/>
          <w:szCs w:val="28"/>
        </w:rPr>
      </w:pPr>
      <w:bookmarkStart w:id="113" w:name="Par464"/>
      <w:bookmarkStart w:id="114" w:name="_Toc51321220"/>
      <w:bookmarkEnd w:id="113"/>
      <w:r w:rsidRPr="00C940A6">
        <w:rPr>
          <w:rFonts w:ascii="Times New Roman" w:hAnsi="Times New Roman"/>
          <w:b/>
          <w:color w:val="000000"/>
          <w:sz w:val="28"/>
          <w:szCs w:val="28"/>
        </w:rPr>
        <w:t xml:space="preserve">10. Формирование </w:t>
      </w:r>
      <w:proofErr w:type="gramStart"/>
      <w:r w:rsidRPr="00C940A6">
        <w:rPr>
          <w:rFonts w:ascii="Times New Roman" w:hAnsi="Times New Roman"/>
          <w:b/>
          <w:color w:val="000000"/>
          <w:sz w:val="28"/>
          <w:szCs w:val="28"/>
        </w:rPr>
        <w:t>ранжированных списков</w:t>
      </w:r>
      <w:proofErr w:type="gramEnd"/>
      <w:r w:rsidRPr="00C940A6">
        <w:rPr>
          <w:rFonts w:ascii="Times New Roman" w:hAnsi="Times New Roman"/>
          <w:b/>
          <w:color w:val="000000"/>
          <w:sz w:val="28"/>
          <w:szCs w:val="28"/>
        </w:rPr>
        <w:t xml:space="preserve"> поступающих и зачисление на обучение</w:t>
      </w:r>
      <w:bookmarkEnd w:id="114"/>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77. По результатам приема документов и вступительных испытаний университет 19 августа формирует отдельный ранжированный список поступающих по каждому конкурсу (далее - конкурсный список). Конкурсные списки публикуются на официальном сайте и обновляются ежедневно до дня, следующего за днем завершения приема заявлений о согласии на зачисление, включительно не менее 5 раз в день в период с 9 часов до 18 часов по местному времени.</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78. Конкурсный список включает в себя: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 список поступающих по результатам вступительных испытаний (далее - результаты вступительных испытаний), набравших не менее минимального количества баллов.</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79. Конкурсный список по программам магистратуры ранжируется по следующим основаниям:</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1) по убыванию суммы конкурсных баллов, исчисленной как сумма баллов за каждое вступительное испытание и за индивидуальные достижения;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2) при равенстве суммы конкурсных баллов – по убыванию суммы баллов, начисленных по результатам вступительных испытаний;</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3) при равенстве по критериям, указанным в подпунктах 1 и 2 настоящего пункта, – по индивидуальным достижениям, учитываемым при равенстве поступающих по иным критериям ранжирования.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80. В конкурсном списке по каждому поступающему по результатам вступительных испытаний указываются следующие сведения: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 номер страхового свидетельства обязательного пенсионного страхования (при наличии), уникальный код, присвоенный поступающему (при отсутствии указанного свидетельства);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 сумма конкурсных баллов;</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 количество баллов за каждое вступительное испытание;</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 количество баллов за индивидуальные достижения;</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 наличие заявления о согласии на зачисление (поданного в соответствии с пунктом 105 Правил приема).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 xml:space="preserve">В конкурсном списке фамилия, имя, отчество (при наличии) поступающих не указываются.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lastRenderedPageBreak/>
        <w:t>81. Зачисление проводится в соответствии с конкурсным списком до заполнения установленного количества мест. Зачисление проводится в один этап. Университет устанавливает день завершения приема заявлений о согласии на зачисление.</w:t>
      </w:r>
    </w:p>
    <w:p w:rsidR="00B93795"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 xml:space="preserve">82. Для </w:t>
      </w:r>
      <w:r w:rsidRPr="00A86053">
        <w:rPr>
          <w:rFonts w:ascii="Times New Roman" w:hAnsi="Times New Roman"/>
          <w:color w:val="000000"/>
          <w:sz w:val="24"/>
          <w:szCs w:val="28"/>
        </w:rPr>
        <w:t>зачисления на места в рамках контрольных цифр</w:t>
      </w:r>
      <w:r>
        <w:rPr>
          <w:rFonts w:ascii="Times New Roman" w:hAnsi="Times New Roman"/>
          <w:strike/>
          <w:color w:val="000000"/>
          <w:sz w:val="24"/>
          <w:szCs w:val="28"/>
        </w:rPr>
        <w:t xml:space="preserve"> </w:t>
      </w:r>
      <w:r w:rsidRPr="00C940A6">
        <w:rPr>
          <w:rFonts w:ascii="Times New Roman" w:hAnsi="Times New Roman"/>
          <w:color w:val="000000"/>
          <w:sz w:val="24"/>
          <w:szCs w:val="28"/>
        </w:rPr>
        <w:t>поступающий подает заявление о согласии на зачисление</w:t>
      </w:r>
      <w:r>
        <w:rPr>
          <w:rFonts w:ascii="Times New Roman" w:hAnsi="Times New Roman"/>
          <w:color w:val="000000"/>
          <w:sz w:val="24"/>
          <w:szCs w:val="28"/>
        </w:rPr>
        <w:t xml:space="preserve">. </w:t>
      </w:r>
      <w:r w:rsidRPr="00C940A6">
        <w:rPr>
          <w:rFonts w:ascii="Times New Roman" w:hAnsi="Times New Roman"/>
          <w:color w:val="000000"/>
          <w:sz w:val="24"/>
          <w:szCs w:val="28"/>
        </w:rPr>
        <w:t xml:space="preserve">В заявлении о согласии на зачисление указываются условия поступления и основание приема (при наличии) по одному конкретному конкурсу, в соответствии с результатами которого поступающий хочет быть зачисленным. </w:t>
      </w:r>
    </w:p>
    <w:p w:rsidR="00B93795" w:rsidRPr="00A8605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A86053">
        <w:rPr>
          <w:rFonts w:ascii="Times New Roman" w:hAnsi="Times New Roman"/>
          <w:sz w:val="24"/>
          <w:szCs w:val="24"/>
        </w:rPr>
        <w:t>В заявлении о согласии на зачисление поступающий также:</w:t>
      </w:r>
    </w:p>
    <w:p w:rsidR="00B93795" w:rsidRPr="00A86053" w:rsidRDefault="00B93795" w:rsidP="00B93795">
      <w:pPr>
        <w:pStyle w:val="ConsPlusNormal"/>
        <w:ind w:firstLine="540"/>
        <w:jc w:val="both"/>
        <w:rPr>
          <w:rFonts w:ascii="Times New Roman" w:hAnsi="Times New Roman" w:cs="Times New Roman"/>
          <w:sz w:val="24"/>
          <w:szCs w:val="24"/>
        </w:rPr>
      </w:pPr>
      <w:r w:rsidRPr="00A86053">
        <w:rPr>
          <w:rFonts w:ascii="Times New Roman" w:hAnsi="Times New Roman" w:cs="Times New Roman"/>
          <w:sz w:val="24"/>
          <w:szCs w:val="24"/>
        </w:rPr>
        <w:t>1) подтверждает, что у него отсутствуют действительные (</w:t>
      </w:r>
      <w:proofErr w:type="spellStart"/>
      <w:r w:rsidRPr="00A86053">
        <w:rPr>
          <w:rFonts w:ascii="Times New Roman" w:hAnsi="Times New Roman" w:cs="Times New Roman"/>
          <w:sz w:val="24"/>
          <w:szCs w:val="24"/>
        </w:rPr>
        <w:t>неотозванные</w:t>
      </w:r>
      <w:proofErr w:type="spellEnd"/>
      <w:r w:rsidRPr="00A86053">
        <w:rPr>
          <w:rFonts w:ascii="Times New Roman" w:hAnsi="Times New Roman" w:cs="Times New Roman"/>
          <w:sz w:val="24"/>
          <w:szCs w:val="24"/>
        </w:rPr>
        <w:t>) заявления о согласии на зачисление на обучение по программам высшего образования данного уровня на места в рамках контрольных цифр приема, в том числе поданные в другие организации;</w:t>
      </w:r>
    </w:p>
    <w:p w:rsidR="00B93795" w:rsidRPr="00A86053" w:rsidRDefault="00B93795" w:rsidP="00B93795">
      <w:pPr>
        <w:pStyle w:val="ConsPlusNormal"/>
        <w:ind w:firstLine="540"/>
        <w:jc w:val="both"/>
        <w:rPr>
          <w:rFonts w:ascii="Times New Roman" w:hAnsi="Times New Roman" w:cs="Times New Roman"/>
          <w:sz w:val="24"/>
          <w:szCs w:val="24"/>
        </w:rPr>
      </w:pPr>
      <w:r w:rsidRPr="00A86053">
        <w:rPr>
          <w:rFonts w:ascii="Times New Roman" w:hAnsi="Times New Roman" w:cs="Times New Roman"/>
          <w:sz w:val="24"/>
          <w:szCs w:val="24"/>
        </w:rPr>
        <w:t>2) указывает обязательство в течение первого года обучения:</w:t>
      </w:r>
    </w:p>
    <w:p w:rsidR="00B93795" w:rsidRPr="00A20217" w:rsidRDefault="00B93795" w:rsidP="00B93795">
      <w:pPr>
        <w:pStyle w:val="ConsPlusNormal"/>
        <w:ind w:firstLine="540"/>
        <w:jc w:val="both"/>
        <w:rPr>
          <w:rFonts w:ascii="Times New Roman" w:hAnsi="Times New Roman" w:cs="Times New Roman"/>
          <w:sz w:val="24"/>
          <w:szCs w:val="24"/>
        </w:rPr>
      </w:pPr>
      <w:r w:rsidRPr="00A86053">
        <w:rPr>
          <w:rFonts w:ascii="Times New Roman" w:hAnsi="Times New Roman" w:cs="Times New Roman"/>
          <w:sz w:val="24"/>
          <w:szCs w:val="24"/>
        </w:rPr>
        <w:t>представить в организацию оригинал документа установленного образца (при поступлении на места в рамках контрольных цифр приема, в том числе на места в пределах квот);</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Поступающий может по своему усмотрению подать указанное заявление в университет один или несколько раз (с учетом положений, установленных Правилами приема).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Заявление о согласии на зачисление подается следующими способами:</w:t>
      </w:r>
    </w:p>
    <w:p w:rsidR="00B93795" w:rsidRPr="00A86053" w:rsidRDefault="00B93795" w:rsidP="00B93795">
      <w:pPr>
        <w:widowControl w:val="0"/>
        <w:numPr>
          <w:ilvl w:val="0"/>
          <w:numId w:val="33"/>
        </w:numPr>
        <w:autoSpaceDE w:val="0"/>
        <w:autoSpaceDN w:val="0"/>
        <w:adjustRightInd w:val="0"/>
        <w:spacing w:after="0" w:line="240" w:lineRule="auto"/>
        <w:ind w:left="0" w:firstLine="709"/>
        <w:jc w:val="both"/>
        <w:rPr>
          <w:rFonts w:ascii="Times New Roman" w:hAnsi="Times New Roman"/>
          <w:color w:val="000000"/>
          <w:sz w:val="24"/>
          <w:szCs w:val="28"/>
        </w:rPr>
      </w:pPr>
      <w:r w:rsidRPr="00A86053">
        <w:rPr>
          <w:rFonts w:ascii="Times New Roman" w:hAnsi="Times New Roman"/>
          <w:color w:val="000000"/>
          <w:sz w:val="24"/>
          <w:szCs w:val="28"/>
        </w:rPr>
        <w:t xml:space="preserve">лично поступающим (доверенным лицом), </w:t>
      </w:r>
      <w:r w:rsidRPr="00A86053">
        <w:rPr>
          <w:rFonts w:ascii="Times New Roman" w:hAnsi="Times New Roman"/>
          <w:sz w:val="24"/>
          <w:szCs w:val="24"/>
        </w:rPr>
        <w:t>если это не противоречит санитарно-эпидемиологической обстановке</w:t>
      </w:r>
      <w:r w:rsidRPr="00A86053">
        <w:rPr>
          <w:rFonts w:ascii="Times New Roman" w:hAnsi="Times New Roman"/>
          <w:color w:val="000000"/>
          <w:sz w:val="24"/>
          <w:szCs w:val="28"/>
        </w:rPr>
        <w:t>;</w:t>
      </w:r>
    </w:p>
    <w:p w:rsidR="00B93795" w:rsidRPr="00C940A6" w:rsidRDefault="00B93795" w:rsidP="00B93795">
      <w:pPr>
        <w:widowControl w:val="0"/>
        <w:numPr>
          <w:ilvl w:val="0"/>
          <w:numId w:val="33"/>
        </w:numPr>
        <w:autoSpaceDE w:val="0"/>
        <w:autoSpaceDN w:val="0"/>
        <w:adjustRightInd w:val="0"/>
        <w:spacing w:after="0" w:line="240" w:lineRule="auto"/>
        <w:ind w:left="0" w:firstLine="709"/>
        <w:jc w:val="both"/>
        <w:rPr>
          <w:rFonts w:ascii="Times New Roman" w:hAnsi="Times New Roman"/>
          <w:color w:val="000000"/>
          <w:sz w:val="24"/>
          <w:szCs w:val="28"/>
        </w:rPr>
      </w:pPr>
      <w:r>
        <w:rPr>
          <w:rFonts w:ascii="Times New Roman" w:hAnsi="Times New Roman"/>
          <w:color w:val="000000"/>
          <w:sz w:val="24"/>
          <w:szCs w:val="28"/>
        </w:rPr>
        <w:t xml:space="preserve">через личный кабинет поступающего в системе </w:t>
      </w:r>
      <w:r w:rsidRPr="00C940A6">
        <w:rPr>
          <w:rFonts w:ascii="Times New Roman" w:hAnsi="Times New Roman"/>
          <w:color w:val="000000"/>
          <w:sz w:val="24"/>
          <w:szCs w:val="28"/>
        </w:rPr>
        <w:t xml:space="preserve">сервиса </w:t>
      </w:r>
      <w:proofErr w:type="spellStart"/>
      <w:r w:rsidRPr="00C940A6">
        <w:rPr>
          <w:rFonts w:ascii="Times New Roman" w:hAnsi="Times New Roman"/>
          <w:color w:val="000000"/>
          <w:sz w:val="24"/>
          <w:szCs w:val="28"/>
        </w:rPr>
        <w:t>Online</w:t>
      </w:r>
      <w:proofErr w:type="spellEnd"/>
      <w:r w:rsidRPr="00C940A6">
        <w:rPr>
          <w:rFonts w:ascii="Times New Roman" w:hAnsi="Times New Roman"/>
          <w:color w:val="000000"/>
          <w:sz w:val="24"/>
          <w:szCs w:val="28"/>
        </w:rPr>
        <w:t>-прием</w:t>
      </w:r>
      <w:r>
        <w:rPr>
          <w:rFonts w:ascii="Times New Roman" w:hAnsi="Times New Roman"/>
          <w:color w:val="000000"/>
          <w:sz w:val="24"/>
          <w:szCs w:val="28"/>
        </w:rPr>
        <w:t>;</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Pr>
          <w:rFonts w:ascii="Times New Roman" w:hAnsi="Times New Roman"/>
          <w:color w:val="000000"/>
          <w:sz w:val="24"/>
          <w:szCs w:val="28"/>
        </w:rPr>
        <w:t>3</w:t>
      </w:r>
      <w:r w:rsidRPr="00C940A6">
        <w:rPr>
          <w:rFonts w:ascii="Times New Roman" w:hAnsi="Times New Roman"/>
          <w:color w:val="000000"/>
          <w:sz w:val="24"/>
          <w:szCs w:val="28"/>
        </w:rPr>
        <w:t>) через операторов почтовой связи общего пользования</w:t>
      </w:r>
      <w:r>
        <w:rPr>
          <w:rFonts w:ascii="Times New Roman" w:hAnsi="Times New Roman"/>
          <w:color w:val="000000"/>
          <w:sz w:val="24"/>
          <w:szCs w:val="28"/>
        </w:rPr>
        <w:t>, с условием получения письма не позднее срока окончания приема заявлений о согласии на зачисление</w:t>
      </w:r>
      <w:r w:rsidRPr="00C940A6">
        <w:rPr>
          <w:rFonts w:ascii="Times New Roman" w:hAnsi="Times New Roman"/>
          <w:color w:val="000000"/>
          <w:sz w:val="24"/>
          <w:szCs w:val="28"/>
        </w:rPr>
        <w:t>;</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Pr>
          <w:rFonts w:ascii="Times New Roman" w:hAnsi="Times New Roman"/>
          <w:color w:val="000000"/>
          <w:sz w:val="24"/>
          <w:szCs w:val="28"/>
        </w:rPr>
        <w:t>4</w:t>
      </w:r>
      <w:r w:rsidRPr="00C940A6">
        <w:rPr>
          <w:rFonts w:ascii="Times New Roman" w:hAnsi="Times New Roman"/>
          <w:color w:val="000000"/>
          <w:sz w:val="24"/>
          <w:szCs w:val="28"/>
        </w:rPr>
        <w:t xml:space="preserve">) по электронной почте </w:t>
      </w:r>
      <w:proofErr w:type="spellStart"/>
      <w:r w:rsidRPr="00C940A6">
        <w:rPr>
          <w:rFonts w:ascii="Times New Roman" w:hAnsi="Times New Roman"/>
          <w:color w:val="000000"/>
          <w:sz w:val="24"/>
          <w:szCs w:val="28"/>
          <w:lang w:val="en-US"/>
        </w:rPr>
        <w:t>soglasie</w:t>
      </w:r>
      <w:proofErr w:type="spellEnd"/>
      <w:r w:rsidRPr="00C940A6">
        <w:rPr>
          <w:rFonts w:ascii="Times New Roman" w:hAnsi="Times New Roman"/>
          <w:color w:val="000000"/>
          <w:sz w:val="24"/>
          <w:szCs w:val="28"/>
        </w:rPr>
        <w:t>@</w:t>
      </w:r>
      <w:proofErr w:type="spellStart"/>
      <w:r w:rsidRPr="00C940A6">
        <w:rPr>
          <w:rFonts w:ascii="Times New Roman" w:hAnsi="Times New Roman"/>
          <w:color w:val="000000"/>
          <w:sz w:val="24"/>
          <w:szCs w:val="28"/>
          <w:lang w:val="en-US"/>
        </w:rPr>
        <w:t>bgu</w:t>
      </w:r>
      <w:proofErr w:type="spellEnd"/>
      <w:r w:rsidRPr="00C940A6">
        <w:rPr>
          <w:rFonts w:ascii="Times New Roman" w:hAnsi="Times New Roman"/>
          <w:color w:val="000000"/>
          <w:sz w:val="24"/>
          <w:szCs w:val="28"/>
        </w:rPr>
        <w:t>.</w:t>
      </w:r>
      <w:proofErr w:type="spellStart"/>
      <w:r w:rsidRPr="00C940A6">
        <w:rPr>
          <w:rFonts w:ascii="Times New Roman" w:hAnsi="Times New Roman"/>
          <w:color w:val="000000"/>
          <w:sz w:val="24"/>
          <w:szCs w:val="28"/>
          <w:lang w:val="en-US"/>
        </w:rPr>
        <w:t>ru</w:t>
      </w:r>
      <w:proofErr w:type="spellEnd"/>
      <w:r w:rsidRPr="00C940A6">
        <w:rPr>
          <w:rFonts w:ascii="Times New Roman" w:hAnsi="Times New Roman"/>
          <w:color w:val="000000"/>
          <w:sz w:val="24"/>
          <w:szCs w:val="28"/>
        </w:rPr>
        <w:t>.</w:t>
      </w:r>
    </w:p>
    <w:p w:rsidR="00B93795"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color w:val="000000"/>
          <w:sz w:val="24"/>
          <w:szCs w:val="28"/>
        </w:rPr>
        <w:t xml:space="preserve">Университет осуществляет прием заявлений </w:t>
      </w:r>
      <w:r>
        <w:rPr>
          <w:rFonts w:ascii="Times New Roman" w:hAnsi="Times New Roman"/>
          <w:color w:val="000000"/>
          <w:sz w:val="24"/>
          <w:szCs w:val="28"/>
        </w:rPr>
        <w:t xml:space="preserve">о согласии на зачисление </w:t>
      </w:r>
      <w:r w:rsidRPr="00C940A6">
        <w:rPr>
          <w:rFonts w:ascii="Times New Roman" w:hAnsi="Times New Roman"/>
          <w:color w:val="000000"/>
          <w:sz w:val="24"/>
          <w:szCs w:val="28"/>
        </w:rPr>
        <w:t xml:space="preserve">ежедневно до </w:t>
      </w:r>
      <w:r w:rsidRPr="00A86053">
        <w:rPr>
          <w:rFonts w:ascii="Times New Roman" w:hAnsi="Times New Roman"/>
          <w:color w:val="000000"/>
          <w:sz w:val="24"/>
          <w:szCs w:val="28"/>
        </w:rPr>
        <w:t xml:space="preserve">18 часов по </w:t>
      </w:r>
      <w:r w:rsidRPr="00A86053">
        <w:rPr>
          <w:rFonts w:ascii="Times New Roman" w:hAnsi="Times New Roman"/>
          <w:sz w:val="24"/>
          <w:szCs w:val="24"/>
        </w:rPr>
        <w:t>иркутскому</w:t>
      </w:r>
      <w:r w:rsidRPr="00A86053">
        <w:rPr>
          <w:rFonts w:ascii="Times New Roman" w:hAnsi="Times New Roman"/>
          <w:color w:val="000000"/>
          <w:sz w:val="24"/>
          <w:szCs w:val="28"/>
        </w:rPr>
        <w:t xml:space="preserve"> времени. </w:t>
      </w:r>
      <w:r w:rsidRPr="00A86053">
        <w:rPr>
          <w:rFonts w:ascii="Times New Roman" w:hAnsi="Times New Roman"/>
          <w:sz w:val="24"/>
          <w:szCs w:val="24"/>
        </w:rPr>
        <w:t xml:space="preserve">Регламент приема заявлений и документов с помощью сервиса </w:t>
      </w:r>
      <w:proofErr w:type="spellStart"/>
      <w:r w:rsidRPr="00A86053">
        <w:rPr>
          <w:rFonts w:ascii="Times New Roman" w:hAnsi="Times New Roman"/>
          <w:sz w:val="24"/>
          <w:szCs w:val="24"/>
        </w:rPr>
        <w:t>Online</w:t>
      </w:r>
      <w:proofErr w:type="spellEnd"/>
      <w:r w:rsidRPr="00A86053">
        <w:rPr>
          <w:rFonts w:ascii="Times New Roman" w:hAnsi="Times New Roman"/>
          <w:sz w:val="24"/>
          <w:szCs w:val="24"/>
        </w:rPr>
        <w:t>-прием представлен в приложении 5 к настоящим Правилам.</w:t>
      </w:r>
    </w:p>
    <w:p w:rsidR="00B93795" w:rsidRPr="00A86053"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A86053">
        <w:rPr>
          <w:rFonts w:ascii="Times New Roman" w:hAnsi="Times New Roman"/>
          <w:color w:val="000000"/>
          <w:sz w:val="24"/>
          <w:szCs w:val="28"/>
        </w:rPr>
        <w:t>83. На места в рамках контрольных цифр приема зачислению подлежат поступающие, которые в период со дня подачи заявления о приеме до дня завершения приема заявлений о согласии на зачисление подали заявление о согласии на зачисление.</w:t>
      </w:r>
    </w:p>
    <w:p w:rsidR="00B93795" w:rsidRPr="00A8605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A86053">
        <w:rPr>
          <w:rFonts w:ascii="Times New Roman" w:hAnsi="Times New Roman"/>
          <w:color w:val="000000"/>
          <w:sz w:val="24"/>
          <w:szCs w:val="28"/>
        </w:rPr>
        <w:t xml:space="preserve">84. </w:t>
      </w:r>
      <w:r w:rsidRPr="00A86053">
        <w:rPr>
          <w:rFonts w:ascii="Times New Roman" w:hAnsi="Times New Roman"/>
          <w:sz w:val="24"/>
          <w:szCs w:val="24"/>
        </w:rPr>
        <w:t xml:space="preserve">При приеме на обучение по договорам об оказании платных образовательных услуг зачислению подлежат поступающие, выполнившие условия приема, </w:t>
      </w:r>
      <w:r w:rsidRPr="00A86053">
        <w:rPr>
          <w:rFonts w:ascii="Times New Roman" w:hAnsi="Times New Roman"/>
          <w:color w:val="000000"/>
          <w:sz w:val="24"/>
          <w:szCs w:val="28"/>
        </w:rPr>
        <w:t>успешно прошедшие вступительные испытания</w:t>
      </w:r>
      <w:r w:rsidRPr="00A86053">
        <w:rPr>
          <w:rFonts w:ascii="Times New Roman" w:hAnsi="Times New Roman"/>
          <w:sz w:val="24"/>
          <w:szCs w:val="24"/>
        </w:rPr>
        <w:t xml:space="preserve"> и оплатившие по договору об оказании платных образовательных услуг. Оплата обучени</w:t>
      </w:r>
      <w:r>
        <w:rPr>
          <w:rFonts w:ascii="Times New Roman" w:hAnsi="Times New Roman"/>
          <w:sz w:val="24"/>
          <w:szCs w:val="24"/>
        </w:rPr>
        <w:t>я</w:t>
      </w:r>
      <w:r w:rsidRPr="00A86053">
        <w:rPr>
          <w:rFonts w:ascii="Times New Roman" w:hAnsi="Times New Roman"/>
          <w:sz w:val="24"/>
          <w:szCs w:val="24"/>
        </w:rPr>
        <w:t xml:space="preserve"> по договору об оказании платных образовательных услуг регламентируется Положением об оказании платных образовательных услуг, порядке оплаты и расчетов в ФГБОУ ВО «БГУ» и его филиалах по программам высшего и среднего профессионального образования</w:t>
      </w:r>
    </w:p>
    <w:p w:rsidR="00B93795" w:rsidRPr="00A86053"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A86053">
        <w:rPr>
          <w:rFonts w:ascii="Times New Roman" w:hAnsi="Times New Roman"/>
          <w:sz w:val="24"/>
          <w:szCs w:val="24"/>
        </w:rPr>
        <w:t>Оплата по договору об оказании платных образовательных услуг одновременно является также согласием на зачисление на места по договорам.</w:t>
      </w:r>
    </w:p>
    <w:p w:rsidR="00B93795" w:rsidRPr="00B07B30" w:rsidRDefault="00B93795" w:rsidP="00B93795">
      <w:pPr>
        <w:pStyle w:val="ConsPlusNormal"/>
        <w:ind w:firstLine="708"/>
        <w:jc w:val="both"/>
        <w:rPr>
          <w:rFonts w:ascii="Times New Roman" w:hAnsi="Times New Roman" w:cs="Times New Roman"/>
          <w:sz w:val="24"/>
          <w:szCs w:val="28"/>
        </w:rPr>
      </w:pPr>
      <w:r w:rsidRPr="00A86053">
        <w:rPr>
          <w:rFonts w:ascii="Times New Roman" w:hAnsi="Times New Roman" w:cs="Times New Roman"/>
          <w:sz w:val="24"/>
          <w:szCs w:val="28"/>
        </w:rPr>
        <w:t xml:space="preserve">Поступивший после зачисления </w:t>
      </w:r>
      <w:r w:rsidRPr="00A86053">
        <w:rPr>
          <w:rFonts w:ascii="Times New Roman" w:hAnsi="Times New Roman" w:cs="Times New Roman"/>
          <w:color w:val="000000"/>
          <w:sz w:val="24"/>
          <w:szCs w:val="28"/>
        </w:rPr>
        <w:t>в</w:t>
      </w:r>
      <w:r w:rsidRPr="00A86053">
        <w:rPr>
          <w:rFonts w:ascii="Times New Roman" w:hAnsi="Times New Roman" w:cs="Times New Roman"/>
          <w:sz w:val="24"/>
          <w:szCs w:val="28"/>
        </w:rPr>
        <w:t xml:space="preserve"> течение первого года обучения обязан предоставить документ, подтверждающий право на снижение стоимости обучения (при необходимости), получить и подписать договор и дополнительное </w:t>
      </w:r>
      <w:r w:rsidRPr="00A86053">
        <w:rPr>
          <w:rFonts w:ascii="Times New Roman" w:hAnsi="Times New Roman" w:cs="Times New Roman"/>
          <w:sz w:val="24"/>
          <w:szCs w:val="28"/>
        </w:rPr>
        <w:lastRenderedPageBreak/>
        <w:t>соглашение к нему (при наличии), подписанные один экземпляр договора и дополнительного соглашения к нему передать в университет для хранения в личном деле.</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85. При приеме на обучение по программам магистратуры на места в рамках контрольных цифр и на обучение по договорам об оказании платных образовательных услуг проведение процедур зачисления, осуществляется в соответствии с Правилами приема, сроки зачисления устанавливаются университетом самостоятельно.</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 xml:space="preserve">Зачисление на места по договорам об оказании платных образовательных услуг проводится после зачисления на места в рамках контрольных цифр либо вне зависимости от сроков зачисления на места в рамках контрольных цифр.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86. При приеме на места в рамках контрольных цифр по программам магистратуры по очной</w:t>
      </w:r>
      <w:r>
        <w:rPr>
          <w:rFonts w:ascii="Times New Roman" w:hAnsi="Times New Roman"/>
          <w:color w:val="000000"/>
          <w:sz w:val="24"/>
          <w:szCs w:val="28"/>
        </w:rPr>
        <w:t>, очно-заочной</w:t>
      </w:r>
      <w:r w:rsidRPr="00C940A6">
        <w:rPr>
          <w:rFonts w:ascii="Times New Roman" w:hAnsi="Times New Roman"/>
          <w:color w:val="000000"/>
          <w:sz w:val="24"/>
          <w:szCs w:val="28"/>
        </w:rPr>
        <w:t xml:space="preserve"> и заочной формам обучения проводится в следующие сроки:</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21 августа – завершение представления заявления о согласии на зачисление лицами, успешно прошедшими вступительные испытания;</w:t>
      </w:r>
    </w:p>
    <w:p w:rsidR="00B93795" w:rsidRPr="002C135E" w:rsidRDefault="00B93795" w:rsidP="00B93795">
      <w:pPr>
        <w:widowControl w:val="0"/>
        <w:autoSpaceDE w:val="0"/>
        <w:autoSpaceDN w:val="0"/>
        <w:spacing w:after="0" w:line="240" w:lineRule="auto"/>
        <w:ind w:firstLine="709"/>
        <w:jc w:val="both"/>
        <w:rPr>
          <w:rFonts w:ascii="Times New Roman" w:hAnsi="Times New Roman"/>
          <w:strike/>
          <w:color w:val="000000"/>
          <w:sz w:val="24"/>
          <w:szCs w:val="28"/>
        </w:rPr>
      </w:pPr>
      <w:r w:rsidRPr="00C940A6">
        <w:rPr>
          <w:rFonts w:ascii="Times New Roman" w:hAnsi="Times New Roman"/>
          <w:color w:val="000000"/>
          <w:sz w:val="24"/>
          <w:szCs w:val="28"/>
        </w:rPr>
        <w:t>22 августа – из</w:t>
      </w:r>
      <w:r>
        <w:rPr>
          <w:rFonts w:ascii="Times New Roman" w:hAnsi="Times New Roman"/>
          <w:color w:val="000000"/>
          <w:sz w:val="24"/>
          <w:szCs w:val="28"/>
        </w:rPr>
        <w:t>дание приказа о зачислении лиц в рамках квоты целевого приема.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 xml:space="preserve">22 августа – издание приказа о зачислении лиц </w:t>
      </w:r>
      <w:r>
        <w:rPr>
          <w:rFonts w:ascii="Times New Roman" w:hAnsi="Times New Roman"/>
          <w:color w:val="000000"/>
          <w:sz w:val="24"/>
          <w:szCs w:val="28"/>
        </w:rPr>
        <w:t>по основному конкурсу (основные места);</w:t>
      </w:r>
      <w:r w:rsidRPr="00C940A6">
        <w:rPr>
          <w:rFonts w:ascii="Times New Roman" w:hAnsi="Times New Roman"/>
          <w:color w:val="000000"/>
          <w:sz w:val="24"/>
          <w:szCs w:val="28"/>
        </w:rPr>
        <w:t xml:space="preserve">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A86053">
        <w:rPr>
          <w:rFonts w:ascii="Times New Roman" w:hAnsi="Times New Roman"/>
          <w:color w:val="000000"/>
          <w:sz w:val="24"/>
          <w:szCs w:val="28"/>
        </w:rPr>
        <w:t>Лица, не представившие или отозвавшие заявление о согласии на зачисление</w:t>
      </w:r>
      <w:r w:rsidRPr="00A86053">
        <w:rPr>
          <w:rFonts w:ascii="Times New Roman" w:hAnsi="Times New Roman"/>
          <w:b/>
          <w:color w:val="000000"/>
          <w:sz w:val="24"/>
          <w:szCs w:val="28"/>
        </w:rPr>
        <w:t xml:space="preserve"> </w:t>
      </w:r>
      <w:r w:rsidRPr="00A86053">
        <w:rPr>
          <w:rFonts w:ascii="Times New Roman" w:hAnsi="Times New Roman"/>
          <w:sz w:val="24"/>
          <w:szCs w:val="28"/>
        </w:rPr>
        <w:t>21 и 22 августа соответственно</w:t>
      </w:r>
      <w:r w:rsidRPr="00A86053">
        <w:rPr>
          <w:rFonts w:ascii="Times New Roman" w:hAnsi="Times New Roman"/>
          <w:color w:val="000000"/>
          <w:sz w:val="24"/>
          <w:szCs w:val="28"/>
        </w:rPr>
        <w:t>, выбывают из конкурса и рассматриваются как отказавшиеся</w:t>
      </w:r>
      <w:r w:rsidRPr="00C940A6">
        <w:rPr>
          <w:rFonts w:ascii="Times New Roman" w:hAnsi="Times New Roman"/>
          <w:color w:val="000000"/>
          <w:sz w:val="24"/>
          <w:szCs w:val="28"/>
        </w:rPr>
        <w:t xml:space="preserve"> от зачисления. </w:t>
      </w:r>
    </w:p>
    <w:p w:rsidR="00B93795" w:rsidRPr="00C940A6" w:rsidRDefault="00B93795" w:rsidP="00B93795">
      <w:pPr>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На программ</w:t>
      </w:r>
      <w:r>
        <w:rPr>
          <w:rFonts w:ascii="Times New Roman" w:hAnsi="Times New Roman"/>
          <w:color w:val="000000"/>
          <w:sz w:val="24"/>
          <w:szCs w:val="28"/>
        </w:rPr>
        <w:t>ы</w:t>
      </w:r>
      <w:r w:rsidRPr="00C940A6">
        <w:rPr>
          <w:rFonts w:ascii="Times New Roman" w:hAnsi="Times New Roman"/>
          <w:color w:val="000000"/>
          <w:sz w:val="24"/>
          <w:szCs w:val="28"/>
        </w:rPr>
        <w:t xml:space="preserve"> направления магистратуры зачисляются лица, набравшие более высокое количество суммарных конкурсных баллов (полученный балл на междисциплинарном экзамене плюс начисленные баллы за индивидуальные достижения). При равном количестве суммарных конкурсных баллов зачисляются лица, имеющие более высокий балл, полученный на междисциплинарном экзамене. В случае отсутствия индивидуальных достижений и равенства баллов, полученных на междисциплинарном экзамене, зачисляются лица, имеющие более высокий средний балл диплома, рассчитанный с точностью до тысячных долей.</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87. Незаполненные места в пределах целевой квоты передаются на основные места в рамках контрольных цифр по тем же условиям поступления.</w:t>
      </w:r>
    </w:p>
    <w:p w:rsidR="00B93795" w:rsidRPr="00C940A6" w:rsidRDefault="00B93795" w:rsidP="00B93795">
      <w:pPr>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88. При приеме на обучение на места по договорам об оказании платных образовательных услуг по программам магистратуры устанавливаются следующие сроки:</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 xml:space="preserve">а) 29 августа – на очную </w:t>
      </w:r>
      <w:r>
        <w:rPr>
          <w:rFonts w:ascii="Times New Roman" w:hAnsi="Times New Roman"/>
          <w:color w:val="000000"/>
          <w:sz w:val="24"/>
          <w:szCs w:val="28"/>
        </w:rPr>
        <w:t xml:space="preserve">и очно-заочную </w:t>
      </w:r>
      <w:r w:rsidRPr="00C940A6">
        <w:rPr>
          <w:rFonts w:ascii="Times New Roman" w:hAnsi="Times New Roman"/>
          <w:color w:val="000000"/>
          <w:sz w:val="24"/>
          <w:szCs w:val="28"/>
        </w:rPr>
        <w:t>форму обучения завершается представление заявлений о согласии на зачисление лицами, успешно прошедшими вступительные испытания.</w:t>
      </w:r>
    </w:p>
    <w:p w:rsidR="00B93795" w:rsidRPr="00C940A6" w:rsidRDefault="00B93795" w:rsidP="00B93795">
      <w:pPr>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30 августа – издание приказа о зачислении лиц, представивших заявление о согласии на зачисление лицами, успешно прошедшими вступительные испытания, и оплативших по договору об оказании платных образовательных услуг.</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б) до 29 сентября – на заочную форму завершается представление заявления о согласии на зачисление лицами, успешно прошедшими вступительные испытания;</w:t>
      </w:r>
    </w:p>
    <w:p w:rsidR="00B93795" w:rsidRPr="00C940A6" w:rsidRDefault="00B93795" w:rsidP="00B93795">
      <w:pPr>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lastRenderedPageBreak/>
        <w:t>до 30 сентября – издание приказа о зачислении лиц, представивших заявление о согласии на зачисление лицами, успешно прошедшими вступительные испытания, и оплативших по договору об оказании платных образовательных услуг.</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8"/>
        </w:rPr>
      </w:pPr>
      <w:r w:rsidRPr="00C940A6">
        <w:rPr>
          <w:rFonts w:ascii="Times New Roman" w:hAnsi="Times New Roman"/>
          <w:sz w:val="24"/>
          <w:szCs w:val="28"/>
        </w:rPr>
        <w:t>Оплата по договору об оказании платных образовательных услуг одновременно является также согласием на з</w:t>
      </w:r>
      <w:r>
        <w:rPr>
          <w:rFonts w:ascii="Times New Roman" w:hAnsi="Times New Roman"/>
          <w:sz w:val="24"/>
          <w:szCs w:val="28"/>
        </w:rPr>
        <w:t>ачисление на места по договорам</w:t>
      </w:r>
      <w:r w:rsidRPr="00C940A6">
        <w:rPr>
          <w:rFonts w:ascii="Times New Roman" w:hAnsi="Times New Roman"/>
          <w:sz w:val="24"/>
          <w:szCs w:val="28"/>
        </w:rPr>
        <w:t xml:space="preserve">. </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89. Зачисление оформляется приказом (приказами) университета о зачислении. Информация о зачислении размещается на сайте в конкурсных списках в колонке «Статус поступающего» в течение 14 дней со дня зачисления. С целью информирования абитуриентов приемная комиссия имеет право уведомить поступающего по телефону посредством звонка, сообщения, в</w:t>
      </w:r>
      <w:r>
        <w:rPr>
          <w:rFonts w:ascii="Times New Roman" w:hAnsi="Times New Roman"/>
          <w:color w:val="000000"/>
          <w:sz w:val="24"/>
          <w:szCs w:val="28"/>
        </w:rPr>
        <w:t xml:space="preserve"> </w:t>
      </w:r>
      <w:proofErr w:type="spellStart"/>
      <w:r w:rsidRPr="00C940A6">
        <w:rPr>
          <w:rFonts w:ascii="Times New Roman" w:hAnsi="Times New Roman"/>
          <w:color w:val="000000"/>
          <w:sz w:val="24"/>
          <w:szCs w:val="28"/>
        </w:rPr>
        <w:t>т.ч</w:t>
      </w:r>
      <w:proofErr w:type="spellEnd"/>
      <w:r w:rsidRPr="00C940A6">
        <w:rPr>
          <w:rFonts w:ascii="Times New Roman" w:hAnsi="Times New Roman"/>
          <w:color w:val="000000"/>
          <w:sz w:val="24"/>
          <w:szCs w:val="28"/>
        </w:rPr>
        <w:t>. посредством мессен</w:t>
      </w:r>
      <w:r>
        <w:rPr>
          <w:rFonts w:ascii="Times New Roman" w:hAnsi="Times New Roman"/>
          <w:color w:val="000000"/>
          <w:sz w:val="24"/>
          <w:szCs w:val="28"/>
        </w:rPr>
        <w:t>д</w:t>
      </w:r>
      <w:r w:rsidRPr="00C940A6">
        <w:rPr>
          <w:rFonts w:ascii="Times New Roman" w:hAnsi="Times New Roman"/>
          <w:color w:val="000000"/>
          <w:sz w:val="24"/>
          <w:szCs w:val="28"/>
        </w:rPr>
        <w:t>жера.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90. В случае если после завершения зачисления имеются незаполненные места, университет может на основании конкурсных списков провести дополнительное зачисление на указанные места.</w:t>
      </w:r>
    </w:p>
    <w:p w:rsidR="00B93795" w:rsidRPr="00C940A6" w:rsidRDefault="00B93795" w:rsidP="00B93795">
      <w:pPr>
        <w:keepNext/>
        <w:keepLines/>
        <w:spacing w:before="120" w:after="120" w:line="240" w:lineRule="auto"/>
        <w:jc w:val="center"/>
        <w:outlineLvl w:val="0"/>
        <w:rPr>
          <w:rFonts w:ascii="Times New Roman" w:hAnsi="Times New Roman"/>
          <w:b/>
          <w:color w:val="000000"/>
          <w:sz w:val="28"/>
          <w:szCs w:val="28"/>
        </w:rPr>
      </w:pPr>
      <w:bookmarkStart w:id="115" w:name="Par521"/>
      <w:bookmarkStart w:id="116" w:name="_Toc51321221"/>
      <w:bookmarkEnd w:id="115"/>
      <w:r w:rsidRPr="00C940A6">
        <w:rPr>
          <w:rFonts w:ascii="Times New Roman" w:hAnsi="Times New Roman"/>
          <w:b/>
          <w:color w:val="000000"/>
          <w:sz w:val="28"/>
          <w:szCs w:val="28"/>
        </w:rPr>
        <w:t>11. Особенности организации приема на целевое обучение</w:t>
      </w:r>
      <w:bookmarkEnd w:id="116"/>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91. Университет устанавливает целевую квоту в соответствии с квотой приема на целевое обучение, установленной Правительством Российской Федерации, органами государственной власти субъектов Российской Федерации, органами местного самоуправления, или количеством мест для приема на целевое обучение, установленным учредителем.</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92. Прием на целевое обучение осуществляется при наличии договора о целевом обучении, заключенного между поступающим и органом или организацией, указанными в </w:t>
      </w:r>
      <w:hyperlink r:id="rId71" w:history="1">
        <w:r w:rsidRPr="00C940A6">
          <w:rPr>
            <w:rFonts w:ascii="Times New Roman" w:hAnsi="Times New Roman"/>
            <w:color w:val="000000"/>
            <w:sz w:val="24"/>
            <w:szCs w:val="24"/>
          </w:rPr>
          <w:t>части 1 статьи 71.1</w:t>
        </w:r>
      </w:hyperlink>
      <w:r w:rsidRPr="00C940A6">
        <w:rPr>
          <w:rFonts w:ascii="Times New Roman" w:hAnsi="Times New Roman"/>
          <w:color w:val="000000"/>
          <w:sz w:val="24"/>
          <w:szCs w:val="24"/>
        </w:rPr>
        <w:t xml:space="preserve"> Федерального закона № 273-ФЗ  (далее - заказчик целевого обучения), в соответствии с положением о целевом обучении и типовой формой договора о целевом обучении, устанавливаемыми Правительством Российской Федерации.</w:t>
      </w:r>
    </w:p>
    <w:p w:rsidR="00B93795" w:rsidRPr="00517E13" w:rsidRDefault="00B93795" w:rsidP="00B93795">
      <w:pPr>
        <w:widowControl w:val="0"/>
        <w:autoSpaceDE w:val="0"/>
        <w:autoSpaceDN w:val="0"/>
        <w:spacing w:after="0" w:line="240" w:lineRule="auto"/>
        <w:ind w:firstLine="709"/>
        <w:jc w:val="both"/>
        <w:rPr>
          <w:rFonts w:ascii="Times New Roman" w:hAnsi="Times New Roman"/>
          <w:sz w:val="24"/>
          <w:szCs w:val="28"/>
        </w:rPr>
      </w:pPr>
      <w:r w:rsidRPr="00C940A6">
        <w:rPr>
          <w:rFonts w:ascii="Times New Roman" w:hAnsi="Times New Roman"/>
          <w:color w:val="000000"/>
          <w:sz w:val="24"/>
          <w:szCs w:val="24"/>
        </w:rPr>
        <w:t xml:space="preserve">93. При подаче заявления о приеме на целевое обучение поступающий представляет помимо документов, указанных в </w:t>
      </w:r>
      <w:hyperlink w:anchor="P352" w:history="1">
        <w:r w:rsidRPr="00C940A6">
          <w:rPr>
            <w:rFonts w:ascii="Times New Roman" w:hAnsi="Times New Roman"/>
            <w:color w:val="000000"/>
            <w:sz w:val="24"/>
            <w:szCs w:val="24"/>
          </w:rPr>
          <w:t>пункте 34</w:t>
        </w:r>
      </w:hyperlink>
      <w:r w:rsidRPr="00C940A6">
        <w:rPr>
          <w:rFonts w:ascii="Times New Roman" w:hAnsi="Times New Roman"/>
          <w:color w:val="000000"/>
          <w:sz w:val="24"/>
          <w:szCs w:val="24"/>
        </w:rPr>
        <w:t xml:space="preserve"> Правил, договор о целевом обучении (оригинал договора, или копию договора, заверенную заказчиком целевого обучения, или незаверен</w:t>
      </w:r>
      <w:r w:rsidRPr="00A86053">
        <w:rPr>
          <w:rFonts w:ascii="Times New Roman" w:hAnsi="Times New Roman"/>
          <w:color w:val="000000"/>
          <w:sz w:val="24"/>
          <w:szCs w:val="24"/>
        </w:rPr>
        <w:t xml:space="preserve">ную копию договора с предъявлением его оригинала). </w:t>
      </w:r>
      <w:r w:rsidRPr="00A86053">
        <w:rPr>
          <w:rFonts w:ascii="Times New Roman" w:hAnsi="Times New Roman"/>
          <w:sz w:val="24"/>
          <w:szCs w:val="28"/>
        </w:rPr>
        <w:t>В случае приема документов онлайн поступающий предоставляет копии указанных документов в формате, указанном в пункте 38 настоящих Правил.</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Прием на целевое обучение в интересах безопасности государства осуществляется при наличии в организации информации о заключенном договоре о целевом обучении, полученной от соответствующего федерального государственного органа, являющегося заказчиком целевого обучения, и без представления поступающим договора о целевом обучении.</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94. В случае если федеральный государственный орган, исполняющий полномочия учредителя организации, детализировал квоту приема на целевое обучение с установлением количества мест по специальностям, направлениям подготовки с указанием заказчиков целевого обучения (далее - детализированная целевая квота), университет проводит отдельный конкурс по каждой детализированной целевой квоте.</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Поступающий может участвовать в конкурсах по нескольким детализированным целевым квотам. Участие в конкурсе по каждой детализированной целевой квоте осуществляется в соответствии с договором о целевом обучении с заказчиком (одним из заказчиков) целевого обучения, для которого выделена </w:t>
      </w:r>
      <w:r w:rsidRPr="00C940A6">
        <w:rPr>
          <w:rFonts w:ascii="Times New Roman" w:hAnsi="Times New Roman"/>
          <w:color w:val="000000"/>
          <w:sz w:val="24"/>
          <w:szCs w:val="24"/>
        </w:rPr>
        <w:lastRenderedPageBreak/>
        <w:t xml:space="preserve">квота, или в соответствии с имеющейся в университете информацией, указанной в </w:t>
      </w:r>
      <w:hyperlink w:anchor="P561" w:history="1">
        <w:r w:rsidRPr="00C940A6">
          <w:rPr>
            <w:rFonts w:ascii="Times New Roman" w:hAnsi="Times New Roman"/>
            <w:color w:val="000000"/>
            <w:sz w:val="24"/>
            <w:szCs w:val="24"/>
          </w:rPr>
          <w:t>абзаце втором пункта 93</w:t>
        </w:r>
      </w:hyperlink>
      <w:r w:rsidRPr="00C940A6">
        <w:rPr>
          <w:rFonts w:ascii="Times New Roman" w:hAnsi="Times New Roman"/>
          <w:color w:val="000000"/>
          <w:sz w:val="24"/>
          <w:szCs w:val="24"/>
        </w:rPr>
        <w:t xml:space="preserve"> Правил и полученной от федерального государственного органа (одного из органов), для которого выделена квота. В заявлении о согласии на зачисление поступающий указывает, в соответствии с результатами какого конкурса он хочет быть зачисленным.</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95. В списке лиц, подавших документы, и в списке поступающих на места в пределах целевой квоты не указываются сведения, относящиеся к приему на целевое обучение в интересах безопасности государства.</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96. Зачисление на места в пределах целевой квоты лиц, подготовка которых осуществляется в интересах безопасности государства, оформляется отдельным приказом (приказами), который не подлежит размещению на официальном сайте.</w:t>
      </w:r>
    </w:p>
    <w:p w:rsidR="00B93795" w:rsidRPr="00C940A6" w:rsidRDefault="00B93795" w:rsidP="00B93795">
      <w:pPr>
        <w:keepNext/>
        <w:keepLines/>
        <w:spacing w:before="120" w:after="120" w:line="240" w:lineRule="auto"/>
        <w:jc w:val="center"/>
        <w:outlineLvl w:val="0"/>
        <w:rPr>
          <w:rFonts w:ascii="Times New Roman" w:hAnsi="Times New Roman"/>
          <w:b/>
          <w:color w:val="000000"/>
          <w:sz w:val="28"/>
          <w:szCs w:val="28"/>
        </w:rPr>
      </w:pPr>
      <w:bookmarkStart w:id="117" w:name="Par550"/>
      <w:bookmarkStart w:id="118" w:name="_Toc51321222"/>
      <w:bookmarkEnd w:id="117"/>
      <w:r w:rsidRPr="00C940A6">
        <w:rPr>
          <w:rFonts w:ascii="Times New Roman" w:hAnsi="Times New Roman"/>
          <w:b/>
          <w:color w:val="000000"/>
          <w:sz w:val="28"/>
          <w:szCs w:val="28"/>
        </w:rPr>
        <w:t>12. Особенности приема иностранных граждан и лиц без гражданства</w:t>
      </w:r>
      <w:bookmarkEnd w:id="118"/>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97.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 федеральными законами или установленной Правительством Российской Федерации квотой на образование иностранных граждан и лиц без гражданства (далее - квота на образование иностранных граждан), а также за счет средств физических лиц и юридических лиц в соответствии с договорами об оказании платных образовательных услуг.</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98. 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высшего образования. Зачисление в пределах квоты на образование иностранных граждан оформляется отдельным приказом (приказами) университета.</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 xml:space="preserve">99. Иностранные граждане, которые поступают на обучение на основании международных договоров, представляют помимо документов, указанных в </w:t>
      </w:r>
      <w:hyperlink w:anchor="P352" w:history="1">
        <w:r w:rsidRPr="00C940A6">
          <w:rPr>
            <w:rFonts w:ascii="Times New Roman" w:hAnsi="Times New Roman"/>
            <w:sz w:val="24"/>
            <w:szCs w:val="24"/>
          </w:rPr>
          <w:t>пункте 53</w:t>
        </w:r>
      </w:hyperlink>
      <w:r w:rsidRPr="00C940A6">
        <w:rPr>
          <w:rFonts w:ascii="Times New Roman" w:hAnsi="Times New Roman"/>
          <w:sz w:val="24"/>
          <w:szCs w:val="24"/>
        </w:rPr>
        <w:t xml:space="preserve"> Правил, документы, подтверждающие их отнесение к числу лиц, указанных в соответствующих международных договорах.</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 xml:space="preserve">100. Иностранные граждане и лица без гражданства, являющиеся соотечественниками, проживающими за рубежом (далее - соотечественники), представляют помимо документов, указанных в п.34 Правил, оригиналы или копии документов, предусмотренных </w:t>
      </w:r>
      <w:hyperlink r:id="rId72" w:history="1">
        <w:r w:rsidRPr="00C940A6">
          <w:rPr>
            <w:rFonts w:ascii="Times New Roman" w:hAnsi="Times New Roman"/>
            <w:sz w:val="24"/>
            <w:szCs w:val="24"/>
          </w:rPr>
          <w:t>статьей 17</w:t>
        </w:r>
      </w:hyperlink>
      <w:r w:rsidRPr="00C940A6">
        <w:rPr>
          <w:rFonts w:ascii="Times New Roman" w:hAnsi="Times New Roman"/>
          <w:sz w:val="24"/>
          <w:szCs w:val="24"/>
        </w:rPr>
        <w:t xml:space="preserve"> Федерального закона от 24 мая 1999 г. № 99-ФЗ «О государственной политике Российской Федерации в отношении соотечественников за рубежом».</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 xml:space="preserve">101. При подаче документов иностранный гражданин или лицо без гражданства представляет  оригинал или копию документа, удостоверяющего личность, гражданство, либо документа, удостоверяющего личность иностранного гражданина в Российской Федерации или личность лица без гражданства в Российской Федерации в соответствии со </w:t>
      </w:r>
      <w:hyperlink r:id="rId73" w:history="1">
        <w:r w:rsidRPr="00C940A6">
          <w:rPr>
            <w:rFonts w:ascii="Times New Roman" w:hAnsi="Times New Roman"/>
            <w:sz w:val="24"/>
            <w:szCs w:val="24"/>
          </w:rPr>
          <w:t>статьей 10</w:t>
        </w:r>
      </w:hyperlink>
      <w:r w:rsidRPr="00C940A6">
        <w:rPr>
          <w:rFonts w:ascii="Times New Roman" w:hAnsi="Times New Roman"/>
          <w:sz w:val="24"/>
          <w:szCs w:val="24"/>
        </w:rPr>
        <w:t xml:space="preserve"> Федерального закона от 25 июля 2002 г. № 115-ФЗ «О правовом положении иностранных граждан в Российской Федерации».</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102. Прием иностранных граждан и лиц без гражданства на обучение по образовательным программам, содержащим сведения, составляющие государ</w:t>
      </w:r>
      <w:r w:rsidRPr="00C940A6">
        <w:rPr>
          <w:rFonts w:ascii="Times New Roman" w:hAnsi="Times New Roman"/>
          <w:sz w:val="24"/>
          <w:szCs w:val="24"/>
        </w:rPr>
        <w:lastRenderedPageBreak/>
        <w:t>ственную тайну, осуществляется в пределах квоты на образование иностранных граждан с соблюдением требований, предусмотренных законодательством Российской Федерации о государственной тайне.</w:t>
      </w:r>
    </w:p>
    <w:p w:rsidR="00B93795" w:rsidRPr="00C940A6" w:rsidRDefault="00B93795" w:rsidP="00B93795">
      <w:pPr>
        <w:keepNext/>
        <w:keepLines/>
        <w:spacing w:before="120" w:after="120" w:line="240" w:lineRule="auto"/>
        <w:jc w:val="center"/>
        <w:outlineLvl w:val="0"/>
        <w:rPr>
          <w:rFonts w:ascii="Times New Roman" w:hAnsi="Times New Roman"/>
          <w:b/>
          <w:color w:val="000000"/>
          <w:sz w:val="28"/>
          <w:szCs w:val="28"/>
        </w:rPr>
      </w:pPr>
      <w:bookmarkStart w:id="119" w:name="_Toc51321223"/>
      <w:r w:rsidRPr="00C940A6">
        <w:rPr>
          <w:rFonts w:ascii="Times New Roman" w:hAnsi="Times New Roman"/>
          <w:b/>
          <w:color w:val="000000"/>
          <w:sz w:val="28"/>
          <w:szCs w:val="28"/>
        </w:rPr>
        <w:t>13. Дополнительный прием на обучение по программам магистратуры на места в рамках контрольных цифр</w:t>
      </w:r>
      <w:bookmarkEnd w:id="119"/>
    </w:p>
    <w:p w:rsidR="00B93795" w:rsidRPr="00C940A6" w:rsidRDefault="00B93795" w:rsidP="00B93795">
      <w:pPr>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 xml:space="preserve">103. При наличии мест в рамках контрольных цифр, оставшихся вакантными после зачисления, университета вправе объявить дополнительный прием на обучение в соответствии с Правилами приема в сроки, установленные университетом. </w:t>
      </w:r>
    </w:p>
    <w:p w:rsidR="00B93795" w:rsidRPr="00C940A6" w:rsidRDefault="00B93795" w:rsidP="00B93795">
      <w:pPr>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104. Информация о сроках дополнительного приема и о перечне специальностей и (или) направлений подготовки, на которые объявлен дополнительный прием, размещается на официальном сайте университета.</w:t>
      </w:r>
    </w:p>
    <w:p w:rsidR="00B93795" w:rsidRPr="00C940A6" w:rsidRDefault="00B93795" w:rsidP="00B93795">
      <w:pPr>
        <w:keepNext/>
        <w:keepLines/>
        <w:suppressAutoHyphens/>
        <w:spacing w:before="120" w:after="120" w:line="240" w:lineRule="auto"/>
        <w:jc w:val="center"/>
        <w:outlineLvl w:val="0"/>
        <w:rPr>
          <w:rFonts w:ascii="Times New Roman" w:hAnsi="Times New Roman"/>
          <w:b/>
          <w:color w:val="000000"/>
          <w:sz w:val="28"/>
          <w:szCs w:val="28"/>
        </w:rPr>
      </w:pPr>
      <w:bookmarkStart w:id="120" w:name="_Toc51321224"/>
      <w:r w:rsidRPr="00C940A6">
        <w:rPr>
          <w:rFonts w:ascii="Times New Roman" w:hAnsi="Times New Roman"/>
          <w:b/>
          <w:color w:val="000000"/>
          <w:sz w:val="28"/>
          <w:szCs w:val="28"/>
        </w:rPr>
        <w:t>14. Прием студентов на основе договоров об оказании платных образовательных услуг</w:t>
      </w:r>
      <w:bookmarkEnd w:id="120"/>
    </w:p>
    <w:p w:rsidR="00B93795" w:rsidRPr="00C940A6" w:rsidRDefault="00B93795" w:rsidP="00B93795">
      <w:pPr>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 xml:space="preserve">105. В соответствии с Федеральным законом № 273-ФЗ от 29.12.2012 г. «Об образовании в Российской Федерации» и </w:t>
      </w:r>
      <w:r w:rsidRPr="00C940A6">
        <w:rPr>
          <w:rFonts w:ascii="Times New Roman" w:hAnsi="Times New Roman"/>
          <w:color w:val="000000"/>
          <w:kern w:val="36"/>
          <w:sz w:val="24"/>
          <w:szCs w:val="28"/>
        </w:rPr>
        <w:t xml:space="preserve">Постановлением Правительства Российской Федерации от 15 </w:t>
      </w:r>
      <w:r>
        <w:rPr>
          <w:rFonts w:ascii="Times New Roman" w:hAnsi="Times New Roman"/>
          <w:color w:val="000000"/>
          <w:kern w:val="36"/>
          <w:sz w:val="24"/>
          <w:szCs w:val="28"/>
        </w:rPr>
        <w:t>сентября</w:t>
      </w:r>
      <w:r w:rsidRPr="00C940A6">
        <w:rPr>
          <w:rFonts w:ascii="Times New Roman" w:hAnsi="Times New Roman"/>
          <w:color w:val="000000"/>
          <w:kern w:val="36"/>
          <w:sz w:val="24"/>
          <w:szCs w:val="28"/>
        </w:rPr>
        <w:t xml:space="preserve"> 20</w:t>
      </w:r>
      <w:r>
        <w:rPr>
          <w:rFonts w:ascii="Times New Roman" w:hAnsi="Times New Roman"/>
          <w:color w:val="000000"/>
          <w:kern w:val="36"/>
          <w:sz w:val="24"/>
          <w:szCs w:val="28"/>
        </w:rPr>
        <w:t>20</w:t>
      </w:r>
      <w:r w:rsidRPr="00C940A6">
        <w:rPr>
          <w:rFonts w:ascii="Times New Roman" w:hAnsi="Times New Roman"/>
          <w:color w:val="000000"/>
          <w:kern w:val="36"/>
          <w:sz w:val="24"/>
          <w:szCs w:val="28"/>
        </w:rPr>
        <w:t xml:space="preserve"> г. №</w:t>
      </w:r>
      <w:r>
        <w:rPr>
          <w:rFonts w:ascii="Times New Roman" w:hAnsi="Times New Roman"/>
          <w:color w:val="000000"/>
          <w:kern w:val="36"/>
          <w:sz w:val="24"/>
          <w:szCs w:val="28"/>
        </w:rPr>
        <w:t xml:space="preserve"> 1441</w:t>
      </w:r>
      <w:r w:rsidRPr="00C940A6">
        <w:rPr>
          <w:rFonts w:ascii="Times New Roman" w:hAnsi="Times New Roman"/>
          <w:color w:val="000000"/>
          <w:kern w:val="36"/>
          <w:sz w:val="24"/>
          <w:szCs w:val="28"/>
        </w:rPr>
        <w:t xml:space="preserve"> «</w:t>
      </w:r>
      <w:r w:rsidRPr="00C940A6">
        <w:rPr>
          <w:rFonts w:ascii="Times New Roman" w:hAnsi="Times New Roman"/>
          <w:color w:val="000000"/>
          <w:sz w:val="24"/>
          <w:szCs w:val="28"/>
        </w:rPr>
        <w:t>Об утверждении Правил оказания платных образовательных услуг», Университет осуществляет подготовку магистров на основе договоров об оказании платных образовательных услуг по программам высшего образования.</w:t>
      </w:r>
    </w:p>
    <w:p w:rsidR="00B93795" w:rsidRPr="00C940A6" w:rsidRDefault="00B93795" w:rsidP="00B93795">
      <w:pPr>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106. Договоры на подготовку магистров с организациями, гражданами Российской Федерации и гражданами других государств заключаются в Приемной комиссии в соответствующие сроки приема документов и заявлений. Договор оформляется в двух экземплярах (или трех), один из которых сдается в приемную комиссию и хранится в личном деле поступающего.</w:t>
      </w:r>
    </w:p>
    <w:p w:rsidR="00B93795" w:rsidRPr="00C940A6"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107. Приказ о зачислении поступающего в Университет издается после поступления оплаты за обучение на расчетный счет Университета, предоставления соответствующих документов об образовании, и успешного прохождения соответствующих вступительных испытаний. Зачисление на места по договорам об оказании платных образовательных услуг проводится вне зависимости от сроков зачисления на места в рамках контрольных цифр.</w:t>
      </w:r>
    </w:p>
    <w:p w:rsidR="00B93795" w:rsidRPr="00C940A6" w:rsidRDefault="00B93795" w:rsidP="00B93795">
      <w:pPr>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108. Стоимость обучения по программам высшего образования в рамках календарного года ежегодно утверждается Ученым советом университета. Порядок оплаты регламентируется условиями заключаемого договора об оказании платных образовательных услуг.</w:t>
      </w:r>
    </w:p>
    <w:p w:rsidR="00B93795" w:rsidRPr="00C940A6" w:rsidRDefault="00B93795" w:rsidP="00B93795">
      <w:pPr>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109. Стипендия и другие виды государственных дотаций и компенсаций студентам, обучающимся на основе договоров об оказании платных образовательных услуг, не выплачиваются.</w:t>
      </w:r>
    </w:p>
    <w:p w:rsidR="00B93795" w:rsidRPr="00C940A6" w:rsidRDefault="00B93795" w:rsidP="00B93795">
      <w:pPr>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110. При отчислении студента из Университета деньги за обучение возвращаются согласно условиям договора об оказании платных образовательных услуг.</w:t>
      </w:r>
    </w:p>
    <w:p w:rsidR="00B93795" w:rsidRPr="00C940A6"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C940A6">
        <w:rPr>
          <w:rFonts w:ascii="Times New Roman" w:hAnsi="Times New Roman"/>
          <w:color w:val="000000"/>
          <w:sz w:val="24"/>
          <w:szCs w:val="28"/>
        </w:rPr>
        <w:t xml:space="preserve">111. </w:t>
      </w:r>
      <w:r w:rsidRPr="00C940A6">
        <w:rPr>
          <w:rFonts w:ascii="Times New Roman" w:hAnsi="Times New Roman"/>
          <w:sz w:val="24"/>
          <w:szCs w:val="28"/>
        </w:rPr>
        <w:t xml:space="preserve">Оплата по договору об оказании платных образовательных услуг одновременно является также согласием на зачисление на места по договорам. </w:t>
      </w:r>
      <w:r w:rsidRPr="00C940A6">
        <w:rPr>
          <w:rFonts w:ascii="Times New Roman" w:hAnsi="Times New Roman"/>
          <w:sz w:val="24"/>
          <w:szCs w:val="24"/>
        </w:rPr>
        <w:t>Оплата обучени</w:t>
      </w:r>
      <w:r>
        <w:rPr>
          <w:rFonts w:ascii="Times New Roman" w:hAnsi="Times New Roman"/>
          <w:sz w:val="24"/>
          <w:szCs w:val="24"/>
        </w:rPr>
        <w:t>я</w:t>
      </w:r>
      <w:r w:rsidRPr="00C940A6">
        <w:rPr>
          <w:rFonts w:ascii="Times New Roman" w:hAnsi="Times New Roman"/>
          <w:sz w:val="24"/>
          <w:szCs w:val="24"/>
        </w:rPr>
        <w:t xml:space="preserve"> по договору об оказании платных образовательных услуг регламентируется Положением об оказании платных образовательных услуг, порядке оплаты и расчетов в ФГБОУ ВО «БГУ» и его филиалах по программам высшего и среднего профессионального образования.</w:t>
      </w:r>
    </w:p>
    <w:p w:rsid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C940A6">
        <w:rPr>
          <w:rFonts w:ascii="Times New Roman" w:hAnsi="Times New Roman"/>
          <w:sz w:val="24"/>
          <w:szCs w:val="28"/>
        </w:rPr>
        <w:lastRenderedPageBreak/>
        <w:t>112. При зачислении на обучение по договорам об оказании платных образовательных услуг установленное количество мест может быть превышено по решению университета по тем же условиям приема.</w:t>
      </w:r>
    </w:p>
    <w:p w:rsidR="00B93795" w:rsidRPr="00C940A6" w:rsidRDefault="00B93795" w:rsidP="00B93795">
      <w:pPr>
        <w:widowControl w:val="0"/>
        <w:autoSpaceDE w:val="0"/>
        <w:autoSpaceDN w:val="0"/>
        <w:spacing w:after="0" w:line="240" w:lineRule="auto"/>
        <w:jc w:val="both"/>
        <w:rPr>
          <w:rFonts w:ascii="Times New Roman" w:hAnsi="Times New Roman"/>
          <w:color w:val="000000"/>
          <w:sz w:val="28"/>
          <w:szCs w:val="28"/>
        </w:rPr>
      </w:pPr>
    </w:p>
    <w:p w:rsidR="00B93795" w:rsidRPr="00C940A6" w:rsidRDefault="00B93795" w:rsidP="00B93795">
      <w:pPr>
        <w:keepNext/>
        <w:keepLines/>
        <w:spacing w:before="240" w:after="0"/>
        <w:jc w:val="right"/>
        <w:outlineLvl w:val="0"/>
        <w:rPr>
          <w:rFonts w:ascii="Times New Roman" w:hAnsi="Times New Roman"/>
          <w:color w:val="000000"/>
          <w:sz w:val="28"/>
          <w:szCs w:val="28"/>
        </w:rPr>
        <w:sectPr w:rsidR="00B93795" w:rsidRPr="00C940A6" w:rsidSect="00B93795">
          <w:footerReference w:type="default" r:id="rId74"/>
          <w:pgSz w:w="11906" w:h="16838"/>
          <w:pgMar w:top="1134" w:right="850" w:bottom="1134" w:left="1701" w:header="708" w:footer="708" w:gutter="0"/>
          <w:cols w:space="708"/>
          <w:docGrid w:linePitch="360"/>
        </w:sectPr>
      </w:pPr>
      <w:bookmarkStart w:id="121" w:name="_Toc51321225"/>
    </w:p>
    <w:p w:rsidR="00B93795" w:rsidRPr="00C940A6" w:rsidRDefault="00B93795" w:rsidP="00B93795">
      <w:pPr>
        <w:keepNext/>
        <w:keepLines/>
        <w:spacing w:before="240" w:after="0"/>
        <w:jc w:val="right"/>
        <w:outlineLvl w:val="0"/>
        <w:rPr>
          <w:rFonts w:ascii="Times New Roman" w:hAnsi="Times New Roman"/>
          <w:color w:val="000000"/>
          <w:sz w:val="28"/>
          <w:szCs w:val="28"/>
        </w:rPr>
      </w:pPr>
      <w:r w:rsidRPr="00C940A6">
        <w:rPr>
          <w:rFonts w:ascii="Times New Roman" w:hAnsi="Times New Roman"/>
          <w:color w:val="000000"/>
          <w:sz w:val="28"/>
          <w:szCs w:val="28"/>
        </w:rPr>
        <w:lastRenderedPageBreak/>
        <w:t>Приложение 1</w:t>
      </w:r>
    </w:p>
    <w:p w:rsidR="00B93795" w:rsidRPr="00C940A6" w:rsidRDefault="00B93795" w:rsidP="00B93795">
      <w:pPr>
        <w:keepNext/>
        <w:keepLines/>
        <w:spacing w:before="120" w:after="120" w:line="240" w:lineRule="auto"/>
        <w:jc w:val="center"/>
        <w:outlineLvl w:val="0"/>
        <w:rPr>
          <w:rFonts w:ascii="Times New Roman" w:hAnsi="Times New Roman"/>
          <w:b/>
          <w:color w:val="000000"/>
          <w:sz w:val="28"/>
          <w:szCs w:val="28"/>
        </w:rPr>
      </w:pPr>
      <w:r w:rsidRPr="00C940A6">
        <w:rPr>
          <w:rFonts w:ascii="Times New Roman" w:hAnsi="Times New Roman"/>
          <w:b/>
          <w:color w:val="000000"/>
          <w:sz w:val="28"/>
          <w:szCs w:val="28"/>
        </w:rPr>
        <w:t>Перечень направлений подготовки для приема в Университет на программы магистратуры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3949"/>
        <w:gridCol w:w="1392"/>
        <w:gridCol w:w="1360"/>
        <w:gridCol w:w="1040"/>
        <w:gridCol w:w="1261"/>
        <w:gridCol w:w="993"/>
        <w:gridCol w:w="1275"/>
        <w:gridCol w:w="1273"/>
        <w:gridCol w:w="1101"/>
      </w:tblGrid>
      <w:tr w:rsidR="00B93795" w:rsidRPr="00C940A6" w:rsidTr="00B93795">
        <w:trPr>
          <w:trHeight w:val="70"/>
          <w:tblHeader/>
          <w:jc w:val="center"/>
        </w:trPr>
        <w:tc>
          <w:tcPr>
            <w:tcW w:w="315" w:type="pct"/>
            <w:vMerge w:val="restart"/>
            <w:shd w:val="clear" w:color="auto" w:fill="auto"/>
            <w:vAlign w:val="center"/>
            <w:hideMark/>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Код</w:t>
            </w:r>
          </w:p>
        </w:tc>
        <w:tc>
          <w:tcPr>
            <w:tcW w:w="1356" w:type="pct"/>
            <w:vMerge w:val="restart"/>
            <w:shd w:val="clear" w:color="auto" w:fill="auto"/>
            <w:vAlign w:val="center"/>
            <w:hideMark/>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Программа</w:t>
            </w:r>
          </w:p>
        </w:tc>
        <w:tc>
          <w:tcPr>
            <w:tcW w:w="3329" w:type="pct"/>
            <w:gridSpan w:val="8"/>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Pr>
                <w:rFonts w:ascii="Times New Roman" w:hAnsi="Times New Roman"/>
                <w:b/>
                <w:bCs/>
                <w:color w:val="000000"/>
                <w:sz w:val="20"/>
                <w:szCs w:val="20"/>
                <w:lang w:eastAsia="en-US"/>
              </w:rPr>
              <w:t>Ф</w:t>
            </w:r>
            <w:r w:rsidRPr="00C940A6">
              <w:rPr>
                <w:rFonts w:ascii="Times New Roman" w:hAnsi="Times New Roman"/>
                <w:b/>
                <w:bCs/>
                <w:color w:val="000000"/>
                <w:sz w:val="20"/>
                <w:szCs w:val="20"/>
                <w:lang w:eastAsia="en-US"/>
              </w:rPr>
              <w:t>орма обучения</w:t>
            </w:r>
          </w:p>
        </w:tc>
      </w:tr>
      <w:tr w:rsidR="00B93795" w:rsidRPr="00C940A6" w:rsidTr="00B93795">
        <w:trPr>
          <w:trHeight w:val="70"/>
          <w:tblHeader/>
          <w:jc w:val="center"/>
        </w:trPr>
        <w:tc>
          <w:tcPr>
            <w:tcW w:w="315" w:type="pct"/>
            <w:vMerge/>
            <w:shd w:val="clear" w:color="auto" w:fill="auto"/>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1356" w:type="pct"/>
            <w:vMerge/>
            <w:shd w:val="clear" w:color="auto" w:fill="auto"/>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1302" w:type="pct"/>
            <w:gridSpan w:val="3"/>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Pr>
                <w:rFonts w:ascii="Times New Roman" w:hAnsi="Times New Roman"/>
                <w:b/>
                <w:bCs/>
                <w:color w:val="000000"/>
                <w:sz w:val="20"/>
                <w:szCs w:val="20"/>
                <w:lang w:eastAsia="en-US"/>
              </w:rPr>
              <w:t>о</w:t>
            </w:r>
            <w:r w:rsidRPr="00C940A6">
              <w:rPr>
                <w:rFonts w:ascii="Times New Roman" w:hAnsi="Times New Roman"/>
                <w:b/>
                <w:bCs/>
                <w:color w:val="000000"/>
                <w:sz w:val="20"/>
                <w:szCs w:val="20"/>
                <w:lang w:eastAsia="en-US"/>
              </w:rPr>
              <w:t>чная</w:t>
            </w:r>
          </w:p>
        </w:tc>
        <w:tc>
          <w:tcPr>
            <w:tcW w:w="774" w:type="pct"/>
            <w:gridSpan w:val="2"/>
            <w:vAlign w:val="center"/>
          </w:tcPr>
          <w:p w:rsidR="00B93795" w:rsidRDefault="00B93795" w:rsidP="00B93795">
            <w:pPr>
              <w:spacing w:after="0" w:line="240" w:lineRule="auto"/>
              <w:jc w:val="center"/>
              <w:rPr>
                <w:rFonts w:ascii="Times New Roman" w:hAnsi="Times New Roman"/>
                <w:b/>
                <w:bCs/>
                <w:color w:val="000000"/>
                <w:sz w:val="20"/>
                <w:szCs w:val="20"/>
                <w:lang w:eastAsia="en-US"/>
              </w:rPr>
            </w:pPr>
            <w:r>
              <w:rPr>
                <w:rFonts w:ascii="Times New Roman" w:hAnsi="Times New Roman"/>
                <w:b/>
                <w:bCs/>
                <w:color w:val="000000"/>
                <w:sz w:val="20"/>
                <w:szCs w:val="20"/>
                <w:lang w:eastAsia="en-US"/>
              </w:rPr>
              <w:t>очно-з</w:t>
            </w:r>
            <w:r w:rsidRPr="00C940A6">
              <w:rPr>
                <w:rFonts w:ascii="Times New Roman" w:hAnsi="Times New Roman"/>
                <w:b/>
                <w:bCs/>
                <w:color w:val="000000"/>
                <w:sz w:val="20"/>
                <w:szCs w:val="20"/>
                <w:lang w:eastAsia="en-US"/>
              </w:rPr>
              <w:t>аочная</w:t>
            </w:r>
          </w:p>
        </w:tc>
        <w:tc>
          <w:tcPr>
            <w:tcW w:w="1253" w:type="pct"/>
            <w:gridSpan w:val="3"/>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Pr>
                <w:rFonts w:ascii="Times New Roman" w:hAnsi="Times New Roman"/>
                <w:b/>
                <w:bCs/>
                <w:color w:val="000000"/>
                <w:sz w:val="20"/>
                <w:szCs w:val="20"/>
                <w:lang w:eastAsia="en-US"/>
              </w:rPr>
              <w:t>з</w:t>
            </w:r>
            <w:r w:rsidRPr="00C940A6">
              <w:rPr>
                <w:rFonts w:ascii="Times New Roman" w:hAnsi="Times New Roman"/>
                <w:b/>
                <w:bCs/>
                <w:color w:val="000000"/>
                <w:sz w:val="20"/>
                <w:szCs w:val="20"/>
                <w:lang w:eastAsia="en-US"/>
              </w:rPr>
              <w:t>аочная</w:t>
            </w:r>
          </w:p>
        </w:tc>
      </w:tr>
      <w:tr w:rsidR="00B93795" w:rsidRPr="00C940A6" w:rsidTr="00B93795">
        <w:trPr>
          <w:trHeight w:val="106"/>
          <w:tblHeader/>
          <w:jc w:val="center"/>
        </w:trPr>
        <w:tc>
          <w:tcPr>
            <w:tcW w:w="315" w:type="pct"/>
            <w:vMerge/>
            <w:shd w:val="clear" w:color="auto" w:fill="auto"/>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1356" w:type="pct"/>
            <w:vMerge/>
            <w:shd w:val="clear" w:color="auto" w:fill="auto"/>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78" w:type="pct"/>
            <w:shd w:val="clear" w:color="auto" w:fill="auto"/>
            <w:vAlign w:val="center"/>
          </w:tcPr>
          <w:p w:rsidR="00B93795" w:rsidRPr="00497131" w:rsidRDefault="00B93795" w:rsidP="00B93795">
            <w:pPr>
              <w:widowControl w:val="0"/>
              <w:autoSpaceDE w:val="0"/>
              <w:autoSpaceDN w:val="0"/>
              <w:adjustRightInd w:val="0"/>
              <w:spacing w:after="0" w:line="240" w:lineRule="auto"/>
              <w:jc w:val="center"/>
              <w:rPr>
                <w:rFonts w:ascii="Times New Roman" w:hAnsi="Times New Roman"/>
                <w:b/>
                <w:bCs/>
                <w:color w:val="000000"/>
                <w:sz w:val="18"/>
                <w:szCs w:val="20"/>
              </w:rPr>
            </w:pPr>
            <w:r w:rsidRPr="00497131">
              <w:rPr>
                <w:rFonts w:ascii="Times New Roman" w:hAnsi="Times New Roman"/>
                <w:b/>
                <w:bCs/>
                <w:color w:val="000000"/>
                <w:sz w:val="18"/>
                <w:szCs w:val="20"/>
              </w:rPr>
              <w:t xml:space="preserve">на бюджетные места </w:t>
            </w:r>
          </w:p>
        </w:tc>
        <w:tc>
          <w:tcPr>
            <w:tcW w:w="467" w:type="pct"/>
            <w:vAlign w:val="center"/>
          </w:tcPr>
          <w:p w:rsidR="00B93795" w:rsidRPr="00497131" w:rsidRDefault="00B93795" w:rsidP="00B93795">
            <w:pPr>
              <w:widowControl w:val="0"/>
              <w:autoSpaceDE w:val="0"/>
              <w:autoSpaceDN w:val="0"/>
              <w:adjustRightInd w:val="0"/>
              <w:spacing w:after="0" w:line="240" w:lineRule="auto"/>
              <w:jc w:val="center"/>
              <w:rPr>
                <w:rFonts w:ascii="Times New Roman" w:hAnsi="Times New Roman"/>
                <w:b/>
                <w:bCs/>
                <w:color w:val="000000"/>
                <w:sz w:val="18"/>
                <w:szCs w:val="20"/>
              </w:rPr>
            </w:pPr>
            <w:r w:rsidRPr="00497131">
              <w:rPr>
                <w:rFonts w:ascii="Times New Roman" w:hAnsi="Times New Roman"/>
                <w:b/>
                <w:bCs/>
                <w:color w:val="000000"/>
                <w:sz w:val="18"/>
                <w:szCs w:val="20"/>
              </w:rPr>
              <w:t>на места по договорам</w:t>
            </w:r>
          </w:p>
        </w:tc>
        <w:tc>
          <w:tcPr>
            <w:tcW w:w="357" w:type="pct"/>
            <w:vAlign w:val="center"/>
          </w:tcPr>
          <w:p w:rsidR="00B93795" w:rsidRPr="00497131" w:rsidRDefault="00B93795" w:rsidP="00B93795">
            <w:pPr>
              <w:widowControl w:val="0"/>
              <w:autoSpaceDE w:val="0"/>
              <w:autoSpaceDN w:val="0"/>
              <w:adjustRightInd w:val="0"/>
              <w:spacing w:after="0" w:line="240" w:lineRule="auto"/>
              <w:jc w:val="center"/>
              <w:rPr>
                <w:rFonts w:ascii="Times New Roman" w:hAnsi="Times New Roman"/>
                <w:b/>
                <w:bCs/>
                <w:color w:val="000000"/>
                <w:sz w:val="18"/>
                <w:szCs w:val="20"/>
              </w:rPr>
            </w:pPr>
            <w:r w:rsidRPr="00497131">
              <w:rPr>
                <w:rFonts w:ascii="Times New Roman" w:hAnsi="Times New Roman"/>
                <w:b/>
                <w:bCs/>
                <w:color w:val="000000"/>
                <w:sz w:val="18"/>
                <w:szCs w:val="20"/>
              </w:rPr>
              <w:t>срок обучения</w:t>
            </w:r>
          </w:p>
        </w:tc>
        <w:tc>
          <w:tcPr>
            <w:tcW w:w="433" w:type="pct"/>
            <w:vAlign w:val="center"/>
          </w:tcPr>
          <w:p w:rsidR="00B93795" w:rsidRPr="00497131" w:rsidRDefault="00B93795" w:rsidP="00B93795">
            <w:pPr>
              <w:widowControl w:val="0"/>
              <w:autoSpaceDE w:val="0"/>
              <w:autoSpaceDN w:val="0"/>
              <w:adjustRightInd w:val="0"/>
              <w:spacing w:after="0" w:line="240" w:lineRule="auto"/>
              <w:jc w:val="center"/>
              <w:rPr>
                <w:rFonts w:ascii="Times New Roman" w:hAnsi="Times New Roman"/>
                <w:b/>
                <w:bCs/>
                <w:color w:val="000000"/>
                <w:sz w:val="18"/>
                <w:szCs w:val="20"/>
              </w:rPr>
            </w:pPr>
            <w:r w:rsidRPr="00497131">
              <w:rPr>
                <w:rFonts w:ascii="Times New Roman" w:hAnsi="Times New Roman"/>
                <w:b/>
                <w:bCs/>
                <w:color w:val="000000"/>
                <w:sz w:val="18"/>
                <w:szCs w:val="20"/>
              </w:rPr>
              <w:t>на места по договорам</w:t>
            </w:r>
          </w:p>
        </w:tc>
        <w:tc>
          <w:tcPr>
            <w:tcW w:w="341" w:type="pct"/>
            <w:vAlign w:val="center"/>
          </w:tcPr>
          <w:p w:rsidR="00B93795" w:rsidRPr="00497131" w:rsidRDefault="00B93795" w:rsidP="00B93795">
            <w:pPr>
              <w:widowControl w:val="0"/>
              <w:autoSpaceDE w:val="0"/>
              <w:autoSpaceDN w:val="0"/>
              <w:adjustRightInd w:val="0"/>
              <w:spacing w:after="0" w:line="240" w:lineRule="auto"/>
              <w:jc w:val="center"/>
              <w:rPr>
                <w:rFonts w:ascii="Times New Roman" w:hAnsi="Times New Roman"/>
                <w:b/>
                <w:bCs/>
                <w:color w:val="000000"/>
                <w:sz w:val="18"/>
                <w:szCs w:val="20"/>
              </w:rPr>
            </w:pPr>
            <w:r w:rsidRPr="00497131">
              <w:rPr>
                <w:rFonts w:ascii="Times New Roman" w:hAnsi="Times New Roman"/>
                <w:b/>
                <w:bCs/>
                <w:color w:val="000000"/>
                <w:sz w:val="18"/>
                <w:szCs w:val="20"/>
              </w:rPr>
              <w:t>срок обучения</w:t>
            </w:r>
          </w:p>
        </w:tc>
        <w:tc>
          <w:tcPr>
            <w:tcW w:w="438" w:type="pct"/>
            <w:shd w:val="clear" w:color="auto" w:fill="auto"/>
            <w:vAlign w:val="center"/>
          </w:tcPr>
          <w:p w:rsidR="00B93795" w:rsidRPr="00497131" w:rsidRDefault="00B93795" w:rsidP="00B93795">
            <w:pPr>
              <w:widowControl w:val="0"/>
              <w:autoSpaceDE w:val="0"/>
              <w:autoSpaceDN w:val="0"/>
              <w:adjustRightInd w:val="0"/>
              <w:spacing w:after="0" w:line="240" w:lineRule="auto"/>
              <w:jc w:val="center"/>
              <w:rPr>
                <w:rFonts w:ascii="Times New Roman" w:hAnsi="Times New Roman"/>
                <w:b/>
                <w:bCs/>
                <w:color w:val="000000"/>
                <w:sz w:val="18"/>
                <w:szCs w:val="20"/>
              </w:rPr>
            </w:pPr>
            <w:r w:rsidRPr="00497131">
              <w:rPr>
                <w:rFonts w:ascii="Times New Roman" w:hAnsi="Times New Roman"/>
                <w:b/>
                <w:bCs/>
                <w:color w:val="000000"/>
                <w:sz w:val="18"/>
                <w:szCs w:val="20"/>
              </w:rPr>
              <w:t xml:space="preserve">на бюджетные места </w:t>
            </w:r>
          </w:p>
        </w:tc>
        <w:tc>
          <w:tcPr>
            <w:tcW w:w="437" w:type="pct"/>
            <w:vAlign w:val="center"/>
          </w:tcPr>
          <w:p w:rsidR="00B93795" w:rsidRPr="00497131" w:rsidRDefault="00B93795" w:rsidP="00B93795">
            <w:pPr>
              <w:widowControl w:val="0"/>
              <w:autoSpaceDE w:val="0"/>
              <w:autoSpaceDN w:val="0"/>
              <w:adjustRightInd w:val="0"/>
              <w:spacing w:after="0" w:line="240" w:lineRule="auto"/>
              <w:jc w:val="center"/>
              <w:rPr>
                <w:rFonts w:ascii="Times New Roman" w:hAnsi="Times New Roman"/>
                <w:b/>
                <w:bCs/>
                <w:color w:val="000000"/>
                <w:sz w:val="18"/>
                <w:szCs w:val="20"/>
              </w:rPr>
            </w:pPr>
            <w:r w:rsidRPr="00497131">
              <w:rPr>
                <w:rFonts w:ascii="Times New Roman" w:hAnsi="Times New Roman"/>
                <w:b/>
                <w:bCs/>
                <w:color w:val="000000"/>
                <w:sz w:val="18"/>
                <w:szCs w:val="20"/>
              </w:rPr>
              <w:t>на места по договорам</w:t>
            </w:r>
          </w:p>
        </w:tc>
        <w:tc>
          <w:tcPr>
            <w:tcW w:w="378" w:type="pct"/>
            <w:vAlign w:val="center"/>
          </w:tcPr>
          <w:p w:rsidR="00B93795" w:rsidRPr="00497131" w:rsidRDefault="00B93795" w:rsidP="00B93795">
            <w:pPr>
              <w:widowControl w:val="0"/>
              <w:autoSpaceDE w:val="0"/>
              <w:autoSpaceDN w:val="0"/>
              <w:adjustRightInd w:val="0"/>
              <w:spacing w:after="0" w:line="240" w:lineRule="auto"/>
              <w:jc w:val="center"/>
              <w:rPr>
                <w:rFonts w:ascii="Times New Roman" w:hAnsi="Times New Roman"/>
                <w:b/>
                <w:bCs/>
                <w:color w:val="000000"/>
                <w:sz w:val="18"/>
                <w:szCs w:val="20"/>
              </w:rPr>
            </w:pPr>
            <w:r w:rsidRPr="00497131">
              <w:rPr>
                <w:rFonts w:ascii="Times New Roman" w:hAnsi="Times New Roman"/>
                <w:b/>
                <w:bCs/>
                <w:color w:val="000000"/>
                <w:sz w:val="18"/>
                <w:szCs w:val="20"/>
              </w:rPr>
              <w:t>срок обучения</w:t>
            </w:r>
          </w:p>
        </w:tc>
      </w:tr>
      <w:tr w:rsidR="00B93795" w:rsidRPr="00C940A6" w:rsidTr="00B93795">
        <w:trPr>
          <w:trHeight w:val="85"/>
          <w:jc w:val="center"/>
        </w:trPr>
        <w:tc>
          <w:tcPr>
            <w:tcW w:w="315" w:type="pct"/>
            <w:shd w:val="clear" w:color="auto" w:fill="auto"/>
            <w:noWrap/>
            <w:vAlign w:val="center"/>
          </w:tcPr>
          <w:p w:rsidR="00B93795" w:rsidRPr="00C940A6" w:rsidRDefault="00B93795" w:rsidP="00B93795">
            <w:pPr>
              <w:widowControl w:val="0"/>
              <w:autoSpaceDE w:val="0"/>
              <w:autoSpaceDN w:val="0"/>
              <w:adjustRightInd w:val="0"/>
              <w:spacing w:after="0" w:line="240" w:lineRule="auto"/>
              <w:jc w:val="center"/>
              <w:rPr>
                <w:rFonts w:ascii="Times New Roman" w:hAnsi="Times New Roman"/>
                <w:bCs/>
                <w:color w:val="000000"/>
                <w:sz w:val="20"/>
                <w:szCs w:val="20"/>
              </w:rPr>
            </w:pPr>
            <w:r w:rsidRPr="00C940A6">
              <w:rPr>
                <w:rFonts w:ascii="Times New Roman" w:hAnsi="Times New Roman"/>
                <w:bCs/>
                <w:color w:val="000000"/>
                <w:sz w:val="20"/>
                <w:szCs w:val="20"/>
              </w:rPr>
              <w:t>01.04.05</w:t>
            </w:r>
          </w:p>
        </w:tc>
        <w:tc>
          <w:tcPr>
            <w:tcW w:w="1356" w:type="pct"/>
            <w:shd w:val="clear" w:color="auto" w:fill="auto"/>
            <w:vAlign w:val="center"/>
          </w:tcPr>
          <w:p w:rsidR="00B93795" w:rsidRPr="00C940A6" w:rsidRDefault="00B93795" w:rsidP="00B93795">
            <w:pPr>
              <w:widowControl w:val="0"/>
              <w:autoSpaceDE w:val="0"/>
              <w:autoSpaceDN w:val="0"/>
              <w:adjustRightInd w:val="0"/>
              <w:spacing w:after="0" w:line="240" w:lineRule="auto"/>
              <w:rPr>
                <w:rFonts w:ascii="Times New Roman" w:hAnsi="Times New Roman"/>
                <w:bCs/>
                <w:i/>
                <w:color w:val="000000"/>
                <w:sz w:val="20"/>
                <w:szCs w:val="20"/>
              </w:rPr>
            </w:pPr>
            <w:r w:rsidRPr="00C940A6">
              <w:rPr>
                <w:rFonts w:ascii="Times New Roman" w:hAnsi="Times New Roman"/>
                <w:b/>
                <w:bCs/>
                <w:color w:val="000000"/>
                <w:sz w:val="20"/>
                <w:szCs w:val="20"/>
              </w:rPr>
              <w:t xml:space="preserve">Статистика / </w:t>
            </w:r>
            <w:r w:rsidRPr="00C940A6">
              <w:rPr>
                <w:rFonts w:ascii="Times New Roman" w:hAnsi="Times New Roman"/>
                <w:bCs/>
                <w:i/>
                <w:color w:val="000000"/>
                <w:sz w:val="20"/>
                <w:szCs w:val="20"/>
              </w:rPr>
              <w:t>Экспертная бизнес-аналитика</w:t>
            </w:r>
          </w:p>
        </w:tc>
        <w:tc>
          <w:tcPr>
            <w:tcW w:w="478" w:type="pct"/>
            <w:shd w:val="clear" w:color="auto" w:fill="FFFFFF"/>
            <w:vAlign w:val="center"/>
          </w:tcPr>
          <w:p w:rsidR="00B93795" w:rsidRPr="00C940A6" w:rsidRDefault="00B93795" w:rsidP="00B93795">
            <w:pPr>
              <w:spacing w:after="0" w:line="240" w:lineRule="auto"/>
              <w:jc w:val="center"/>
              <w:rPr>
                <w:rFonts w:ascii="Times New Roman" w:hAnsi="Times New Roman"/>
                <w:b/>
                <w:color w:val="000000"/>
                <w:sz w:val="20"/>
                <w:szCs w:val="20"/>
              </w:rPr>
            </w:pP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color w:val="000000"/>
                <w:sz w:val="20"/>
                <w:szCs w:val="20"/>
              </w:rPr>
            </w:pPr>
            <w:r w:rsidRPr="00C940A6">
              <w:rPr>
                <w:rFonts w:ascii="Times New Roman" w:hAnsi="Times New Roman"/>
                <w:b/>
                <w:color w:val="000000"/>
                <w:sz w:val="20"/>
                <w:szCs w:val="20"/>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b/>
                <w:color w:val="000000"/>
                <w:sz w:val="16"/>
                <w:szCs w:val="16"/>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color w:val="000000"/>
                <w:sz w:val="20"/>
                <w:szCs w:val="20"/>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color w:val="000000"/>
                <w:sz w:val="20"/>
                <w:szCs w:val="20"/>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color w:val="000000"/>
                <w:sz w:val="20"/>
                <w:szCs w:val="20"/>
              </w:rPr>
            </w:pPr>
            <w:r w:rsidRPr="00C940A6">
              <w:rPr>
                <w:rFonts w:ascii="Times New Roman" w:hAnsi="Times New Roman"/>
                <w:b/>
                <w:color w:val="000000"/>
                <w:sz w:val="20"/>
                <w:szCs w:val="20"/>
              </w:rPr>
              <w:t>+</w:t>
            </w:r>
          </w:p>
        </w:tc>
        <w:tc>
          <w:tcPr>
            <w:tcW w:w="437" w:type="pct"/>
            <w:shd w:val="clear" w:color="auto" w:fill="FFFFFF"/>
            <w:vAlign w:val="center"/>
          </w:tcPr>
          <w:p w:rsidR="00B93795" w:rsidRPr="00C940A6" w:rsidRDefault="00B93795" w:rsidP="00B93795">
            <w:pPr>
              <w:spacing w:after="0" w:line="240" w:lineRule="auto"/>
              <w:jc w:val="center"/>
              <w:rPr>
                <w:rFonts w:ascii="Times New Roman" w:hAnsi="Times New Roman"/>
                <w:b/>
                <w:color w:val="000000"/>
                <w:sz w:val="20"/>
                <w:szCs w:val="20"/>
              </w:rPr>
            </w:pPr>
            <w:r w:rsidRPr="00C940A6">
              <w:rPr>
                <w:rFonts w:ascii="Times New Roman" w:hAnsi="Times New Roman"/>
                <w:b/>
                <w:color w:val="000000"/>
                <w:sz w:val="20"/>
                <w:szCs w:val="20"/>
              </w:rPr>
              <w:t>+</w:t>
            </w: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b/>
                <w:color w:val="000000"/>
                <w:sz w:val="16"/>
                <w:szCs w:val="16"/>
              </w:rPr>
            </w:pPr>
            <w:r w:rsidRPr="00C940A6">
              <w:rPr>
                <w:rFonts w:ascii="Times New Roman" w:hAnsi="Times New Roman"/>
                <w:b/>
                <w:color w:val="000000"/>
                <w:sz w:val="16"/>
                <w:szCs w:val="16"/>
              </w:rPr>
              <w:t>2 г. 6 мес.</w:t>
            </w:r>
          </w:p>
        </w:tc>
      </w:tr>
      <w:tr w:rsidR="00B93795" w:rsidRPr="00C940A6" w:rsidTr="00B93795">
        <w:trPr>
          <w:trHeight w:val="70"/>
          <w:jc w:val="center"/>
        </w:trPr>
        <w:tc>
          <w:tcPr>
            <w:tcW w:w="315" w:type="pct"/>
            <w:shd w:val="clear" w:color="auto" w:fill="auto"/>
            <w:noWrap/>
            <w:vAlign w:val="center"/>
          </w:tcPr>
          <w:p w:rsidR="00B93795" w:rsidRPr="00C940A6" w:rsidRDefault="00B93795" w:rsidP="00B93795">
            <w:pPr>
              <w:widowControl w:val="0"/>
              <w:autoSpaceDE w:val="0"/>
              <w:autoSpaceDN w:val="0"/>
              <w:adjustRightInd w:val="0"/>
              <w:spacing w:after="0" w:line="240" w:lineRule="auto"/>
              <w:jc w:val="center"/>
              <w:rPr>
                <w:rFonts w:ascii="Times New Roman" w:hAnsi="Times New Roman"/>
                <w:bCs/>
                <w:color w:val="000000"/>
                <w:sz w:val="20"/>
                <w:szCs w:val="20"/>
              </w:rPr>
            </w:pPr>
            <w:r w:rsidRPr="00C940A6">
              <w:rPr>
                <w:rFonts w:ascii="Times New Roman" w:hAnsi="Times New Roman"/>
                <w:bCs/>
                <w:color w:val="000000"/>
                <w:sz w:val="20"/>
                <w:szCs w:val="20"/>
              </w:rPr>
              <w:t>08.04.01</w:t>
            </w:r>
          </w:p>
        </w:tc>
        <w:tc>
          <w:tcPr>
            <w:tcW w:w="1356" w:type="pct"/>
            <w:shd w:val="clear" w:color="auto" w:fill="auto"/>
            <w:vAlign w:val="center"/>
          </w:tcPr>
          <w:p w:rsidR="00B93795" w:rsidRPr="00C940A6" w:rsidRDefault="00B93795" w:rsidP="00B93795">
            <w:pPr>
              <w:widowControl w:val="0"/>
              <w:autoSpaceDE w:val="0"/>
              <w:autoSpaceDN w:val="0"/>
              <w:adjustRightInd w:val="0"/>
              <w:spacing w:after="0" w:line="240" w:lineRule="auto"/>
              <w:rPr>
                <w:rFonts w:ascii="Times New Roman" w:hAnsi="Times New Roman"/>
                <w:bCs/>
                <w:i/>
                <w:color w:val="000000"/>
                <w:sz w:val="20"/>
                <w:szCs w:val="20"/>
              </w:rPr>
            </w:pPr>
            <w:r w:rsidRPr="00C940A6">
              <w:rPr>
                <w:rFonts w:ascii="Times New Roman" w:hAnsi="Times New Roman"/>
                <w:b/>
                <w:bCs/>
                <w:color w:val="000000"/>
                <w:sz w:val="20"/>
                <w:szCs w:val="20"/>
              </w:rPr>
              <w:t xml:space="preserve">Строительство / </w:t>
            </w:r>
            <w:r w:rsidRPr="00C940A6">
              <w:rPr>
                <w:rFonts w:ascii="Times New Roman" w:hAnsi="Times New Roman"/>
                <w:bCs/>
                <w:i/>
                <w:color w:val="000000"/>
                <w:sz w:val="20"/>
                <w:szCs w:val="20"/>
              </w:rPr>
              <w:t>Управление инвестиционно-строительной деятельностью</w:t>
            </w:r>
          </w:p>
        </w:tc>
        <w:tc>
          <w:tcPr>
            <w:tcW w:w="478" w:type="pct"/>
            <w:shd w:val="clear" w:color="auto" w:fill="FFFFFF"/>
            <w:vAlign w:val="center"/>
          </w:tcPr>
          <w:p w:rsidR="00B93795" w:rsidRPr="00C940A6" w:rsidRDefault="00B93795" w:rsidP="00B93795">
            <w:pPr>
              <w:spacing w:after="0" w:line="240" w:lineRule="auto"/>
              <w:jc w:val="center"/>
              <w:rPr>
                <w:rFonts w:ascii="Times New Roman" w:hAnsi="Times New Roman"/>
                <w:b/>
                <w:color w:val="000000"/>
                <w:sz w:val="20"/>
                <w:szCs w:val="20"/>
              </w:rPr>
            </w:pPr>
            <w:r w:rsidRPr="00C940A6">
              <w:rPr>
                <w:rFonts w:ascii="Times New Roman" w:hAnsi="Times New Roman"/>
                <w:b/>
                <w:color w:val="000000"/>
                <w:sz w:val="20"/>
                <w:szCs w:val="20"/>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color w:val="000000"/>
                <w:sz w:val="20"/>
                <w:szCs w:val="20"/>
              </w:rPr>
            </w:pPr>
            <w:r w:rsidRPr="00C940A6">
              <w:rPr>
                <w:rFonts w:ascii="Times New Roman" w:hAnsi="Times New Roman"/>
                <w:b/>
                <w:color w:val="000000"/>
                <w:sz w:val="20"/>
                <w:szCs w:val="20"/>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color w:val="000000"/>
                <w:sz w:val="20"/>
                <w:szCs w:val="20"/>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color w:val="000000"/>
                <w:sz w:val="20"/>
                <w:szCs w:val="20"/>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color w:val="000000"/>
                <w:sz w:val="20"/>
                <w:szCs w:val="20"/>
              </w:rPr>
            </w:pPr>
          </w:p>
        </w:tc>
        <w:tc>
          <w:tcPr>
            <w:tcW w:w="437" w:type="pct"/>
            <w:shd w:val="clear" w:color="auto" w:fill="FFFFFF"/>
            <w:vAlign w:val="center"/>
          </w:tcPr>
          <w:p w:rsidR="00B93795" w:rsidRPr="00C940A6" w:rsidRDefault="00B93795" w:rsidP="00B93795">
            <w:pPr>
              <w:spacing w:after="0" w:line="240" w:lineRule="auto"/>
              <w:jc w:val="center"/>
              <w:rPr>
                <w:rFonts w:ascii="Times New Roman" w:hAnsi="Times New Roman"/>
                <w:b/>
                <w:color w:val="000000"/>
                <w:sz w:val="20"/>
                <w:szCs w:val="20"/>
              </w:rPr>
            </w:pPr>
          </w:p>
        </w:tc>
        <w:tc>
          <w:tcPr>
            <w:tcW w:w="378" w:type="pct"/>
            <w:shd w:val="clear" w:color="auto" w:fill="FFFFFF"/>
            <w:vAlign w:val="center"/>
          </w:tcPr>
          <w:p w:rsidR="00B93795" w:rsidRPr="00C940A6" w:rsidRDefault="00B93795" w:rsidP="00B93795">
            <w:pPr>
              <w:spacing w:after="0" w:line="240" w:lineRule="auto"/>
              <w:rPr>
                <w:rFonts w:ascii="Times New Roman" w:hAnsi="Times New Roman"/>
                <w:sz w:val="24"/>
                <w:szCs w:val="24"/>
              </w:rPr>
            </w:pPr>
          </w:p>
        </w:tc>
      </w:tr>
      <w:tr w:rsidR="00B93795" w:rsidRPr="00C940A6" w:rsidTr="00B93795">
        <w:trPr>
          <w:trHeight w:val="55"/>
          <w:jc w:val="center"/>
        </w:trPr>
        <w:tc>
          <w:tcPr>
            <w:tcW w:w="315" w:type="pct"/>
            <w:shd w:val="clear" w:color="auto" w:fill="auto"/>
            <w:noWrap/>
            <w:vAlign w:val="center"/>
            <w:hideMark/>
          </w:tcPr>
          <w:p w:rsidR="00B93795" w:rsidRPr="00C940A6" w:rsidRDefault="00B93795" w:rsidP="00B93795">
            <w:pPr>
              <w:spacing w:after="0" w:line="240" w:lineRule="auto"/>
              <w:jc w:val="center"/>
              <w:rPr>
                <w:rFonts w:ascii="Times New Roman" w:hAnsi="Times New Roman"/>
                <w:color w:val="000000"/>
                <w:sz w:val="20"/>
                <w:szCs w:val="20"/>
              </w:rPr>
            </w:pPr>
            <w:r w:rsidRPr="00C940A6">
              <w:rPr>
                <w:rFonts w:ascii="Times New Roman" w:hAnsi="Times New Roman"/>
                <w:color w:val="000000"/>
                <w:sz w:val="20"/>
                <w:szCs w:val="20"/>
                <w:lang w:val="en-US"/>
              </w:rPr>
              <w:t>09.04.03</w:t>
            </w:r>
          </w:p>
        </w:tc>
        <w:tc>
          <w:tcPr>
            <w:tcW w:w="1356" w:type="pct"/>
            <w:shd w:val="clear" w:color="auto" w:fill="auto"/>
            <w:vAlign w:val="center"/>
            <w:hideMark/>
          </w:tcPr>
          <w:p w:rsidR="00B93795" w:rsidRPr="00C940A6" w:rsidRDefault="00B93795" w:rsidP="00B93795">
            <w:pPr>
              <w:spacing w:after="0" w:line="240" w:lineRule="auto"/>
              <w:rPr>
                <w:rFonts w:ascii="Times New Roman" w:hAnsi="Times New Roman"/>
                <w:b/>
                <w:color w:val="000000"/>
                <w:sz w:val="20"/>
                <w:szCs w:val="20"/>
              </w:rPr>
            </w:pPr>
            <w:r w:rsidRPr="00C940A6">
              <w:rPr>
                <w:rFonts w:ascii="Times New Roman" w:hAnsi="Times New Roman"/>
                <w:b/>
                <w:color w:val="000000"/>
                <w:sz w:val="20"/>
                <w:szCs w:val="20"/>
              </w:rPr>
              <w:t>Прикладная информатика /</w:t>
            </w:r>
            <w:r w:rsidRPr="00C940A6">
              <w:rPr>
                <w:rFonts w:ascii="Times New Roman" w:hAnsi="Times New Roman"/>
                <w:color w:val="000000"/>
                <w:sz w:val="20"/>
                <w:szCs w:val="20"/>
              </w:rPr>
              <w:t xml:space="preserve"> </w:t>
            </w:r>
            <w:r w:rsidRPr="00C940A6">
              <w:rPr>
                <w:rFonts w:ascii="Times New Roman" w:hAnsi="Times New Roman"/>
                <w:i/>
                <w:color w:val="000000"/>
                <w:sz w:val="20"/>
                <w:szCs w:val="20"/>
              </w:rPr>
              <w:t>Цифровые технологии в экономике</w:t>
            </w:r>
          </w:p>
        </w:tc>
        <w:tc>
          <w:tcPr>
            <w:tcW w:w="478" w:type="pct"/>
            <w:shd w:val="clear" w:color="auto" w:fill="FFFFFF"/>
            <w:vAlign w:val="center"/>
            <w:hideMark/>
          </w:tcPr>
          <w:p w:rsidR="00B93795" w:rsidRPr="00C940A6" w:rsidRDefault="00B93795" w:rsidP="00B93795">
            <w:pPr>
              <w:spacing w:after="0" w:line="240" w:lineRule="auto"/>
              <w:jc w:val="center"/>
              <w:rPr>
                <w:rFonts w:ascii="Times New Roman" w:hAnsi="Times New Roman"/>
                <w:b/>
                <w:color w:val="000000"/>
                <w:sz w:val="20"/>
                <w:szCs w:val="20"/>
              </w:rPr>
            </w:pPr>
            <w:r w:rsidRPr="00C940A6">
              <w:rPr>
                <w:rFonts w:ascii="Times New Roman" w:hAnsi="Times New Roman"/>
                <w:b/>
                <w:color w:val="000000"/>
                <w:sz w:val="20"/>
                <w:szCs w:val="20"/>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color w:val="000000"/>
                <w:sz w:val="20"/>
                <w:szCs w:val="20"/>
              </w:rPr>
            </w:pPr>
            <w:r w:rsidRPr="00C940A6">
              <w:rPr>
                <w:rFonts w:ascii="Times New Roman" w:hAnsi="Times New Roman"/>
                <w:b/>
                <w:color w:val="000000"/>
                <w:sz w:val="20"/>
                <w:szCs w:val="20"/>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color w:val="000000"/>
                <w:sz w:val="20"/>
                <w:szCs w:val="20"/>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color w:val="000000"/>
                <w:sz w:val="20"/>
                <w:szCs w:val="20"/>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color w:val="000000"/>
                <w:sz w:val="20"/>
                <w:szCs w:val="20"/>
              </w:rPr>
            </w:pPr>
            <w:r w:rsidRPr="00C940A6">
              <w:rPr>
                <w:rFonts w:ascii="Times New Roman" w:hAnsi="Times New Roman"/>
                <w:b/>
                <w:color w:val="000000"/>
                <w:sz w:val="20"/>
                <w:szCs w:val="20"/>
              </w:rPr>
              <w:t>+</w:t>
            </w:r>
          </w:p>
        </w:tc>
        <w:tc>
          <w:tcPr>
            <w:tcW w:w="437" w:type="pct"/>
            <w:shd w:val="clear" w:color="auto" w:fill="FFFFFF"/>
            <w:vAlign w:val="center"/>
            <w:hideMark/>
          </w:tcPr>
          <w:p w:rsidR="00B93795" w:rsidRPr="00C940A6" w:rsidRDefault="00B93795" w:rsidP="00B93795">
            <w:pPr>
              <w:spacing w:after="0" w:line="240" w:lineRule="auto"/>
              <w:jc w:val="center"/>
              <w:rPr>
                <w:rFonts w:ascii="Times New Roman" w:hAnsi="Times New Roman"/>
                <w:b/>
                <w:color w:val="000000"/>
                <w:sz w:val="20"/>
                <w:szCs w:val="20"/>
              </w:rPr>
            </w:pPr>
            <w:r w:rsidRPr="00C940A6">
              <w:rPr>
                <w:rFonts w:ascii="Times New Roman" w:hAnsi="Times New Roman"/>
                <w:b/>
                <w:color w:val="000000"/>
                <w:sz w:val="20"/>
                <w:szCs w:val="20"/>
              </w:rPr>
              <w:t>+</w:t>
            </w: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 6 мес.</w:t>
            </w:r>
          </w:p>
        </w:tc>
      </w:tr>
      <w:tr w:rsidR="00B93795" w:rsidRPr="00C940A6" w:rsidTr="00B93795">
        <w:trPr>
          <w:trHeight w:val="398"/>
          <w:jc w:val="center"/>
        </w:trPr>
        <w:tc>
          <w:tcPr>
            <w:tcW w:w="315" w:type="pct"/>
            <w:shd w:val="clear" w:color="auto" w:fill="auto"/>
            <w:noWrap/>
            <w:vAlign w:val="center"/>
            <w:hideMark/>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val="en-US" w:eastAsia="en-US"/>
              </w:rPr>
              <w:t>21.04.02</w:t>
            </w:r>
          </w:p>
        </w:tc>
        <w:tc>
          <w:tcPr>
            <w:tcW w:w="1356" w:type="pct"/>
            <w:shd w:val="clear" w:color="auto" w:fill="auto"/>
            <w:vAlign w:val="center"/>
            <w:hideMark/>
          </w:tcPr>
          <w:p w:rsidR="00B93795" w:rsidRPr="00C940A6" w:rsidRDefault="00B93795" w:rsidP="00B93795">
            <w:pPr>
              <w:spacing w:after="0" w:line="240" w:lineRule="auto"/>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 xml:space="preserve">Землеустройство и кадастры / </w:t>
            </w:r>
            <w:r w:rsidRPr="00C940A6">
              <w:rPr>
                <w:rFonts w:ascii="Times New Roman" w:hAnsi="Times New Roman"/>
                <w:i/>
                <w:color w:val="000000"/>
                <w:sz w:val="20"/>
                <w:szCs w:val="20"/>
              </w:rPr>
              <w:t>Управление недвижимостью и кадастровой деятельностью</w:t>
            </w:r>
          </w:p>
        </w:tc>
        <w:tc>
          <w:tcPr>
            <w:tcW w:w="478" w:type="pct"/>
            <w:shd w:val="clear" w:color="auto" w:fill="FFFFFF"/>
            <w:vAlign w:val="center"/>
            <w:hideMark/>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37" w:type="pct"/>
            <w:shd w:val="clear" w:color="auto" w:fill="FFFFFF"/>
            <w:vAlign w:val="center"/>
            <w:hideMark/>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 6 мес.</w:t>
            </w:r>
          </w:p>
        </w:tc>
      </w:tr>
      <w:tr w:rsidR="00B93795" w:rsidRPr="00C940A6" w:rsidTr="00B93795">
        <w:trPr>
          <w:trHeight w:val="55"/>
          <w:jc w:val="center"/>
        </w:trPr>
        <w:tc>
          <w:tcPr>
            <w:tcW w:w="315" w:type="pct"/>
            <w:shd w:val="clear" w:color="auto" w:fill="auto"/>
            <w:noWrap/>
            <w:vAlign w:val="center"/>
            <w:hideMark/>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val="en-US" w:eastAsia="en-US"/>
              </w:rPr>
              <w:t>35.04.01</w:t>
            </w:r>
          </w:p>
        </w:tc>
        <w:tc>
          <w:tcPr>
            <w:tcW w:w="1356" w:type="pct"/>
            <w:shd w:val="clear" w:color="auto" w:fill="auto"/>
            <w:vAlign w:val="center"/>
            <w:hideMark/>
          </w:tcPr>
          <w:p w:rsidR="00B93795" w:rsidRPr="00C940A6" w:rsidRDefault="00B93795" w:rsidP="00B93795">
            <w:pPr>
              <w:spacing w:after="0" w:line="240" w:lineRule="auto"/>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Лесное дело</w:t>
            </w:r>
          </w:p>
        </w:tc>
        <w:tc>
          <w:tcPr>
            <w:tcW w:w="478" w:type="pct"/>
            <w:shd w:val="clear" w:color="auto" w:fill="FFFFFF"/>
            <w:vAlign w:val="center"/>
            <w:hideMark/>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37" w:type="pct"/>
            <w:shd w:val="clear" w:color="auto" w:fill="FFFFFF"/>
            <w:vAlign w:val="center"/>
            <w:hideMark/>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 6 мес.</w:t>
            </w:r>
          </w:p>
        </w:tc>
      </w:tr>
      <w:tr w:rsidR="00B93795" w:rsidRPr="00C940A6" w:rsidTr="00B93795">
        <w:trPr>
          <w:trHeight w:val="55"/>
          <w:jc w:val="center"/>
        </w:trPr>
        <w:tc>
          <w:tcPr>
            <w:tcW w:w="315" w:type="pct"/>
            <w:shd w:val="clear" w:color="auto" w:fill="auto"/>
            <w:noWrap/>
            <w:vAlign w:val="center"/>
            <w:hideMark/>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val="en-US" w:eastAsia="en-US"/>
              </w:rPr>
              <w:t>37.04.01</w:t>
            </w:r>
          </w:p>
        </w:tc>
        <w:tc>
          <w:tcPr>
            <w:tcW w:w="1356" w:type="pct"/>
            <w:shd w:val="clear" w:color="auto" w:fill="auto"/>
            <w:vAlign w:val="center"/>
            <w:hideMark/>
          </w:tcPr>
          <w:p w:rsidR="00B93795" w:rsidRPr="00C940A6" w:rsidRDefault="00B93795" w:rsidP="00B93795">
            <w:pPr>
              <w:spacing w:after="0" w:line="240" w:lineRule="auto"/>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 xml:space="preserve">Психология / </w:t>
            </w:r>
            <w:r w:rsidRPr="00C940A6">
              <w:rPr>
                <w:rFonts w:ascii="Times New Roman" w:hAnsi="Times New Roman"/>
                <w:i/>
                <w:color w:val="000000"/>
                <w:sz w:val="20"/>
                <w:szCs w:val="20"/>
                <w:lang w:eastAsia="en-US"/>
              </w:rPr>
              <w:t>Социальная и экономическая психология</w:t>
            </w:r>
          </w:p>
        </w:tc>
        <w:tc>
          <w:tcPr>
            <w:tcW w:w="478" w:type="pct"/>
            <w:shd w:val="clear" w:color="auto" w:fill="FFFFFF"/>
            <w:vAlign w:val="center"/>
            <w:hideMark/>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Pr>
                <w:rFonts w:ascii="Times New Roman" w:hAnsi="Times New Roman"/>
                <w:b/>
                <w:bCs/>
                <w:color w:val="000000"/>
                <w:sz w:val="20"/>
                <w:szCs w:val="20"/>
                <w:lang w:eastAsia="en-US"/>
              </w:rPr>
              <w:t>+</w:t>
            </w:r>
          </w:p>
        </w:tc>
        <w:tc>
          <w:tcPr>
            <w:tcW w:w="341"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color w:val="000000"/>
                <w:sz w:val="16"/>
                <w:szCs w:val="16"/>
              </w:rPr>
              <w:t xml:space="preserve">2 г. 6 </w:t>
            </w:r>
            <w:proofErr w:type="spellStart"/>
            <w:r w:rsidRPr="00C940A6">
              <w:rPr>
                <w:rFonts w:ascii="Times New Roman" w:hAnsi="Times New Roman"/>
                <w:b/>
                <w:color w:val="000000"/>
                <w:sz w:val="16"/>
                <w:szCs w:val="16"/>
              </w:rPr>
              <w:t>мес</w:t>
            </w:r>
            <w:proofErr w:type="spellEnd"/>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p>
        </w:tc>
      </w:tr>
      <w:tr w:rsidR="00B93795" w:rsidRPr="00C940A6" w:rsidTr="00B93795">
        <w:trPr>
          <w:trHeight w:val="55"/>
          <w:jc w:val="center"/>
        </w:trPr>
        <w:tc>
          <w:tcPr>
            <w:tcW w:w="315" w:type="pct"/>
            <w:shd w:val="clear" w:color="auto" w:fill="auto"/>
            <w:noWrap/>
            <w:vAlign w:val="center"/>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val="en-US" w:eastAsia="en-US"/>
              </w:rPr>
              <w:t>38.04.01</w:t>
            </w:r>
          </w:p>
        </w:tc>
        <w:tc>
          <w:tcPr>
            <w:tcW w:w="1356" w:type="pct"/>
            <w:shd w:val="clear" w:color="auto" w:fill="auto"/>
            <w:vAlign w:val="center"/>
          </w:tcPr>
          <w:p w:rsidR="00B93795" w:rsidRPr="00C940A6" w:rsidRDefault="00B93795" w:rsidP="00B93795">
            <w:pPr>
              <w:spacing w:after="0" w:line="240" w:lineRule="auto"/>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 xml:space="preserve">Экономика / </w:t>
            </w:r>
            <w:r w:rsidRPr="00C940A6">
              <w:rPr>
                <w:rFonts w:ascii="Times New Roman" w:hAnsi="Times New Roman"/>
                <w:bCs/>
                <w:i/>
                <w:color w:val="000000"/>
                <w:sz w:val="20"/>
                <w:szCs w:val="20"/>
                <w:lang w:eastAsia="en-US"/>
              </w:rPr>
              <w:t>Экономика фирмы, предпринимательство</w:t>
            </w:r>
            <w:r w:rsidRPr="00C940A6">
              <w:rPr>
                <w:rFonts w:ascii="Times New Roman" w:hAnsi="Times New Roman"/>
                <w:b/>
                <w:bCs/>
                <w:color w:val="000000"/>
                <w:sz w:val="20"/>
                <w:szCs w:val="20"/>
                <w:lang w:eastAsia="en-US"/>
              </w:rPr>
              <w:t xml:space="preserve"> </w:t>
            </w:r>
          </w:p>
        </w:tc>
        <w:tc>
          <w:tcPr>
            <w:tcW w:w="47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p>
        </w:tc>
      </w:tr>
      <w:tr w:rsidR="00B93795" w:rsidRPr="00C940A6" w:rsidTr="00B93795">
        <w:trPr>
          <w:trHeight w:val="55"/>
          <w:jc w:val="center"/>
        </w:trPr>
        <w:tc>
          <w:tcPr>
            <w:tcW w:w="315" w:type="pct"/>
            <w:shd w:val="clear" w:color="auto" w:fill="auto"/>
            <w:noWrap/>
            <w:vAlign w:val="center"/>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val="en-US" w:eastAsia="en-US"/>
              </w:rPr>
              <w:t>38.04.01</w:t>
            </w:r>
          </w:p>
        </w:tc>
        <w:tc>
          <w:tcPr>
            <w:tcW w:w="1356" w:type="pct"/>
            <w:shd w:val="clear" w:color="auto" w:fill="auto"/>
            <w:vAlign w:val="center"/>
          </w:tcPr>
          <w:p w:rsidR="00B93795" w:rsidRPr="00C940A6" w:rsidRDefault="00B93795" w:rsidP="00B93795">
            <w:pPr>
              <w:spacing w:after="0" w:line="240" w:lineRule="auto"/>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Экономика /</w:t>
            </w:r>
            <w:r w:rsidRPr="00C940A6">
              <w:rPr>
                <w:rFonts w:ascii="Times New Roman" w:hAnsi="Times New Roman"/>
                <w:b/>
                <w:bCs/>
                <w:i/>
                <w:iCs/>
                <w:color w:val="000000"/>
                <w:sz w:val="20"/>
                <w:szCs w:val="20"/>
                <w:lang w:eastAsia="en-US"/>
              </w:rPr>
              <w:t xml:space="preserve"> </w:t>
            </w:r>
            <w:r w:rsidRPr="00C940A6">
              <w:rPr>
                <w:rFonts w:ascii="Times New Roman" w:hAnsi="Times New Roman"/>
                <w:i/>
                <w:color w:val="000000"/>
                <w:sz w:val="20"/>
                <w:szCs w:val="20"/>
                <w:lang w:eastAsia="en-US"/>
              </w:rPr>
              <w:t>Экономика нефтегазового комплекса</w:t>
            </w:r>
          </w:p>
        </w:tc>
        <w:tc>
          <w:tcPr>
            <w:tcW w:w="478" w:type="pct"/>
            <w:shd w:val="clear" w:color="auto" w:fill="FFFFFF"/>
            <w:vAlign w:val="center"/>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eastAsia="en-US"/>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eastAsia="en-US"/>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color w:val="000000"/>
                <w:sz w:val="20"/>
                <w:szCs w:val="20"/>
                <w:lang w:eastAsia="en-US"/>
              </w:rPr>
            </w:pPr>
          </w:p>
        </w:tc>
        <w:tc>
          <w:tcPr>
            <w:tcW w:w="437" w:type="pct"/>
            <w:shd w:val="clear" w:color="auto" w:fill="FFFFFF"/>
            <w:vAlign w:val="center"/>
          </w:tcPr>
          <w:p w:rsidR="00B93795" w:rsidRPr="00C940A6" w:rsidRDefault="00B93795" w:rsidP="00B93795">
            <w:pPr>
              <w:spacing w:after="0" w:line="240" w:lineRule="auto"/>
              <w:jc w:val="center"/>
              <w:rPr>
                <w:rFonts w:ascii="Times New Roman" w:hAnsi="Times New Roman"/>
                <w:color w:val="000000"/>
                <w:sz w:val="20"/>
                <w:szCs w:val="20"/>
                <w:lang w:eastAsia="en-US"/>
              </w:rPr>
            </w:pP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p>
        </w:tc>
      </w:tr>
      <w:tr w:rsidR="00B93795" w:rsidRPr="00C940A6" w:rsidTr="00B93795">
        <w:trPr>
          <w:trHeight w:val="241"/>
          <w:jc w:val="center"/>
        </w:trPr>
        <w:tc>
          <w:tcPr>
            <w:tcW w:w="315" w:type="pct"/>
            <w:shd w:val="clear" w:color="auto" w:fill="auto"/>
            <w:noWrap/>
            <w:vAlign w:val="center"/>
            <w:hideMark/>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val="en-US"/>
              </w:rPr>
              <w:t>38.04.01</w:t>
            </w:r>
          </w:p>
        </w:tc>
        <w:tc>
          <w:tcPr>
            <w:tcW w:w="1356" w:type="pct"/>
            <w:shd w:val="clear" w:color="auto" w:fill="auto"/>
            <w:vAlign w:val="center"/>
            <w:hideMark/>
          </w:tcPr>
          <w:p w:rsidR="00B93795" w:rsidRPr="00C940A6" w:rsidRDefault="00B93795" w:rsidP="00B93795">
            <w:pPr>
              <w:spacing w:after="0" w:line="240" w:lineRule="auto"/>
              <w:rPr>
                <w:rFonts w:ascii="Times New Roman" w:hAnsi="Times New Roman"/>
                <w:b/>
                <w:color w:val="000000"/>
                <w:sz w:val="20"/>
                <w:szCs w:val="20"/>
              </w:rPr>
            </w:pPr>
            <w:r w:rsidRPr="00C940A6">
              <w:rPr>
                <w:rFonts w:ascii="Times New Roman" w:hAnsi="Times New Roman"/>
                <w:b/>
                <w:color w:val="000000"/>
                <w:sz w:val="20"/>
                <w:szCs w:val="20"/>
              </w:rPr>
              <w:t>Экономика /</w:t>
            </w:r>
            <w:r w:rsidRPr="00C940A6">
              <w:rPr>
                <w:rFonts w:ascii="Times New Roman" w:hAnsi="Times New Roman"/>
                <w:i/>
                <w:color w:val="000000"/>
                <w:sz w:val="20"/>
                <w:szCs w:val="20"/>
              </w:rPr>
              <w:t xml:space="preserve">Бухгалтерский учет, </w:t>
            </w:r>
            <w:r w:rsidRPr="00C940A6">
              <w:rPr>
                <w:rFonts w:ascii="Times New Roman" w:hAnsi="Times New Roman"/>
                <w:i/>
                <w:iCs/>
                <w:color w:val="000000"/>
                <w:sz w:val="20"/>
                <w:szCs w:val="20"/>
                <w:lang w:eastAsia="en-US"/>
              </w:rPr>
              <w:t xml:space="preserve">налогообложение, </w:t>
            </w:r>
            <w:r w:rsidRPr="00C940A6">
              <w:rPr>
                <w:rFonts w:ascii="Times New Roman" w:hAnsi="Times New Roman"/>
                <w:i/>
                <w:color w:val="000000"/>
                <w:sz w:val="20"/>
                <w:szCs w:val="20"/>
              </w:rPr>
              <w:t>анализ и аудит</w:t>
            </w:r>
            <w:r w:rsidRPr="00C940A6">
              <w:rPr>
                <w:rFonts w:ascii="Times New Roman" w:hAnsi="Times New Roman"/>
                <w:color w:val="000000"/>
                <w:sz w:val="20"/>
                <w:szCs w:val="20"/>
              </w:rPr>
              <w:t xml:space="preserve"> </w:t>
            </w:r>
          </w:p>
        </w:tc>
        <w:tc>
          <w:tcPr>
            <w:tcW w:w="478" w:type="pct"/>
            <w:shd w:val="clear" w:color="auto" w:fill="FFFFFF"/>
            <w:vAlign w:val="center"/>
            <w:hideMark/>
          </w:tcPr>
          <w:p w:rsidR="00B93795" w:rsidRPr="00C940A6" w:rsidRDefault="00B93795" w:rsidP="00B93795">
            <w:pPr>
              <w:spacing w:after="0" w:line="240" w:lineRule="auto"/>
              <w:jc w:val="center"/>
              <w:rPr>
                <w:rFonts w:ascii="Times New Roman" w:hAnsi="Times New Roman"/>
                <w:b/>
                <w:color w:val="000000"/>
                <w:sz w:val="20"/>
                <w:szCs w:val="20"/>
              </w:rPr>
            </w:pP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color w:val="000000"/>
                <w:sz w:val="20"/>
                <w:szCs w:val="20"/>
              </w:rPr>
            </w:pP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p>
        </w:tc>
        <w:tc>
          <w:tcPr>
            <w:tcW w:w="433" w:type="pct"/>
            <w:shd w:val="clear" w:color="auto" w:fill="FFFFFF"/>
          </w:tcPr>
          <w:p w:rsidR="00B93795" w:rsidRPr="00C940A6" w:rsidRDefault="00B93795" w:rsidP="00B93795">
            <w:pPr>
              <w:spacing w:after="0" w:line="240" w:lineRule="auto"/>
              <w:jc w:val="center"/>
              <w:rPr>
                <w:rFonts w:ascii="Times New Roman" w:hAnsi="Times New Roman"/>
                <w:b/>
                <w:color w:val="000000"/>
                <w:sz w:val="20"/>
                <w:szCs w:val="20"/>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color w:val="000000"/>
                <w:sz w:val="20"/>
                <w:szCs w:val="20"/>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color w:val="000000"/>
                <w:sz w:val="20"/>
                <w:szCs w:val="20"/>
              </w:rPr>
            </w:pPr>
            <w:r w:rsidRPr="00C940A6">
              <w:rPr>
                <w:rFonts w:ascii="Times New Roman" w:hAnsi="Times New Roman"/>
                <w:b/>
                <w:color w:val="000000"/>
                <w:sz w:val="20"/>
                <w:szCs w:val="20"/>
              </w:rPr>
              <w:t>+</w:t>
            </w:r>
          </w:p>
        </w:tc>
        <w:tc>
          <w:tcPr>
            <w:tcW w:w="437" w:type="pct"/>
            <w:shd w:val="clear" w:color="auto" w:fill="FFFFFF"/>
            <w:vAlign w:val="center"/>
          </w:tcPr>
          <w:p w:rsidR="00B93795" w:rsidRPr="00C940A6" w:rsidRDefault="00B93795" w:rsidP="00B93795">
            <w:pPr>
              <w:spacing w:after="0" w:line="240" w:lineRule="auto"/>
              <w:jc w:val="center"/>
              <w:rPr>
                <w:rFonts w:ascii="Times New Roman" w:hAnsi="Times New Roman"/>
                <w:b/>
                <w:color w:val="000000"/>
                <w:sz w:val="20"/>
                <w:szCs w:val="20"/>
              </w:rPr>
            </w:pPr>
            <w:r w:rsidRPr="00C940A6">
              <w:rPr>
                <w:rFonts w:ascii="Times New Roman" w:hAnsi="Times New Roman"/>
                <w:b/>
                <w:color w:val="000000"/>
                <w:sz w:val="20"/>
                <w:szCs w:val="20"/>
              </w:rPr>
              <w:t>+</w:t>
            </w: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 6 мес.</w:t>
            </w:r>
          </w:p>
        </w:tc>
      </w:tr>
      <w:tr w:rsidR="00B93795" w:rsidRPr="00C940A6" w:rsidTr="00B93795">
        <w:trPr>
          <w:trHeight w:val="55"/>
          <w:jc w:val="center"/>
        </w:trPr>
        <w:tc>
          <w:tcPr>
            <w:tcW w:w="315" w:type="pct"/>
            <w:shd w:val="clear" w:color="auto" w:fill="auto"/>
            <w:noWrap/>
            <w:vAlign w:val="center"/>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val="en-US" w:eastAsia="en-US"/>
              </w:rPr>
              <w:t>38.04.01</w:t>
            </w:r>
          </w:p>
        </w:tc>
        <w:tc>
          <w:tcPr>
            <w:tcW w:w="1356" w:type="pct"/>
            <w:shd w:val="clear" w:color="auto" w:fill="auto"/>
            <w:vAlign w:val="center"/>
          </w:tcPr>
          <w:p w:rsidR="00B93795" w:rsidRPr="00C940A6" w:rsidRDefault="00B93795" w:rsidP="00B93795">
            <w:pPr>
              <w:spacing w:after="0" w:line="240" w:lineRule="auto"/>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 xml:space="preserve">Экономика / </w:t>
            </w:r>
            <w:r w:rsidRPr="00C940A6">
              <w:rPr>
                <w:rFonts w:ascii="Times New Roman" w:hAnsi="Times New Roman"/>
                <w:bCs/>
                <w:i/>
                <w:color w:val="000000"/>
                <w:sz w:val="20"/>
                <w:szCs w:val="20"/>
                <w:lang w:eastAsia="en-US"/>
              </w:rPr>
              <w:t>К</w:t>
            </w:r>
            <w:r w:rsidRPr="00C940A6">
              <w:rPr>
                <w:rFonts w:ascii="Times New Roman" w:hAnsi="Times New Roman"/>
                <w:i/>
                <w:color w:val="000000"/>
                <w:sz w:val="20"/>
                <w:szCs w:val="20"/>
                <w:lang w:eastAsia="en-US"/>
              </w:rPr>
              <w:t>онтрактная система в сфере закупок</w:t>
            </w:r>
          </w:p>
        </w:tc>
        <w:tc>
          <w:tcPr>
            <w:tcW w:w="47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p>
        </w:tc>
        <w:tc>
          <w:tcPr>
            <w:tcW w:w="433"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 6 мес.</w:t>
            </w:r>
          </w:p>
        </w:tc>
      </w:tr>
      <w:tr w:rsidR="00B93795" w:rsidRPr="00C940A6" w:rsidTr="00B93795">
        <w:trPr>
          <w:trHeight w:val="55"/>
          <w:jc w:val="center"/>
        </w:trPr>
        <w:tc>
          <w:tcPr>
            <w:tcW w:w="315" w:type="pct"/>
            <w:shd w:val="clear" w:color="auto" w:fill="auto"/>
            <w:noWrap/>
            <w:vAlign w:val="center"/>
            <w:hideMark/>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val="en-US" w:eastAsia="en-US"/>
              </w:rPr>
              <w:t>38.04.02</w:t>
            </w:r>
          </w:p>
        </w:tc>
        <w:tc>
          <w:tcPr>
            <w:tcW w:w="1356" w:type="pct"/>
            <w:shd w:val="clear" w:color="auto" w:fill="auto"/>
            <w:vAlign w:val="center"/>
            <w:hideMark/>
          </w:tcPr>
          <w:p w:rsidR="00B93795" w:rsidRPr="00C940A6" w:rsidRDefault="00B93795" w:rsidP="00B93795">
            <w:pPr>
              <w:spacing w:after="0" w:line="240" w:lineRule="auto"/>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 xml:space="preserve">Менеджмент / </w:t>
            </w:r>
            <w:r w:rsidRPr="00C940A6">
              <w:rPr>
                <w:rFonts w:ascii="Times New Roman" w:hAnsi="Times New Roman"/>
                <w:i/>
                <w:iCs/>
                <w:color w:val="000000"/>
                <w:sz w:val="20"/>
                <w:szCs w:val="20"/>
                <w:lang w:eastAsia="en-US"/>
              </w:rPr>
              <w:t>Стратегическое управление организацией</w:t>
            </w:r>
            <w:r w:rsidRPr="00C940A6">
              <w:rPr>
                <w:rFonts w:ascii="Times New Roman" w:hAnsi="Times New Roman"/>
                <w:color w:val="000000"/>
                <w:sz w:val="20"/>
                <w:szCs w:val="20"/>
                <w:lang w:eastAsia="en-US"/>
              </w:rPr>
              <w:t xml:space="preserve"> </w:t>
            </w:r>
          </w:p>
        </w:tc>
        <w:tc>
          <w:tcPr>
            <w:tcW w:w="47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Pr>
                <w:rFonts w:ascii="Times New Roman" w:hAnsi="Times New Roman"/>
                <w:b/>
                <w:bCs/>
                <w:color w:val="000000"/>
                <w:sz w:val="20"/>
                <w:szCs w:val="20"/>
                <w:lang w:eastAsia="en-US"/>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Pr>
                <w:rFonts w:ascii="Times New Roman" w:hAnsi="Times New Roman"/>
                <w:b/>
                <w:bCs/>
                <w:color w:val="000000"/>
                <w:sz w:val="20"/>
                <w:szCs w:val="20"/>
                <w:lang w:eastAsia="en-US"/>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p>
        </w:tc>
      </w:tr>
      <w:tr w:rsidR="00B93795" w:rsidRPr="00C940A6" w:rsidTr="00B93795">
        <w:trPr>
          <w:trHeight w:val="55"/>
          <w:jc w:val="center"/>
        </w:trPr>
        <w:tc>
          <w:tcPr>
            <w:tcW w:w="315" w:type="pct"/>
            <w:shd w:val="clear" w:color="auto" w:fill="auto"/>
            <w:noWrap/>
            <w:vAlign w:val="center"/>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eastAsia="en-US"/>
              </w:rPr>
              <w:t>38.04.02</w:t>
            </w:r>
          </w:p>
        </w:tc>
        <w:tc>
          <w:tcPr>
            <w:tcW w:w="1356" w:type="pct"/>
            <w:shd w:val="clear" w:color="auto" w:fill="auto"/>
            <w:vAlign w:val="center"/>
          </w:tcPr>
          <w:p w:rsidR="00B93795" w:rsidRPr="00C940A6" w:rsidRDefault="00B93795" w:rsidP="00B93795">
            <w:pPr>
              <w:spacing w:after="0" w:line="240" w:lineRule="auto"/>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 xml:space="preserve">Менеджмент / </w:t>
            </w:r>
            <w:proofErr w:type="spellStart"/>
            <w:r w:rsidRPr="00C940A6">
              <w:rPr>
                <w:rFonts w:ascii="Times New Roman" w:hAnsi="Times New Roman"/>
                <w:bCs/>
                <w:i/>
                <w:color w:val="000000"/>
                <w:sz w:val="20"/>
                <w:szCs w:val="20"/>
                <w:lang w:eastAsia="en-US"/>
              </w:rPr>
              <w:t>International</w:t>
            </w:r>
            <w:proofErr w:type="spellEnd"/>
            <w:r w:rsidRPr="00C940A6">
              <w:rPr>
                <w:rFonts w:ascii="Times New Roman" w:hAnsi="Times New Roman"/>
                <w:bCs/>
                <w:i/>
                <w:color w:val="000000"/>
                <w:sz w:val="20"/>
                <w:szCs w:val="20"/>
                <w:lang w:eastAsia="en-US"/>
              </w:rPr>
              <w:t xml:space="preserve"> </w:t>
            </w:r>
            <w:proofErr w:type="spellStart"/>
            <w:r w:rsidRPr="00C940A6">
              <w:rPr>
                <w:rFonts w:ascii="Times New Roman" w:hAnsi="Times New Roman"/>
                <w:bCs/>
                <w:i/>
                <w:color w:val="000000"/>
                <w:sz w:val="20"/>
                <w:szCs w:val="20"/>
                <w:lang w:eastAsia="en-US"/>
              </w:rPr>
              <w:t>management</w:t>
            </w:r>
            <w:proofErr w:type="spellEnd"/>
          </w:p>
        </w:tc>
        <w:tc>
          <w:tcPr>
            <w:tcW w:w="47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p>
        </w:tc>
      </w:tr>
      <w:tr w:rsidR="00B93795" w:rsidRPr="00C940A6" w:rsidTr="00B93795">
        <w:trPr>
          <w:trHeight w:val="55"/>
          <w:jc w:val="center"/>
        </w:trPr>
        <w:tc>
          <w:tcPr>
            <w:tcW w:w="315" w:type="pct"/>
            <w:shd w:val="clear" w:color="auto" w:fill="auto"/>
            <w:noWrap/>
            <w:vAlign w:val="center"/>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bCs/>
                <w:color w:val="000000"/>
                <w:sz w:val="20"/>
                <w:szCs w:val="20"/>
                <w:lang w:eastAsia="en-US"/>
              </w:rPr>
              <w:t xml:space="preserve">38.04.02  </w:t>
            </w:r>
          </w:p>
        </w:tc>
        <w:tc>
          <w:tcPr>
            <w:tcW w:w="1356" w:type="pct"/>
            <w:shd w:val="clear" w:color="auto" w:fill="auto"/>
            <w:vAlign w:val="center"/>
          </w:tcPr>
          <w:p w:rsidR="00B93795" w:rsidRPr="00C940A6" w:rsidRDefault="00B93795" w:rsidP="00B93795">
            <w:pPr>
              <w:spacing w:after="0" w:line="240" w:lineRule="auto"/>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 xml:space="preserve">Менеджмент / </w:t>
            </w:r>
            <w:r>
              <w:rPr>
                <w:rFonts w:ascii="Times New Roman" w:hAnsi="Times New Roman"/>
                <w:bCs/>
                <w:i/>
                <w:color w:val="000000"/>
                <w:sz w:val="20"/>
                <w:szCs w:val="20"/>
                <w:lang w:eastAsia="en-US"/>
              </w:rPr>
              <w:t>Маркетинговое управление бизнесом и продажами</w:t>
            </w:r>
          </w:p>
        </w:tc>
        <w:tc>
          <w:tcPr>
            <w:tcW w:w="47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p>
        </w:tc>
        <w:tc>
          <w:tcPr>
            <w:tcW w:w="433"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3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 6 мес.</w:t>
            </w:r>
          </w:p>
        </w:tc>
      </w:tr>
      <w:tr w:rsidR="00B93795" w:rsidRPr="00C940A6" w:rsidTr="00B93795">
        <w:trPr>
          <w:trHeight w:val="55"/>
          <w:jc w:val="center"/>
        </w:trPr>
        <w:tc>
          <w:tcPr>
            <w:tcW w:w="315" w:type="pct"/>
            <w:shd w:val="clear" w:color="auto" w:fill="auto"/>
            <w:noWrap/>
            <w:vAlign w:val="center"/>
            <w:hideMark/>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val="en-US" w:eastAsia="en-US"/>
              </w:rPr>
              <w:t>38.04.03</w:t>
            </w:r>
          </w:p>
        </w:tc>
        <w:tc>
          <w:tcPr>
            <w:tcW w:w="1356" w:type="pct"/>
            <w:shd w:val="clear" w:color="auto" w:fill="auto"/>
            <w:vAlign w:val="center"/>
            <w:hideMark/>
          </w:tcPr>
          <w:p w:rsidR="00B93795" w:rsidRPr="00C940A6" w:rsidRDefault="00B93795" w:rsidP="00B93795">
            <w:pPr>
              <w:spacing w:after="0" w:line="240" w:lineRule="auto"/>
              <w:rPr>
                <w:rFonts w:ascii="Times New Roman" w:hAnsi="Times New Roman"/>
                <w:bCs/>
                <w:i/>
                <w:color w:val="000000"/>
                <w:sz w:val="20"/>
                <w:szCs w:val="20"/>
                <w:lang w:eastAsia="en-US"/>
              </w:rPr>
            </w:pPr>
            <w:r w:rsidRPr="00C940A6">
              <w:rPr>
                <w:rFonts w:ascii="Times New Roman" w:hAnsi="Times New Roman"/>
                <w:b/>
                <w:bCs/>
                <w:color w:val="000000"/>
                <w:sz w:val="20"/>
                <w:szCs w:val="20"/>
                <w:lang w:eastAsia="en-US"/>
              </w:rPr>
              <w:t>Управление персоналом /</w:t>
            </w:r>
            <w:r w:rsidRPr="00C940A6">
              <w:rPr>
                <w:rFonts w:ascii="Times New Roman" w:hAnsi="Times New Roman"/>
                <w:bCs/>
                <w:i/>
                <w:color w:val="000000"/>
                <w:sz w:val="20"/>
                <w:szCs w:val="20"/>
                <w:lang w:eastAsia="en-US"/>
              </w:rPr>
              <w:t xml:space="preserve">Стратегическое управление персоналом и </w:t>
            </w:r>
            <w:r w:rsidRPr="00C940A6">
              <w:rPr>
                <w:rFonts w:ascii="Times New Roman" w:hAnsi="Times New Roman"/>
                <w:bCs/>
                <w:i/>
                <w:color w:val="000000"/>
                <w:sz w:val="20"/>
                <w:szCs w:val="20"/>
                <w:lang w:val="en-US" w:eastAsia="en-US"/>
              </w:rPr>
              <w:t>HR</w:t>
            </w:r>
            <w:r w:rsidRPr="00C940A6">
              <w:rPr>
                <w:rFonts w:ascii="Times New Roman" w:hAnsi="Times New Roman"/>
                <w:bCs/>
                <w:i/>
                <w:color w:val="000000"/>
                <w:sz w:val="20"/>
                <w:szCs w:val="20"/>
                <w:lang w:eastAsia="en-US"/>
              </w:rPr>
              <w:t>-аналитика</w:t>
            </w:r>
          </w:p>
        </w:tc>
        <w:tc>
          <w:tcPr>
            <w:tcW w:w="478" w:type="pct"/>
            <w:shd w:val="clear" w:color="auto" w:fill="FFFFFF"/>
            <w:vAlign w:val="center"/>
            <w:hideMark/>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7" w:type="pct"/>
            <w:shd w:val="clear" w:color="auto" w:fill="FFFFFF"/>
            <w:vAlign w:val="center"/>
            <w:hideMark/>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 6 мес.</w:t>
            </w:r>
          </w:p>
        </w:tc>
      </w:tr>
      <w:tr w:rsidR="00B93795" w:rsidRPr="00C940A6" w:rsidTr="00B93795">
        <w:trPr>
          <w:trHeight w:val="253"/>
          <w:jc w:val="center"/>
        </w:trPr>
        <w:tc>
          <w:tcPr>
            <w:tcW w:w="315" w:type="pct"/>
            <w:shd w:val="clear" w:color="auto" w:fill="auto"/>
            <w:noWrap/>
            <w:vAlign w:val="center"/>
            <w:hideMark/>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val="en-US" w:eastAsia="en-US"/>
              </w:rPr>
              <w:t>38.04.04</w:t>
            </w:r>
          </w:p>
        </w:tc>
        <w:tc>
          <w:tcPr>
            <w:tcW w:w="1356" w:type="pct"/>
            <w:shd w:val="clear" w:color="auto" w:fill="auto"/>
            <w:vAlign w:val="center"/>
            <w:hideMark/>
          </w:tcPr>
          <w:p w:rsidR="00B93795" w:rsidRPr="00C940A6" w:rsidRDefault="00B93795" w:rsidP="00B93795">
            <w:pPr>
              <w:spacing w:after="0" w:line="240" w:lineRule="auto"/>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 xml:space="preserve">Государственное и муниципальное управление / </w:t>
            </w:r>
            <w:r w:rsidRPr="00C940A6">
              <w:rPr>
                <w:rFonts w:ascii="Times New Roman" w:hAnsi="Times New Roman"/>
                <w:bCs/>
                <w:i/>
                <w:color w:val="000000"/>
                <w:sz w:val="20"/>
                <w:szCs w:val="20"/>
                <w:lang w:eastAsia="en-US"/>
              </w:rPr>
              <w:t>Система государственного и муниципального управления</w:t>
            </w:r>
          </w:p>
        </w:tc>
        <w:tc>
          <w:tcPr>
            <w:tcW w:w="478" w:type="pct"/>
            <w:shd w:val="clear" w:color="auto" w:fill="FFFFFF"/>
            <w:vAlign w:val="center"/>
            <w:hideMark/>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7" w:type="pct"/>
            <w:shd w:val="clear" w:color="auto" w:fill="FFFFFF"/>
            <w:vAlign w:val="center"/>
            <w:hideMark/>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 6 мес.</w:t>
            </w:r>
          </w:p>
        </w:tc>
      </w:tr>
      <w:tr w:rsidR="00B93795" w:rsidRPr="00C940A6" w:rsidTr="00B93795">
        <w:trPr>
          <w:trHeight w:val="265"/>
          <w:jc w:val="center"/>
        </w:trPr>
        <w:tc>
          <w:tcPr>
            <w:tcW w:w="315" w:type="pct"/>
            <w:shd w:val="clear" w:color="auto" w:fill="auto"/>
            <w:noWrap/>
            <w:vAlign w:val="center"/>
            <w:hideMark/>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val="en-US" w:eastAsia="en-US"/>
              </w:rPr>
              <w:t>38.04.06</w:t>
            </w:r>
          </w:p>
        </w:tc>
        <w:tc>
          <w:tcPr>
            <w:tcW w:w="1356" w:type="pct"/>
            <w:shd w:val="clear" w:color="auto" w:fill="auto"/>
            <w:vAlign w:val="center"/>
            <w:hideMark/>
          </w:tcPr>
          <w:p w:rsidR="00B93795" w:rsidRPr="00C940A6" w:rsidRDefault="00B93795" w:rsidP="00B93795">
            <w:pPr>
              <w:spacing w:after="0" w:line="240" w:lineRule="auto"/>
              <w:rPr>
                <w:rFonts w:ascii="Times New Roman" w:hAnsi="Times New Roman"/>
                <w:b/>
                <w:bCs/>
                <w:color w:val="000000"/>
                <w:sz w:val="20"/>
                <w:szCs w:val="20"/>
                <w:lang w:eastAsia="en-US"/>
              </w:rPr>
            </w:pPr>
            <w:r w:rsidRPr="00C940A6">
              <w:rPr>
                <w:rFonts w:ascii="Times New Roman" w:hAnsi="Times New Roman"/>
                <w:b/>
                <w:color w:val="000000"/>
                <w:sz w:val="20"/>
                <w:szCs w:val="20"/>
              </w:rPr>
              <w:t>Торговое дело /</w:t>
            </w:r>
            <w:r w:rsidRPr="00C940A6">
              <w:rPr>
                <w:rFonts w:ascii="Times New Roman" w:hAnsi="Times New Roman"/>
                <w:b/>
                <w:bCs/>
                <w:color w:val="000000"/>
                <w:sz w:val="20"/>
                <w:szCs w:val="20"/>
                <w:lang w:eastAsia="en-US"/>
              </w:rPr>
              <w:t xml:space="preserve"> </w:t>
            </w:r>
            <w:r>
              <w:rPr>
                <w:rFonts w:ascii="Times New Roman" w:hAnsi="Times New Roman"/>
                <w:bCs/>
                <w:i/>
                <w:color w:val="000000"/>
                <w:sz w:val="20"/>
                <w:szCs w:val="20"/>
                <w:lang w:eastAsia="en-US"/>
              </w:rPr>
              <w:t>Логистика в цифровой экономике</w:t>
            </w:r>
          </w:p>
        </w:tc>
        <w:tc>
          <w:tcPr>
            <w:tcW w:w="47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p>
        </w:tc>
        <w:tc>
          <w:tcPr>
            <w:tcW w:w="433"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37" w:type="pct"/>
            <w:shd w:val="clear" w:color="auto" w:fill="FFFFFF"/>
            <w:vAlign w:val="center"/>
            <w:hideMark/>
          </w:tcPr>
          <w:p w:rsidR="00B93795" w:rsidRPr="00C940A6" w:rsidRDefault="00B93795" w:rsidP="00B93795">
            <w:pPr>
              <w:spacing w:after="0" w:line="240" w:lineRule="auto"/>
              <w:jc w:val="center"/>
              <w:rPr>
                <w:rFonts w:ascii="Times New Roman" w:hAnsi="Times New Roman"/>
                <w:b/>
                <w:bCs/>
                <w:color w:val="000000"/>
                <w:sz w:val="20"/>
                <w:szCs w:val="20"/>
                <w:lang w:val="en-US" w:eastAsia="en-US"/>
              </w:rPr>
            </w:pPr>
            <w:r w:rsidRPr="00C940A6">
              <w:rPr>
                <w:rFonts w:ascii="Times New Roman" w:hAnsi="Times New Roman"/>
                <w:b/>
                <w:bCs/>
                <w:color w:val="000000"/>
                <w:sz w:val="20"/>
                <w:szCs w:val="20"/>
                <w:lang w:val="en-US" w:eastAsia="en-US"/>
              </w:rPr>
              <w:t>+</w:t>
            </w: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 6 мес.</w:t>
            </w:r>
          </w:p>
        </w:tc>
      </w:tr>
      <w:tr w:rsidR="00B93795" w:rsidRPr="00C940A6" w:rsidTr="00B93795">
        <w:trPr>
          <w:trHeight w:val="55"/>
          <w:jc w:val="center"/>
        </w:trPr>
        <w:tc>
          <w:tcPr>
            <w:tcW w:w="315" w:type="pct"/>
            <w:shd w:val="clear" w:color="auto" w:fill="auto"/>
            <w:noWrap/>
            <w:vAlign w:val="center"/>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val="en-US" w:eastAsia="en-US"/>
              </w:rPr>
              <w:t>38.04.06</w:t>
            </w:r>
          </w:p>
        </w:tc>
        <w:tc>
          <w:tcPr>
            <w:tcW w:w="1356" w:type="pct"/>
            <w:shd w:val="clear" w:color="auto" w:fill="auto"/>
            <w:vAlign w:val="center"/>
          </w:tcPr>
          <w:p w:rsidR="00B93795" w:rsidRPr="00C940A6" w:rsidRDefault="00B93795" w:rsidP="00B93795">
            <w:pPr>
              <w:spacing w:after="0" w:line="240" w:lineRule="auto"/>
              <w:rPr>
                <w:rFonts w:ascii="Times New Roman" w:hAnsi="Times New Roman"/>
                <w:b/>
                <w:bCs/>
                <w:color w:val="000000"/>
                <w:sz w:val="20"/>
                <w:szCs w:val="20"/>
                <w:lang w:eastAsia="en-US"/>
              </w:rPr>
            </w:pPr>
            <w:r w:rsidRPr="00C940A6">
              <w:rPr>
                <w:rFonts w:ascii="Times New Roman" w:hAnsi="Times New Roman"/>
                <w:b/>
                <w:color w:val="000000"/>
                <w:sz w:val="20"/>
                <w:szCs w:val="20"/>
              </w:rPr>
              <w:t>Торговое дело /</w:t>
            </w:r>
            <w:r w:rsidRPr="00C940A6">
              <w:rPr>
                <w:rFonts w:ascii="Times New Roman" w:hAnsi="Times New Roman"/>
                <w:b/>
                <w:bCs/>
                <w:color w:val="000000"/>
                <w:sz w:val="20"/>
                <w:szCs w:val="20"/>
                <w:lang w:eastAsia="en-US"/>
              </w:rPr>
              <w:t xml:space="preserve"> </w:t>
            </w:r>
            <w:r w:rsidRPr="00C940A6">
              <w:rPr>
                <w:rFonts w:ascii="Times New Roman" w:hAnsi="Times New Roman"/>
                <w:bCs/>
                <w:i/>
                <w:color w:val="000000"/>
                <w:sz w:val="20"/>
                <w:szCs w:val="20"/>
                <w:lang w:eastAsia="en-US"/>
              </w:rPr>
              <w:t>Международная торговля и электронная коммерция</w:t>
            </w:r>
          </w:p>
        </w:tc>
        <w:tc>
          <w:tcPr>
            <w:tcW w:w="47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val="en-US" w:eastAsia="en-US"/>
              </w:rPr>
            </w:pP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p>
        </w:tc>
      </w:tr>
      <w:tr w:rsidR="00B93795" w:rsidRPr="00C940A6" w:rsidTr="00B93795">
        <w:trPr>
          <w:trHeight w:val="55"/>
          <w:jc w:val="center"/>
        </w:trPr>
        <w:tc>
          <w:tcPr>
            <w:tcW w:w="315" w:type="pct"/>
            <w:shd w:val="clear" w:color="auto" w:fill="auto"/>
            <w:noWrap/>
            <w:vAlign w:val="center"/>
            <w:hideMark/>
          </w:tcPr>
          <w:p w:rsidR="00B93795" w:rsidRPr="00C940A6" w:rsidRDefault="00B93795" w:rsidP="00B93795">
            <w:pPr>
              <w:spacing w:after="0" w:line="240" w:lineRule="auto"/>
              <w:jc w:val="center"/>
              <w:rPr>
                <w:rFonts w:ascii="Times New Roman" w:hAnsi="Times New Roman"/>
                <w:color w:val="000000"/>
                <w:sz w:val="20"/>
                <w:szCs w:val="20"/>
              </w:rPr>
            </w:pPr>
            <w:r w:rsidRPr="00C940A6">
              <w:rPr>
                <w:rFonts w:ascii="Times New Roman" w:hAnsi="Times New Roman"/>
                <w:color w:val="000000"/>
                <w:sz w:val="20"/>
                <w:szCs w:val="20"/>
              </w:rPr>
              <w:t>38.04.08</w:t>
            </w:r>
          </w:p>
        </w:tc>
        <w:tc>
          <w:tcPr>
            <w:tcW w:w="1356" w:type="pct"/>
            <w:shd w:val="clear" w:color="auto" w:fill="auto"/>
            <w:vAlign w:val="center"/>
            <w:hideMark/>
          </w:tcPr>
          <w:p w:rsidR="00B93795" w:rsidRPr="00C940A6" w:rsidRDefault="00B93795" w:rsidP="00B93795">
            <w:pPr>
              <w:spacing w:after="0" w:line="240" w:lineRule="auto"/>
              <w:rPr>
                <w:rFonts w:ascii="Times New Roman" w:hAnsi="Times New Roman"/>
                <w:color w:val="000000"/>
                <w:sz w:val="20"/>
                <w:szCs w:val="20"/>
              </w:rPr>
            </w:pPr>
            <w:r w:rsidRPr="00C940A6">
              <w:rPr>
                <w:rFonts w:ascii="Times New Roman" w:hAnsi="Times New Roman"/>
                <w:b/>
                <w:color w:val="000000"/>
                <w:sz w:val="20"/>
                <w:szCs w:val="20"/>
              </w:rPr>
              <w:t xml:space="preserve">Финансы и кредит / </w:t>
            </w:r>
            <w:r w:rsidRPr="00B230C3">
              <w:rPr>
                <w:rFonts w:ascii="Times New Roman" w:hAnsi="Times New Roman"/>
                <w:i/>
                <w:color w:val="000000"/>
                <w:sz w:val="20"/>
                <w:szCs w:val="20"/>
              </w:rPr>
              <w:t>Ф</w:t>
            </w:r>
            <w:r w:rsidRPr="00C940A6">
              <w:rPr>
                <w:rFonts w:ascii="Times New Roman" w:hAnsi="Times New Roman"/>
                <w:bCs/>
                <w:i/>
                <w:color w:val="000000"/>
                <w:sz w:val="20"/>
                <w:szCs w:val="20"/>
                <w:lang w:eastAsia="en-US"/>
              </w:rPr>
              <w:t xml:space="preserve">инансовые </w:t>
            </w:r>
            <w:r>
              <w:rPr>
                <w:rFonts w:ascii="Times New Roman" w:hAnsi="Times New Roman"/>
                <w:bCs/>
                <w:i/>
                <w:color w:val="000000"/>
                <w:sz w:val="20"/>
                <w:szCs w:val="20"/>
                <w:lang w:eastAsia="en-US"/>
              </w:rPr>
              <w:t>технологии</w:t>
            </w:r>
          </w:p>
        </w:tc>
        <w:tc>
          <w:tcPr>
            <w:tcW w:w="478" w:type="pct"/>
            <w:shd w:val="clear" w:color="auto" w:fill="FFFFFF"/>
            <w:vAlign w:val="center"/>
            <w:hideMark/>
          </w:tcPr>
          <w:p w:rsidR="00B93795" w:rsidRPr="00C940A6" w:rsidRDefault="00B93795" w:rsidP="00B93795">
            <w:pPr>
              <w:spacing w:after="0" w:line="240" w:lineRule="auto"/>
              <w:jc w:val="center"/>
              <w:rPr>
                <w:rFonts w:ascii="Times New Roman" w:hAnsi="Times New Roman"/>
                <w:b/>
                <w:color w:val="000000"/>
                <w:sz w:val="20"/>
                <w:szCs w:val="20"/>
              </w:rPr>
            </w:pPr>
            <w:r w:rsidRPr="00C940A6">
              <w:rPr>
                <w:rFonts w:ascii="Times New Roman" w:hAnsi="Times New Roman"/>
                <w:b/>
                <w:color w:val="000000"/>
                <w:sz w:val="20"/>
                <w:szCs w:val="20"/>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color w:val="000000"/>
                <w:sz w:val="20"/>
                <w:szCs w:val="20"/>
              </w:rPr>
            </w:pPr>
            <w:r w:rsidRPr="00C940A6">
              <w:rPr>
                <w:rFonts w:ascii="Times New Roman" w:hAnsi="Times New Roman"/>
                <w:b/>
                <w:color w:val="000000"/>
                <w:sz w:val="20"/>
                <w:szCs w:val="20"/>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color w:val="000000"/>
                <w:sz w:val="20"/>
                <w:szCs w:val="20"/>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color w:val="000000"/>
                <w:sz w:val="20"/>
                <w:szCs w:val="20"/>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color w:val="000000"/>
                <w:sz w:val="20"/>
                <w:szCs w:val="20"/>
              </w:rPr>
            </w:pPr>
          </w:p>
        </w:tc>
        <w:tc>
          <w:tcPr>
            <w:tcW w:w="437" w:type="pct"/>
            <w:shd w:val="clear" w:color="auto" w:fill="FFFFFF"/>
            <w:vAlign w:val="center"/>
            <w:hideMark/>
          </w:tcPr>
          <w:p w:rsidR="00B93795" w:rsidRPr="00C940A6" w:rsidRDefault="00B93795" w:rsidP="00B93795">
            <w:pPr>
              <w:spacing w:after="0" w:line="240" w:lineRule="auto"/>
              <w:jc w:val="center"/>
              <w:rPr>
                <w:rFonts w:ascii="Times New Roman" w:hAnsi="Times New Roman"/>
                <w:b/>
                <w:color w:val="000000"/>
                <w:sz w:val="20"/>
                <w:szCs w:val="20"/>
              </w:rPr>
            </w:pPr>
            <w:r w:rsidRPr="00C940A6">
              <w:rPr>
                <w:rFonts w:ascii="Times New Roman" w:hAnsi="Times New Roman"/>
                <w:b/>
                <w:color w:val="000000"/>
                <w:sz w:val="20"/>
                <w:szCs w:val="20"/>
              </w:rPr>
              <w:t>+</w:t>
            </w: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 6 мес.</w:t>
            </w:r>
          </w:p>
        </w:tc>
      </w:tr>
      <w:tr w:rsidR="00B93795" w:rsidRPr="00C940A6" w:rsidTr="00B93795">
        <w:trPr>
          <w:trHeight w:val="55"/>
          <w:jc w:val="center"/>
        </w:trPr>
        <w:tc>
          <w:tcPr>
            <w:tcW w:w="315" w:type="pct"/>
            <w:shd w:val="clear" w:color="auto" w:fill="auto"/>
            <w:noWrap/>
            <w:vAlign w:val="center"/>
          </w:tcPr>
          <w:p w:rsidR="00B93795" w:rsidRPr="00C940A6" w:rsidRDefault="00B93795" w:rsidP="00B93795">
            <w:pPr>
              <w:spacing w:after="0" w:line="240" w:lineRule="auto"/>
              <w:jc w:val="center"/>
              <w:rPr>
                <w:rFonts w:ascii="Times New Roman" w:hAnsi="Times New Roman"/>
                <w:color w:val="000000"/>
                <w:sz w:val="20"/>
                <w:szCs w:val="20"/>
              </w:rPr>
            </w:pPr>
            <w:r w:rsidRPr="00C940A6">
              <w:rPr>
                <w:rFonts w:ascii="Times New Roman" w:hAnsi="Times New Roman"/>
                <w:color w:val="000000"/>
                <w:sz w:val="20"/>
                <w:szCs w:val="20"/>
              </w:rPr>
              <w:t>38.04.08</w:t>
            </w:r>
          </w:p>
        </w:tc>
        <w:tc>
          <w:tcPr>
            <w:tcW w:w="1356" w:type="pct"/>
            <w:shd w:val="clear" w:color="auto" w:fill="auto"/>
            <w:vAlign w:val="center"/>
          </w:tcPr>
          <w:p w:rsidR="00B93795" w:rsidRPr="00C940A6" w:rsidRDefault="00B93795" w:rsidP="00B93795">
            <w:pPr>
              <w:spacing w:after="0" w:line="240" w:lineRule="auto"/>
              <w:rPr>
                <w:rFonts w:ascii="Times New Roman" w:hAnsi="Times New Roman"/>
                <w:b/>
                <w:color w:val="000000"/>
                <w:sz w:val="20"/>
                <w:szCs w:val="20"/>
                <w:lang w:val="en-US"/>
              </w:rPr>
            </w:pPr>
            <w:r w:rsidRPr="00C940A6">
              <w:rPr>
                <w:rFonts w:ascii="Times New Roman" w:hAnsi="Times New Roman"/>
                <w:b/>
                <w:color w:val="000000"/>
                <w:sz w:val="20"/>
                <w:szCs w:val="20"/>
              </w:rPr>
              <w:t>Финансы</w:t>
            </w:r>
            <w:r w:rsidRPr="00C940A6">
              <w:rPr>
                <w:rFonts w:ascii="Times New Roman" w:hAnsi="Times New Roman"/>
                <w:b/>
                <w:color w:val="000000"/>
                <w:sz w:val="20"/>
                <w:szCs w:val="20"/>
                <w:lang w:val="en-US"/>
              </w:rPr>
              <w:t xml:space="preserve"> </w:t>
            </w:r>
            <w:r w:rsidRPr="00C940A6">
              <w:rPr>
                <w:rFonts w:ascii="Times New Roman" w:hAnsi="Times New Roman"/>
                <w:b/>
                <w:color w:val="000000"/>
                <w:sz w:val="20"/>
                <w:szCs w:val="20"/>
              </w:rPr>
              <w:t>и</w:t>
            </w:r>
            <w:r w:rsidRPr="00C940A6">
              <w:rPr>
                <w:rFonts w:ascii="Times New Roman" w:hAnsi="Times New Roman"/>
                <w:b/>
                <w:color w:val="000000"/>
                <w:sz w:val="20"/>
                <w:szCs w:val="20"/>
                <w:lang w:val="en-US"/>
              </w:rPr>
              <w:t xml:space="preserve"> </w:t>
            </w:r>
            <w:r w:rsidRPr="00C940A6">
              <w:rPr>
                <w:rFonts w:ascii="Times New Roman" w:hAnsi="Times New Roman"/>
                <w:b/>
                <w:color w:val="000000"/>
                <w:sz w:val="20"/>
                <w:szCs w:val="20"/>
              </w:rPr>
              <w:t>кредит</w:t>
            </w:r>
            <w:r w:rsidRPr="00C940A6">
              <w:rPr>
                <w:rFonts w:ascii="Times New Roman" w:hAnsi="Times New Roman"/>
                <w:b/>
                <w:color w:val="000000"/>
                <w:sz w:val="20"/>
                <w:szCs w:val="20"/>
                <w:lang w:val="en-US"/>
              </w:rPr>
              <w:t xml:space="preserve"> /  </w:t>
            </w:r>
            <w:r w:rsidRPr="00C940A6">
              <w:rPr>
                <w:rFonts w:ascii="Times New Roman" w:hAnsi="Times New Roman"/>
                <w:i/>
                <w:color w:val="000000"/>
                <w:sz w:val="20"/>
                <w:szCs w:val="20"/>
                <w:lang w:val="en-US"/>
              </w:rPr>
              <w:t>Banking and Finance</w:t>
            </w:r>
          </w:p>
        </w:tc>
        <w:tc>
          <w:tcPr>
            <w:tcW w:w="478" w:type="pct"/>
            <w:shd w:val="clear" w:color="auto" w:fill="FFFFFF"/>
            <w:vAlign w:val="center"/>
          </w:tcPr>
          <w:p w:rsidR="00B93795" w:rsidRPr="00C940A6" w:rsidRDefault="00B93795" w:rsidP="00B93795">
            <w:pPr>
              <w:spacing w:after="0" w:line="240" w:lineRule="auto"/>
              <w:jc w:val="center"/>
              <w:rPr>
                <w:rFonts w:ascii="Times New Roman" w:hAnsi="Times New Roman"/>
                <w:b/>
                <w:color w:val="000000"/>
                <w:sz w:val="20"/>
                <w:szCs w:val="20"/>
              </w:rPr>
            </w:pPr>
            <w:r w:rsidRPr="00C940A6">
              <w:rPr>
                <w:rFonts w:ascii="Times New Roman" w:hAnsi="Times New Roman"/>
                <w:b/>
                <w:color w:val="000000"/>
                <w:sz w:val="20"/>
                <w:szCs w:val="20"/>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color w:val="000000"/>
                <w:sz w:val="20"/>
                <w:szCs w:val="20"/>
              </w:rPr>
            </w:pPr>
            <w:r w:rsidRPr="00C940A6">
              <w:rPr>
                <w:rFonts w:ascii="Times New Roman" w:hAnsi="Times New Roman"/>
                <w:b/>
                <w:color w:val="000000"/>
                <w:sz w:val="20"/>
                <w:szCs w:val="20"/>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b/>
                <w:color w:val="000000"/>
                <w:sz w:val="16"/>
                <w:szCs w:val="16"/>
                <w:lang w:val="en-US"/>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color w:val="000000"/>
                <w:sz w:val="20"/>
                <w:szCs w:val="20"/>
                <w:lang w:val="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color w:val="000000"/>
                <w:sz w:val="20"/>
                <w:szCs w:val="20"/>
                <w:lang w:val="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color w:val="000000"/>
                <w:sz w:val="20"/>
                <w:szCs w:val="20"/>
                <w:lang w:val="en-US"/>
              </w:rPr>
            </w:pPr>
          </w:p>
        </w:tc>
        <w:tc>
          <w:tcPr>
            <w:tcW w:w="437" w:type="pct"/>
            <w:shd w:val="clear" w:color="auto" w:fill="FFFFFF"/>
            <w:vAlign w:val="center"/>
          </w:tcPr>
          <w:p w:rsidR="00B93795" w:rsidRPr="00C940A6" w:rsidRDefault="00B93795" w:rsidP="00B93795">
            <w:pPr>
              <w:spacing w:after="0" w:line="240" w:lineRule="auto"/>
              <w:jc w:val="center"/>
              <w:rPr>
                <w:rFonts w:ascii="Times New Roman" w:hAnsi="Times New Roman"/>
                <w:b/>
                <w:color w:val="000000"/>
                <w:sz w:val="20"/>
                <w:szCs w:val="20"/>
                <w:lang w:val="en-US"/>
              </w:rPr>
            </w:pP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b/>
                <w:color w:val="000000"/>
                <w:sz w:val="16"/>
                <w:szCs w:val="16"/>
                <w:lang w:val="en-US"/>
              </w:rPr>
            </w:pPr>
          </w:p>
        </w:tc>
      </w:tr>
      <w:tr w:rsidR="00B93795" w:rsidRPr="00C940A6" w:rsidTr="00B93795">
        <w:trPr>
          <w:trHeight w:val="99"/>
          <w:jc w:val="center"/>
        </w:trPr>
        <w:tc>
          <w:tcPr>
            <w:tcW w:w="315" w:type="pct"/>
            <w:shd w:val="clear" w:color="auto" w:fill="auto"/>
            <w:noWrap/>
            <w:vAlign w:val="center"/>
            <w:hideMark/>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val="en-US" w:eastAsia="en-US"/>
              </w:rPr>
              <w:t>39.04.02</w:t>
            </w:r>
          </w:p>
        </w:tc>
        <w:tc>
          <w:tcPr>
            <w:tcW w:w="1356" w:type="pct"/>
            <w:shd w:val="clear" w:color="auto" w:fill="auto"/>
            <w:vAlign w:val="center"/>
            <w:hideMark/>
          </w:tcPr>
          <w:p w:rsidR="00B93795" w:rsidRPr="00C940A6" w:rsidRDefault="00B93795" w:rsidP="00B93795">
            <w:pPr>
              <w:spacing w:after="0" w:line="240" w:lineRule="auto"/>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Социальная работа /</w:t>
            </w:r>
            <w:r w:rsidRPr="00C940A6">
              <w:rPr>
                <w:rFonts w:ascii="Times New Roman" w:hAnsi="Times New Roman"/>
                <w:b/>
                <w:bCs/>
                <w:i/>
                <w:iCs/>
                <w:color w:val="000000"/>
                <w:sz w:val="20"/>
                <w:szCs w:val="20"/>
                <w:lang w:eastAsia="en-US"/>
              </w:rPr>
              <w:t xml:space="preserve"> </w:t>
            </w:r>
            <w:r w:rsidRPr="00C940A6">
              <w:rPr>
                <w:rFonts w:ascii="Times New Roman" w:hAnsi="Times New Roman"/>
                <w:i/>
                <w:color w:val="000000"/>
                <w:sz w:val="20"/>
                <w:szCs w:val="20"/>
                <w:lang w:eastAsia="en-US"/>
              </w:rPr>
              <w:t>Экономика, право, организация и управление в социальной работе</w:t>
            </w:r>
          </w:p>
        </w:tc>
        <w:tc>
          <w:tcPr>
            <w:tcW w:w="478" w:type="pct"/>
            <w:shd w:val="clear" w:color="auto" w:fill="FFFFFF"/>
            <w:vAlign w:val="center"/>
            <w:hideMark/>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37" w:type="pct"/>
            <w:shd w:val="clear" w:color="auto" w:fill="FFFFFF"/>
            <w:vAlign w:val="center"/>
            <w:hideMark/>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 6 мес.</w:t>
            </w:r>
          </w:p>
        </w:tc>
      </w:tr>
      <w:tr w:rsidR="00B93795" w:rsidRPr="00C940A6" w:rsidTr="00B93795">
        <w:trPr>
          <w:trHeight w:val="55"/>
          <w:jc w:val="center"/>
        </w:trPr>
        <w:tc>
          <w:tcPr>
            <w:tcW w:w="315" w:type="pct"/>
            <w:shd w:val="clear" w:color="auto" w:fill="auto"/>
            <w:noWrap/>
            <w:vAlign w:val="center"/>
            <w:hideMark/>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val="en-US" w:eastAsia="en-US"/>
              </w:rPr>
              <w:t>40.04.01</w:t>
            </w:r>
          </w:p>
        </w:tc>
        <w:tc>
          <w:tcPr>
            <w:tcW w:w="1356" w:type="pct"/>
            <w:shd w:val="clear" w:color="auto" w:fill="auto"/>
            <w:vAlign w:val="center"/>
            <w:hideMark/>
          </w:tcPr>
          <w:p w:rsidR="00B93795" w:rsidRPr="00C940A6" w:rsidRDefault="00B93795" w:rsidP="00B93795">
            <w:pPr>
              <w:spacing w:after="0" w:line="240" w:lineRule="auto"/>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Юриспруденция /</w:t>
            </w:r>
            <w:r w:rsidRPr="00C940A6">
              <w:rPr>
                <w:rFonts w:ascii="Times New Roman" w:hAnsi="Times New Roman"/>
                <w:color w:val="000000"/>
                <w:sz w:val="20"/>
                <w:szCs w:val="20"/>
                <w:lang w:eastAsia="en-US"/>
              </w:rPr>
              <w:t xml:space="preserve"> </w:t>
            </w:r>
            <w:r w:rsidRPr="00C940A6">
              <w:rPr>
                <w:rFonts w:ascii="Times New Roman" w:hAnsi="Times New Roman"/>
                <w:i/>
                <w:color w:val="000000"/>
                <w:sz w:val="20"/>
                <w:szCs w:val="20"/>
                <w:lang w:eastAsia="en-US"/>
              </w:rPr>
              <w:t>Гражданское право и процесс*</w:t>
            </w:r>
          </w:p>
        </w:tc>
        <w:tc>
          <w:tcPr>
            <w:tcW w:w="478" w:type="pct"/>
            <w:shd w:val="clear" w:color="auto" w:fill="FFFFFF"/>
            <w:vAlign w:val="center"/>
            <w:hideMark/>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37" w:type="pct"/>
            <w:shd w:val="clear" w:color="auto" w:fill="FFFFFF"/>
            <w:vAlign w:val="center"/>
            <w:hideMark/>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 xml:space="preserve">2 года </w:t>
            </w:r>
          </w:p>
        </w:tc>
      </w:tr>
      <w:tr w:rsidR="00B93795" w:rsidRPr="00C940A6" w:rsidTr="00B93795">
        <w:trPr>
          <w:trHeight w:val="152"/>
          <w:jc w:val="center"/>
        </w:trPr>
        <w:tc>
          <w:tcPr>
            <w:tcW w:w="315" w:type="pct"/>
            <w:shd w:val="clear" w:color="auto" w:fill="auto"/>
            <w:noWrap/>
            <w:vAlign w:val="center"/>
            <w:hideMark/>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val="en-US" w:eastAsia="en-US"/>
              </w:rPr>
              <w:t>40.04.01</w:t>
            </w:r>
          </w:p>
        </w:tc>
        <w:tc>
          <w:tcPr>
            <w:tcW w:w="1356" w:type="pct"/>
            <w:shd w:val="clear" w:color="auto" w:fill="auto"/>
            <w:vAlign w:val="center"/>
            <w:hideMark/>
          </w:tcPr>
          <w:p w:rsidR="00B93795" w:rsidRPr="00C940A6" w:rsidRDefault="00B93795" w:rsidP="00B93795">
            <w:pPr>
              <w:spacing w:after="0" w:line="240" w:lineRule="auto"/>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Юриспруденция/</w:t>
            </w:r>
            <w:r w:rsidRPr="00C940A6">
              <w:rPr>
                <w:rFonts w:ascii="Times New Roman" w:hAnsi="Times New Roman"/>
                <w:i/>
                <w:iCs/>
                <w:color w:val="000000"/>
                <w:sz w:val="20"/>
                <w:szCs w:val="20"/>
                <w:lang w:eastAsia="en-US"/>
              </w:rPr>
              <w:t xml:space="preserve"> </w:t>
            </w:r>
            <w:r w:rsidRPr="00C940A6">
              <w:rPr>
                <w:rFonts w:ascii="Times New Roman" w:hAnsi="Times New Roman"/>
                <w:i/>
                <w:color w:val="000000"/>
                <w:sz w:val="20"/>
                <w:szCs w:val="20"/>
                <w:lang w:eastAsia="en-US"/>
              </w:rPr>
              <w:t>Правовое обеспечение экономической деятельности*</w:t>
            </w:r>
          </w:p>
        </w:tc>
        <w:tc>
          <w:tcPr>
            <w:tcW w:w="478" w:type="pct"/>
            <w:shd w:val="clear" w:color="auto" w:fill="FFFFFF"/>
            <w:vAlign w:val="center"/>
            <w:hideMark/>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37" w:type="pct"/>
            <w:shd w:val="clear" w:color="auto" w:fill="FFFFFF"/>
            <w:vAlign w:val="center"/>
            <w:hideMark/>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r>
      <w:tr w:rsidR="00B93795" w:rsidRPr="00C940A6" w:rsidTr="00B93795">
        <w:trPr>
          <w:trHeight w:val="55"/>
          <w:jc w:val="center"/>
        </w:trPr>
        <w:tc>
          <w:tcPr>
            <w:tcW w:w="315" w:type="pct"/>
            <w:shd w:val="clear" w:color="auto" w:fill="auto"/>
            <w:noWrap/>
            <w:vAlign w:val="center"/>
            <w:hideMark/>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eastAsia="en-US"/>
              </w:rPr>
              <w:t>40.0</w:t>
            </w:r>
            <w:r w:rsidRPr="00C940A6">
              <w:rPr>
                <w:rFonts w:ascii="Times New Roman" w:hAnsi="Times New Roman"/>
                <w:color w:val="000000"/>
                <w:sz w:val="20"/>
                <w:szCs w:val="20"/>
                <w:lang w:val="en-US" w:eastAsia="en-US"/>
              </w:rPr>
              <w:t>4</w:t>
            </w:r>
            <w:r w:rsidRPr="00C940A6">
              <w:rPr>
                <w:rFonts w:ascii="Times New Roman" w:hAnsi="Times New Roman"/>
                <w:color w:val="000000"/>
                <w:sz w:val="20"/>
                <w:szCs w:val="20"/>
                <w:lang w:eastAsia="en-US"/>
              </w:rPr>
              <w:t>.01</w:t>
            </w:r>
          </w:p>
        </w:tc>
        <w:tc>
          <w:tcPr>
            <w:tcW w:w="1356" w:type="pct"/>
            <w:shd w:val="clear" w:color="auto" w:fill="auto"/>
            <w:vAlign w:val="center"/>
            <w:hideMark/>
          </w:tcPr>
          <w:p w:rsidR="00B93795" w:rsidRPr="00C940A6" w:rsidRDefault="00B93795" w:rsidP="00B93795">
            <w:pPr>
              <w:spacing w:after="0" w:line="240" w:lineRule="auto"/>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Юриспруденция/</w:t>
            </w:r>
            <w:r w:rsidRPr="00C940A6">
              <w:rPr>
                <w:rFonts w:ascii="Times New Roman" w:hAnsi="Times New Roman"/>
                <w:i/>
                <w:iCs/>
                <w:color w:val="000000"/>
                <w:sz w:val="20"/>
                <w:szCs w:val="20"/>
                <w:lang w:eastAsia="en-US"/>
              </w:rPr>
              <w:t xml:space="preserve"> </w:t>
            </w:r>
            <w:r w:rsidRPr="00C940A6">
              <w:rPr>
                <w:rFonts w:ascii="Times New Roman" w:hAnsi="Times New Roman"/>
                <w:i/>
                <w:color w:val="000000"/>
                <w:sz w:val="20"/>
                <w:szCs w:val="20"/>
                <w:lang w:eastAsia="en-US"/>
              </w:rPr>
              <w:t>Государственное и административное право*</w:t>
            </w:r>
          </w:p>
        </w:tc>
        <w:tc>
          <w:tcPr>
            <w:tcW w:w="478" w:type="pct"/>
            <w:shd w:val="clear" w:color="auto" w:fill="FFFFFF"/>
            <w:vAlign w:val="center"/>
            <w:hideMark/>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37" w:type="pct"/>
            <w:shd w:val="clear" w:color="auto" w:fill="FFFFFF"/>
            <w:vAlign w:val="center"/>
            <w:hideMark/>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r>
      <w:tr w:rsidR="00B93795" w:rsidRPr="00C940A6" w:rsidTr="00B93795">
        <w:trPr>
          <w:trHeight w:val="55"/>
          <w:jc w:val="center"/>
        </w:trPr>
        <w:tc>
          <w:tcPr>
            <w:tcW w:w="315" w:type="pct"/>
            <w:shd w:val="clear" w:color="auto" w:fill="auto"/>
            <w:noWrap/>
            <w:vAlign w:val="center"/>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eastAsia="en-US"/>
              </w:rPr>
              <w:t>40.04.01</w:t>
            </w:r>
          </w:p>
        </w:tc>
        <w:tc>
          <w:tcPr>
            <w:tcW w:w="1356" w:type="pct"/>
            <w:shd w:val="clear" w:color="auto" w:fill="auto"/>
            <w:vAlign w:val="center"/>
          </w:tcPr>
          <w:p w:rsidR="00B93795" w:rsidRPr="00C940A6" w:rsidRDefault="00B93795" w:rsidP="00B93795">
            <w:pPr>
              <w:spacing w:after="0" w:line="240" w:lineRule="auto"/>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 xml:space="preserve">Юриспруденция/ </w:t>
            </w:r>
            <w:r w:rsidRPr="00C940A6">
              <w:rPr>
                <w:rFonts w:ascii="Times New Roman" w:hAnsi="Times New Roman"/>
                <w:bCs/>
                <w:i/>
                <w:color w:val="000000"/>
                <w:sz w:val="20"/>
                <w:szCs w:val="20"/>
                <w:lang w:eastAsia="en-US"/>
              </w:rPr>
              <w:t>Криминалистика, судебная экспертиза и оперативно-розыскная деятельность</w:t>
            </w:r>
            <w:r w:rsidRPr="00C940A6">
              <w:rPr>
                <w:rFonts w:ascii="Times New Roman" w:hAnsi="Times New Roman"/>
                <w:b/>
                <w:bCs/>
                <w:color w:val="000000"/>
                <w:sz w:val="20"/>
                <w:szCs w:val="20"/>
                <w:lang w:eastAsia="en-US"/>
              </w:rPr>
              <w:t xml:space="preserve"> *</w:t>
            </w:r>
          </w:p>
        </w:tc>
        <w:tc>
          <w:tcPr>
            <w:tcW w:w="478" w:type="pct"/>
            <w:shd w:val="clear" w:color="auto" w:fill="FFFFFF"/>
            <w:vAlign w:val="center"/>
            <w:hideMark/>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37" w:type="pct"/>
            <w:shd w:val="clear" w:color="auto" w:fill="FFFFFF"/>
            <w:vAlign w:val="center"/>
            <w:hideMark/>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r>
      <w:tr w:rsidR="00B93795" w:rsidRPr="00C940A6" w:rsidTr="00B93795">
        <w:trPr>
          <w:trHeight w:val="55"/>
          <w:jc w:val="center"/>
        </w:trPr>
        <w:tc>
          <w:tcPr>
            <w:tcW w:w="315" w:type="pct"/>
            <w:shd w:val="clear" w:color="auto" w:fill="auto"/>
            <w:noWrap/>
            <w:vAlign w:val="center"/>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eastAsia="en-US"/>
              </w:rPr>
              <w:t>40.04.01</w:t>
            </w:r>
          </w:p>
        </w:tc>
        <w:tc>
          <w:tcPr>
            <w:tcW w:w="1356" w:type="pct"/>
            <w:shd w:val="clear" w:color="auto" w:fill="auto"/>
            <w:vAlign w:val="center"/>
          </w:tcPr>
          <w:p w:rsidR="00B93795" w:rsidRPr="00C940A6" w:rsidRDefault="00B93795" w:rsidP="00B93795">
            <w:pPr>
              <w:spacing w:after="0" w:line="240" w:lineRule="auto"/>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 xml:space="preserve">Юриспруденция / </w:t>
            </w:r>
            <w:r w:rsidRPr="00C940A6">
              <w:rPr>
                <w:rFonts w:ascii="Times New Roman" w:hAnsi="Times New Roman"/>
                <w:bCs/>
                <w:i/>
                <w:color w:val="000000"/>
                <w:sz w:val="20"/>
                <w:szCs w:val="20"/>
                <w:lang w:eastAsia="en-US"/>
              </w:rPr>
              <w:t>Уголовный процесс и прокурорский надзор*</w:t>
            </w:r>
          </w:p>
        </w:tc>
        <w:tc>
          <w:tcPr>
            <w:tcW w:w="47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3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r>
      <w:tr w:rsidR="00B93795" w:rsidRPr="00C940A6" w:rsidTr="00B93795">
        <w:trPr>
          <w:trHeight w:val="55"/>
          <w:jc w:val="center"/>
        </w:trPr>
        <w:tc>
          <w:tcPr>
            <w:tcW w:w="315" w:type="pct"/>
            <w:shd w:val="clear" w:color="auto" w:fill="auto"/>
            <w:noWrap/>
            <w:vAlign w:val="center"/>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eastAsia="en-US"/>
              </w:rPr>
              <w:t>40.04.01</w:t>
            </w:r>
          </w:p>
        </w:tc>
        <w:tc>
          <w:tcPr>
            <w:tcW w:w="1356" w:type="pct"/>
            <w:shd w:val="clear" w:color="auto" w:fill="auto"/>
            <w:vAlign w:val="center"/>
          </w:tcPr>
          <w:p w:rsidR="00B93795" w:rsidRPr="00C940A6" w:rsidRDefault="00B93795" w:rsidP="00B93795">
            <w:pPr>
              <w:spacing w:after="0" w:line="240" w:lineRule="auto"/>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 xml:space="preserve">Юриспруденция / </w:t>
            </w:r>
            <w:r w:rsidRPr="00C940A6">
              <w:rPr>
                <w:rFonts w:ascii="Times New Roman" w:hAnsi="Times New Roman"/>
                <w:bCs/>
                <w:i/>
                <w:color w:val="000000"/>
                <w:sz w:val="20"/>
                <w:szCs w:val="20"/>
                <w:lang w:eastAsia="en-US"/>
              </w:rPr>
              <w:t>Уголовное право и криминология*</w:t>
            </w:r>
          </w:p>
        </w:tc>
        <w:tc>
          <w:tcPr>
            <w:tcW w:w="47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3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r>
      <w:tr w:rsidR="00B93795" w:rsidRPr="00C940A6" w:rsidTr="00B93795">
        <w:trPr>
          <w:trHeight w:val="265"/>
          <w:jc w:val="center"/>
        </w:trPr>
        <w:tc>
          <w:tcPr>
            <w:tcW w:w="315" w:type="pct"/>
            <w:shd w:val="clear" w:color="auto" w:fill="auto"/>
            <w:noWrap/>
            <w:vAlign w:val="center"/>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eastAsia="en-US"/>
              </w:rPr>
              <w:t>41.04.05</w:t>
            </w:r>
          </w:p>
        </w:tc>
        <w:tc>
          <w:tcPr>
            <w:tcW w:w="1356" w:type="pct"/>
            <w:shd w:val="clear" w:color="auto" w:fill="auto"/>
            <w:vAlign w:val="center"/>
          </w:tcPr>
          <w:p w:rsidR="00B93795" w:rsidRPr="00C940A6" w:rsidRDefault="00B93795" w:rsidP="00B93795">
            <w:pPr>
              <w:spacing w:after="0" w:line="240" w:lineRule="auto"/>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Международные отношения</w:t>
            </w:r>
          </w:p>
        </w:tc>
        <w:tc>
          <w:tcPr>
            <w:tcW w:w="47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p>
        </w:tc>
      </w:tr>
      <w:tr w:rsidR="00B93795" w:rsidRPr="00C940A6" w:rsidTr="00B93795">
        <w:trPr>
          <w:trHeight w:val="265"/>
          <w:jc w:val="center"/>
        </w:trPr>
        <w:tc>
          <w:tcPr>
            <w:tcW w:w="315" w:type="pct"/>
            <w:shd w:val="clear" w:color="auto" w:fill="auto"/>
            <w:noWrap/>
            <w:vAlign w:val="center"/>
            <w:hideMark/>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eastAsia="en-US"/>
              </w:rPr>
              <w:t>42.0</w:t>
            </w:r>
            <w:r w:rsidRPr="00C940A6">
              <w:rPr>
                <w:rFonts w:ascii="Times New Roman" w:hAnsi="Times New Roman"/>
                <w:color w:val="000000"/>
                <w:sz w:val="20"/>
                <w:szCs w:val="20"/>
                <w:lang w:val="en-US" w:eastAsia="en-US"/>
              </w:rPr>
              <w:t>4</w:t>
            </w:r>
            <w:r w:rsidRPr="00C940A6">
              <w:rPr>
                <w:rFonts w:ascii="Times New Roman" w:hAnsi="Times New Roman"/>
                <w:color w:val="000000"/>
                <w:sz w:val="20"/>
                <w:szCs w:val="20"/>
                <w:lang w:eastAsia="en-US"/>
              </w:rPr>
              <w:t>.02</w:t>
            </w:r>
          </w:p>
        </w:tc>
        <w:tc>
          <w:tcPr>
            <w:tcW w:w="1356" w:type="pct"/>
            <w:shd w:val="clear" w:color="auto" w:fill="auto"/>
            <w:vAlign w:val="center"/>
            <w:hideMark/>
          </w:tcPr>
          <w:p w:rsidR="00B93795" w:rsidRPr="00C940A6" w:rsidRDefault="00B93795" w:rsidP="00B93795">
            <w:pPr>
              <w:spacing w:after="0" w:line="240" w:lineRule="auto"/>
              <w:rPr>
                <w:rFonts w:ascii="Times New Roman" w:hAnsi="Times New Roman"/>
                <w:bCs/>
                <w:i/>
                <w:color w:val="000000"/>
                <w:sz w:val="20"/>
                <w:szCs w:val="20"/>
                <w:lang w:eastAsia="en-US"/>
              </w:rPr>
            </w:pPr>
            <w:r w:rsidRPr="00C940A6">
              <w:rPr>
                <w:rFonts w:ascii="Times New Roman" w:hAnsi="Times New Roman"/>
                <w:b/>
                <w:bCs/>
                <w:color w:val="000000"/>
                <w:sz w:val="20"/>
                <w:szCs w:val="20"/>
                <w:lang w:eastAsia="en-US"/>
              </w:rPr>
              <w:t xml:space="preserve">Журналистика / </w:t>
            </w:r>
            <w:r w:rsidRPr="00C940A6">
              <w:rPr>
                <w:rFonts w:ascii="Times New Roman" w:hAnsi="Times New Roman"/>
                <w:bCs/>
                <w:i/>
                <w:color w:val="000000"/>
                <w:sz w:val="20"/>
                <w:szCs w:val="20"/>
                <w:lang w:eastAsia="en-US"/>
              </w:rPr>
              <w:t>Аналитическая журналистика и цифровые средства массовой информации</w:t>
            </w:r>
          </w:p>
        </w:tc>
        <w:tc>
          <w:tcPr>
            <w:tcW w:w="478" w:type="pct"/>
            <w:shd w:val="clear" w:color="auto" w:fill="FFFFFF"/>
            <w:vAlign w:val="center"/>
            <w:hideMark/>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37" w:type="pct"/>
            <w:shd w:val="clear" w:color="auto" w:fill="FFFFFF"/>
            <w:vAlign w:val="center"/>
            <w:hideMark/>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 6 мес.</w:t>
            </w:r>
          </w:p>
        </w:tc>
      </w:tr>
      <w:tr w:rsidR="00B93795" w:rsidRPr="00C940A6" w:rsidTr="00B93795">
        <w:trPr>
          <w:trHeight w:val="265"/>
          <w:jc w:val="center"/>
        </w:trPr>
        <w:tc>
          <w:tcPr>
            <w:tcW w:w="315" w:type="pct"/>
            <w:shd w:val="clear" w:color="auto" w:fill="auto"/>
            <w:noWrap/>
            <w:vAlign w:val="center"/>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eastAsia="en-US"/>
              </w:rPr>
              <w:t>45.04.02</w:t>
            </w:r>
          </w:p>
        </w:tc>
        <w:tc>
          <w:tcPr>
            <w:tcW w:w="1356" w:type="pct"/>
            <w:tcBorders>
              <w:top w:val="single" w:sz="4" w:space="0" w:color="auto"/>
              <w:left w:val="single" w:sz="4" w:space="0" w:color="auto"/>
              <w:bottom w:val="single" w:sz="4" w:space="0" w:color="auto"/>
              <w:right w:val="single" w:sz="4" w:space="0" w:color="auto"/>
            </w:tcBorders>
            <w:vAlign w:val="center"/>
          </w:tcPr>
          <w:p w:rsidR="00B93795" w:rsidRPr="00C940A6" w:rsidRDefault="00B93795" w:rsidP="00B93795">
            <w:pPr>
              <w:spacing w:after="0" w:line="256" w:lineRule="auto"/>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 xml:space="preserve">Лингвистика / </w:t>
            </w:r>
            <w:r w:rsidRPr="00C940A6">
              <w:rPr>
                <w:rFonts w:ascii="Times New Roman" w:hAnsi="Times New Roman"/>
                <w:bCs/>
                <w:i/>
                <w:color w:val="000000"/>
                <w:sz w:val="20"/>
                <w:szCs w:val="20"/>
                <w:lang w:eastAsia="en-US"/>
              </w:rPr>
              <w:t>Теория и методика преподавания русского языка как иностранного</w:t>
            </w:r>
          </w:p>
        </w:tc>
        <w:tc>
          <w:tcPr>
            <w:tcW w:w="47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3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 6 мес.</w:t>
            </w:r>
          </w:p>
        </w:tc>
      </w:tr>
      <w:tr w:rsidR="00B93795" w:rsidRPr="00C940A6" w:rsidTr="00B93795">
        <w:trPr>
          <w:trHeight w:val="265"/>
          <w:jc w:val="center"/>
        </w:trPr>
        <w:tc>
          <w:tcPr>
            <w:tcW w:w="315" w:type="pct"/>
            <w:shd w:val="clear" w:color="auto" w:fill="auto"/>
            <w:noWrap/>
            <w:vAlign w:val="center"/>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eastAsia="en-US"/>
              </w:rPr>
              <w:t>45.04.02</w:t>
            </w:r>
          </w:p>
        </w:tc>
        <w:tc>
          <w:tcPr>
            <w:tcW w:w="1356" w:type="pct"/>
            <w:tcBorders>
              <w:top w:val="single" w:sz="4" w:space="0" w:color="auto"/>
              <w:left w:val="single" w:sz="4" w:space="0" w:color="auto"/>
              <w:bottom w:val="single" w:sz="4" w:space="0" w:color="auto"/>
              <w:right w:val="single" w:sz="4" w:space="0" w:color="auto"/>
            </w:tcBorders>
            <w:vAlign w:val="center"/>
          </w:tcPr>
          <w:p w:rsidR="00B93795" w:rsidRPr="00C940A6" w:rsidRDefault="00B93795" w:rsidP="00B93795">
            <w:pPr>
              <w:spacing w:after="0" w:line="256" w:lineRule="auto"/>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 xml:space="preserve">Лингвистика / </w:t>
            </w:r>
            <w:r w:rsidRPr="00C940A6">
              <w:rPr>
                <w:rFonts w:ascii="Times New Roman" w:hAnsi="Times New Roman"/>
                <w:bCs/>
                <w:i/>
                <w:color w:val="000000"/>
                <w:sz w:val="20"/>
                <w:szCs w:val="20"/>
                <w:lang w:eastAsia="en-US"/>
              </w:rPr>
              <w:t>Межкультурная коммуникация и методика преподавания иностранных языков</w:t>
            </w:r>
          </w:p>
        </w:tc>
        <w:tc>
          <w:tcPr>
            <w:tcW w:w="47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3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 6 мес.</w:t>
            </w:r>
          </w:p>
        </w:tc>
      </w:tr>
      <w:tr w:rsidR="00B93795" w:rsidRPr="00C940A6" w:rsidTr="00B93795">
        <w:trPr>
          <w:trHeight w:val="265"/>
          <w:jc w:val="center"/>
        </w:trPr>
        <w:tc>
          <w:tcPr>
            <w:tcW w:w="315" w:type="pct"/>
            <w:shd w:val="clear" w:color="auto" w:fill="auto"/>
            <w:noWrap/>
            <w:vAlign w:val="center"/>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eastAsia="en-US"/>
              </w:rPr>
              <w:t>50.04.01</w:t>
            </w:r>
          </w:p>
        </w:tc>
        <w:tc>
          <w:tcPr>
            <w:tcW w:w="1356" w:type="pct"/>
            <w:shd w:val="clear" w:color="auto" w:fill="auto"/>
            <w:vAlign w:val="center"/>
          </w:tcPr>
          <w:p w:rsidR="00B93795" w:rsidRPr="00C940A6" w:rsidRDefault="00B93795" w:rsidP="00B93795">
            <w:pPr>
              <w:spacing w:after="0" w:line="240" w:lineRule="auto"/>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 xml:space="preserve">Искусства и гуманитарные науки/ </w:t>
            </w:r>
            <w:r w:rsidRPr="00C940A6">
              <w:rPr>
                <w:rFonts w:ascii="Times New Roman" w:hAnsi="Times New Roman"/>
                <w:bCs/>
                <w:i/>
                <w:color w:val="000000"/>
                <w:sz w:val="20"/>
                <w:szCs w:val="20"/>
                <w:lang w:eastAsia="en-US"/>
              </w:rPr>
              <w:t>Организация научной деятельности и систем управления в сфере культуры и искусства</w:t>
            </w:r>
          </w:p>
        </w:tc>
        <w:tc>
          <w:tcPr>
            <w:tcW w:w="47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p>
        </w:tc>
        <w:tc>
          <w:tcPr>
            <w:tcW w:w="433"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rPr>
              <w:t>+</w:t>
            </w: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 6 мес.</w:t>
            </w:r>
          </w:p>
        </w:tc>
      </w:tr>
      <w:tr w:rsidR="00B93795" w:rsidRPr="00C940A6" w:rsidTr="00B93795">
        <w:trPr>
          <w:trHeight w:val="265"/>
          <w:jc w:val="center"/>
        </w:trPr>
        <w:tc>
          <w:tcPr>
            <w:tcW w:w="315" w:type="pct"/>
            <w:shd w:val="clear" w:color="auto" w:fill="auto"/>
            <w:noWrap/>
            <w:vAlign w:val="center"/>
          </w:tcPr>
          <w:p w:rsidR="00B93795" w:rsidRPr="00C940A6" w:rsidRDefault="00B93795" w:rsidP="00B93795">
            <w:pPr>
              <w:spacing w:after="0" w:line="240" w:lineRule="auto"/>
              <w:jc w:val="center"/>
              <w:rPr>
                <w:rFonts w:ascii="Times New Roman" w:hAnsi="Times New Roman"/>
                <w:color w:val="000000"/>
                <w:sz w:val="20"/>
                <w:szCs w:val="20"/>
                <w:lang w:eastAsia="en-US"/>
              </w:rPr>
            </w:pPr>
            <w:r w:rsidRPr="00C940A6">
              <w:rPr>
                <w:rFonts w:ascii="Times New Roman" w:hAnsi="Times New Roman"/>
                <w:color w:val="000000"/>
                <w:sz w:val="20"/>
                <w:szCs w:val="20"/>
                <w:lang w:eastAsia="en-US"/>
              </w:rPr>
              <w:t>50.04.02</w:t>
            </w:r>
          </w:p>
        </w:tc>
        <w:tc>
          <w:tcPr>
            <w:tcW w:w="1356" w:type="pct"/>
            <w:shd w:val="clear" w:color="auto" w:fill="auto"/>
            <w:vAlign w:val="center"/>
          </w:tcPr>
          <w:p w:rsidR="00B93795" w:rsidRPr="00C940A6" w:rsidRDefault="00B93795" w:rsidP="00B93795">
            <w:pPr>
              <w:spacing w:after="0" w:line="240" w:lineRule="auto"/>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 xml:space="preserve">Изящные искусства </w:t>
            </w:r>
            <w:r w:rsidRPr="00C940A6">
              <w:rPr>
                <w:rFonts w:ascii="Times New Roman" w:hAnsi="Times New Roman"/>
                <w:bCs/>
                <w:i/>
                <w:color w:val="000000"/>
                <w:sz w:val="20"/>
                <w:szCs w:val="20"/>
                <w:lang w:eastAsia="en-US"/>
              </w:rPr>
              <w:t>/ Организация и управление системами искусства, культуры и массовой коммуникации</w:t>
            </w:r>
          </w:p>
        </w:tc>
        <w:tc>
          <w:tcPr>
            <w:tcW w:w="47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46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r w:rsidRPr="00C940A6">
              <w:rPr>
                <w:rFonts w:ascii="Times New Roman" w:hAnsi="Times New Roman"/>
                <w:b/>
                <w:bCs/>
                <w:color w:val="000000"/>
                <w:sz w:val="20"/>
                <w:szCs w:val="20"/>
                <w:lang w:eastAsia="en-US"/>
              </w:rPr>
              <w:t>+</w:t>
            </w:r>
          </w:p>
        </w:tc>
        <w:tc>
          <w:tcPr>
            <w:tcW w:w="357"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r w:rsidRPr="00C940A6">
              <w:rPr>
                <w:rFonts w:ascii="Times New Roman" w:hAnsi="Times New Roman"/>
                <w:b/>
                <w:color w:val="000000"/>
                <w:sz w:val="16"/>
                <w:szCs w:val="16"/>
              </w:rPr>
              <w:t>2 года</w:t>
            </w:r>
          </w:p>
        </w:tc>
        <w:tc>
          <w:tcPr>
            <w:tcW w:w="433"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41" w:type="pct"/>
            <w:shd w:val="clear" w:color="auto" w:fill="FFFFFF"/>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8"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437" w:type="pct"/>
            <w:shd w:val="clear" w:color="auto" w:fill="FFFFFF"/>
            <w:vAlign w:val="center"/>
          </w:tcPr>
          <w:p w:rsidR="00B93795" w:rsidRPr="00C940A6" w:rsidRDefault="00B93795" w:rsidP="00B93795">
            <w:pPr>
              <w:spacing w:after="0" w:line="240" w:lineRule="auto"/>
              <w:jc w:val="center"/>
              <w:rPr>
                <w:rFonts w:ascii="Times New Roman" w:hAnsi="Times New Roman"/>
                <w:b/>
                <w:bCs/>
                <w:color w:val="000000"/>
                <w:sz w:val="20"/>
                <w:szCs w:val="20"/>
                <w:lang w:eastAsia="en-US"/>
              </w:rPr>
            </w:pPr>
          </w:p>
        </w:tc>
        <w:tc>
          <w:tcPr>
            <w:tcW w:w="378" w:type="pct"/>
            <w:shd w:val="clear" w:color="auto" w:fill="FFFFFF"/>
            <w:vAlign w:val="center"/>
          </w:tcPr>
          <w:p w:rsidR="00B93795" w:rsidRPr="00C940A6" w:rsidRDefault="00B93795" w:rsidP="00B93795">
            <w:pPr>
              <w:spacing w:after="0" w:line="240" w:lineRule="auto"/>
              <w:jc w:val="center"/>
              <w:rPr>
                <w:rFonts w:ascii="Times New Roman" w:hAnsi="Times New Roman"/>
                <w:sz w:val="24"/>
                <w:szCs w:val="24"/>
              </w:rPr>
            </w:pPr>
          </w:p>
        </w:tc>
      </w:tr>
    </w:tbl>
    <w:p w:rsidR="00B93795" w:rsidRPr="00E32A84" w:rsidRDefault="00B93795" w:rsidP="00B93795">
      <w:pPr>
        <w:spacing w:after="0" w:line="240" w:lineRule="auto"/>
        <w:rPr>
          <w:rFonts w:ascii="Times New Roman" w:hAnsi="Times New Roman"/>
          <w:bCs/>
          <w:color w:val="000000"/>
          <w:sz w:val="24"/>
          <w:szCs w:val="24"/>
        </w:rPr>
        <w:sectPr w:rsidR="00B93795" w:rsidRPr="00E32A84" w:rsidSect="00B93795">
          <w:pgSz w:w="16838" w:h="11906" w:orient="landscape"/>
          <w:pgMar w:top="1701" w:right="1134" w:bottom="851" w:left="1134" w:header="708" w:footer="708" w:gutter="0"/>
          <w:cols w:space="708"/>
          <w:docGrid w:linePitch="360"/>
        </w:sectPr>
      </w:pPr>
      <w:r w:rsidRPr="00C940A6">
        <w:rPr>
          <w:rFonts w:ascii="Times New Roman" w:hAnsi="Times New Roman"/>
          <w:bCs/>
          <w:color w:val="000000"/>
          <w:sz w:val="24"/>
          <w:szCs w:val="24"/>
        </w:rPr>
        <w:t xml:space="preserve"> «+» - прием ведется.</w:t>
      </w:r>
    </w:p>
    <w:p w:rsidR="00B93795" w:rsidRPr="00C940A6" w:rsidRDefault="00B93795" w:rsidP="00B93795">
      <w:pPr>
        <w:spacing w:after="160" w:line="259" w:lineRule="auto"/>
        <w:jc w:val="right"/>
        <w:rPr>
          <w:rFonts w:ascii="Times New Roman" w:hAnsi="Times New Roman"/>
          <w:color w:val="000000"/>
          <w:sz w:val="28"/>
          <w:szCs w:val="28"/>
        </w:rPr>
      </w:pPr>
    </w:p>
    <w:p w:rsidR="00B93795" w:rsidRPr="00B230C3" w:rsidRDefault="00B93795" w:rsidP="00B93795">
      <w:pPr>
        <w:pStyle w:val="1"/>
        <w:jc w:val="right"/>
        <w:rPr>
          <w:b w:val="0"/>
          <w:sz w:val="28"/>
        </w:rPr>
      </w:pPr>
      <w:r w:rsidRPr="00B230C3">
        <w:rPr>
          <w:b w:val="0"/>
          <w:sz w:val="28"/>
        </w:rPr>
        <w:t>Приложение 2</w:t>
      </w:r>
    </w:p>
    <w:p w:rsidR="00B93795" w:rsidRPr="00B230C3" w:rsidRDefault="00B93795" w:rsidP="00B93795">
      <w:pPr>
        <w:pStyle w:val="1"/>
        <w:rPr>
          <w:sz w:val="28"/>
        </w:rPr>
      </w:pPr>
      <w:r w:rsidRPr="00B230C3">
        <w:rPr>
          <w:sz w:val="28"/>
          <w:szCs w:val="24"/>
        </w:rPr>
        <w:t>Перечень вступительных испытаний на направления (программы) магистратуры, проводимых университетом самостоятельно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2525"/>
        <w:gridCol w:w="3990"/>
        <w:gridCol w:w="1913"/>
      </w:tblGrid>
      <w:tr w:rsidR="00B93795" w:rsidRPr="00C940A6" w:rsidTr="00B93795">
        <w:trPr>
          <w:trHeight w:val="552"/>
          <w:tblHeader/>
        </w:trPr>
        <w:tc>
          <w:tcPr>
            <w:tcW w:w="479" w:type="pct"/>
            <w:vAlign w:val="center"/>
            <w:hideMark/>
          </w:tcPr>
          <w:p w:rsidR="00B93795" w:rsidRPr="00E32A84" w:rsidRDefault="00B93795" w:rsidP="00B93795">
            <w:pPr>
              <w:spacing w:after="0" w:line="240" w:lineRule="auto"/>
              <w:jc w:val="center"/>
              <w:rPr>
                <w:rFonts w:ascii="Times New Roman" w:hAnsi="Times New Roman"/>
                <w:b/>
                <w:bCs/>
                <w:color w:val="000000"/>
                <w:sz w:val="20"/>
                <w:szCs w:val="20"/>
                <w:lang w:eastAsia="en-US"/>
              </w:rPr>
            </w:pPr>
            <w:r w:rsidRPr="00E32A84">
              <w:rPr>
                <w:rFonts w:ascii="Times New Roman" w:hAnsi="Times New Roman"/>
                <w:b/>
                <w:bCs/>
                <w:color w:val="000000"/>
                <w:sz w:val="20"/>
                <w:szCs w:val="20"/>
                <w:lang w:eastAsia="en-US"/>
              </w:rPr>
              <w:t>Код</w:t>
            </w:r>
          </w:p>
        </w:tc>
        <w:tc>
          <w:tcPr>
            <w:tcW w:w="1355" w:type="pct"/>
            <w:vAlign w:val="center"/>
            <w:hideMark/>
          </w:tcPr>
          <w:p w:rsidR="00B93795" w:rsidRPr="00E32A84" w:rsidRDefault="00B93795" w:rsidP="00B93795">
            <w:pPr>
              <w:spacing w:after="0" w:line="240" w:lineRule="auto"/>
              <w:jc w:val="center"/>
              <w:rPr>
                <w:rFonts w:ascii="Times New Roman" w:hAnsi="Times New Roman"/>
                <w:b/>
                <w:bCs/>
                <w:color w:val="000000"/>
                <w:sz w:val="20"/>
                <w:szCs w:val="20"/>
                <w:lang w:eastAsia="en-US"/>
              </w:rPr>
            </w:pPr>
            <w:r w:rsidRPr="00E32A84">
              <w:rPr>
                <w:rFonts w:ascii="Times New Roman" w:hAnsi="Times New Roman"/>
                <w:b/>
                <w:bCs/>
                <w:color w:val="000000"/>
                <w:sz w:val="20"/>
                <w:szCs w:val="20"/>
                <w:lang w:eastAsia="en-US"/>
              </w:rPr>
              <w:t>Направление</w:t>
            </w:r>
          </w:p>
        </w:tc>
        <w:tc>
          <w:tcPr>
            <w:tcW w:w="2139" w:type="pct"/>
            <w:vAlign w:val="center"/>
            <w:hideMark/>
          </w:tcPr>
          <w:p w:rsidR="00B93795" w:rsidRPr="00E32A84" w:rsidRDefault="00B93795" w:rsidP="00B93795">
            <w:pPr>
              <w:spacing w:after="0" w:line="240" w:lineRule="auto"/>
              <w:jc w:val="center"/>
              <w:rPr>
                <w:rFonts w:ascii="Times New Roman" w:hAnsi="Times New Roman"/>
                <w:b/>
                <w:bCs/>
                <w:color w:val="000000"/>
                <w:sz w:val="20"/>
                <w:szCs w:val="20"/>
                <w:lang w:eastAsia="en-US"/>
              </w:rPr>
            </w:pPr>
            <w:r w:rsidRPr="00E32A84">
              <w:rPr>
                <w:rFonts w:ascii="Times New Roman" w:hAnsi="Times New Roman"/>
                <w:b/>
                <w:bCs/>
                <w:color w:val="000000"/>
                <w:sz w:val="20"/>
                <w:szCs w:val="20"/>
              </w:rPr>
              <w:t>Вступительное испытание</w:t>
            </w:r>
          </w:p>
        </w:tc>
        <w:tc>
          <w:tcPr>
            <w:tcW w:w="1027" w:type="pct"/>
            <w:vAlign w:val="center"/>
          </w:tcPr>
          <w:p w:rsidR="00B93795" w:rsidRPr="00E32A84" w:rsidRDefault="00B93795" w:rsidP="00B93795">
            <w:pPr>
              <w:spacing w:after="0" w:line="240" w:lineRule="auto"/>
              <w:jc w:val="center"/>
              <w:rPr>
                <w:rFonts w:ascii="Times New Roman" w:hAnsi="Times New Roman"/>
                <w:b/>
                <w:bCs/>
                <w:color w:val="000000"/>
                <w:sz w:val="20"/>
                <w:szCs w:val="20"/>
              </w:rPr>
            </w:pPr>
            <w:r w:rsidRPr="00E32A84">
              <w:rPr>
                <w:rFonts w:ascii="Times New Roman" w:hAnsi="Times New Roman"/>
                <w:b/>
                <w:bCs/>
                <w:color w:val="000000"/>
                <w:sz w:val="20"/>
                <w:szCs w:val="20"/>
              </w:rPr>
              <w:t>Язык вступительного испытания</w:t>
            </w:r>
          </w:p>
        </w:tc>
      </w:tr>
      <w:tr w:rsidR="00B93795" w:rsidRPr="00C940A6" w:rsidTr="00B93795">
        <w:trPr>
          <w:trHeight w:val="152"/>
        </w:trPr>
        <w:tc>
          <w:tcPr>
            <w:tcW w:w="479" w:type="pct"/>
            <w:noWrap/>
            <w:vAlign w:val="center"/>
          </w:tcPr>
          <w:p w:rsidR="00B93795" w:rsidRPr="00E32A84" w:rsidRDefault="00B93795" w:rsidP="00B93795">
            <w:pPr>
              <w:spacing w:after="0" w:line="240" w:lineRule="auto"/>
              <w:jc w:val="center"/>
              <w:rPr>
                <w:rFonts w:ascii="Times New Roman" w:hAnsi="Times New Roman"/>
                <w:color w:val="000000"/>
                <w:sz w:val="20"/>
                <w:szCs w:val="20"/>
                <w:lang w:val="en-US"/>
              </w:rPr>
            </w:pPr>
            <w:r w:rsidRPr="00E32A84">
              <w:rPr>
                <w:rFonts w:ascii="Times New Roman" w:hAnsi="Times New Roman"/>
                <w:color w:val="000000"/>
                <w:sz w:val="20"/>
                <w:szCs w:val="20"/>
                <w:lang w:val="en-US"/>
              </w:rPr>
              <w:t>01.04.05</w:t>
            </w:r>
          </w:p>
        </w:tc>
        <w:tc>
          <w:tcPr>
            <w:tcW w:w="1355" w:type="pct"/>
            <w:shd w:val="clear" w:color="auto" w:fill="FFFFFF"/>
            <w:vAlign w:val="center"/>
          </w:tcPr>
          <w:p w:rsidR="00B93795" w:rsidRPr="00E32A84" w:rsidRDefault="00B93795" w:rsidP="00B93795">
            <w:pPr>
              <w:spacing w:after="0" w:line="240" w:lineRule="auto"/>
              <w:rPr>
                <w:rFonts w:ascii="Times New Roman" w:hAnsi="Times New Roman"/>
                <w:b/>
                <w:color w:val="000000"/>
                <w:sz w:val="20"/>
                <w:szCs w:val="20"/>
                <w:lang w:val="en-US"/>
              </w:rPr>
            </w:pPr>
            <w:proofErr w:type="spellStart"/>
            <w:r w:rsidRPr="00E32A84">
              <w:rPr>
                <w:rFonts w:ascii="Times New Roman" w:hAnsi="Times New Roman"/>
                <w:b/>
                <w:color w:val="000000"/>
                <w:sz w:val="20"/>
                <w:szCs w:val="20"/>
                <w:lang w:val="en-US"/>
              </w:rPr>
              <w:t>Статистика</w:t>
            </w:r>
            <w:proofErr w:type="spellEnd"/>
            <w:r w:rsidRPr="00E32A84">
              <w:rPr>
                <w:rFonts w:ascii="Times New Roman" w:hAnsi="Times New Roman"/>
                <w:b/>
                <w:color w:val="000000"/>
                <w:sz w:val="20"/>
                <w:szCs w:val="20"/>
                <w:lang w:val="en-US"/>
              </w:rPr>
              <w:t xml:space="preserve"> </w:t>
            </w:r>
          </w:p>
        </w:tc>
        <w:tc>
          <w:tcPr>
            <w:tcW w:w="2139" w:type="pct"/>
            <w:shd w:val="clear" w:color="auto" w:fill="FFFFFF"/>
            <w:vAlign w:val="center"/>
          </w:tcPr>
          <w:p w:rsidR="00B93795" w:rsidRPr="00E32A84" w:rsidRDefault="00B93795" w:rsidP="00B93795">
            <w:pPr>
              <w:spacing w:after="0" w:line="240" w:lineRule="auto"/>
              <w:jc w:val="both"/>
              <w:rPr>
                <w:rFonts w:ascii="Times New Roman" w:hAnsi="Times New Roman"/>
                <w:b/>
                <w:color w:val="000000"/>
                <w:sz w:val="20"/>
                <w:szCs w:val="20"/>
              </w:rPr>
            </w:pPr>
            <w:r w:rsidRPr="00E32A84">
              <w:rPr>
                <w:rFonts w:ascii="Times New Roman" w:hAnsi="Times New Roman"/>
                <w:color w:val="000000"/>
                <w:sz w:val="20"/>
                <w:szCs w:val="20"/>
              </w:rPr>
              <w:t>Комплексный междисциплинарный экзамен по статистике и эконометрике</w:t>
            </w:r>
          </w:p>
        </w:tc>
        <w:tc>
          <w:tcPr>
            <w:tcW w:w="1027" w:type="pct"/>
            <w:shd w:val="clear" w:color="auto" w:fill="FFFFFF"/>
            <w:vAlign w:val="center"/>
          </w:tcPr>
          <w:p w:rsidR="00B93795" w:rsidRPr="00E32A84" w:rsidRDefault="00B93795" w:rsidP="00B93795">
            <w:pPr>
              <w:spacing w:after="0" w:line="240" w:lineRule="auto"/>
              <w:jc w:val="center"/>
              <w:rPr>
                <w:rFonts w:ascii="Times New Roman" w:hAnsi="Times New Roman"/>
                <w:color w:val="000000"/>
                <w:sz w:val="20"/>
                <w:szCs w:val="20"/>
              </w:rPr>
            </w:pPr>
            <w:r w:rsidRPr="00E32A84">
              <w:rPr>
                <w:rFonts w:ascii="Times New Roman" w:hAnsi="Times New Roman"/>
                <w:color w:val="000000"/>
                <w:sz w:val="20"/>
                <w:szCs w:val="20"/>
              </w:rPr>
              <w:t>Русский язык</w:t>
            </w:r>
          </w:p>
        </w:tc>
      </w:tr>
      <w:tr w:rsidR="00B93795" w:rsidRPr="00C940A6" w:rsidTr="00B93795">
        <w:trPr>
          <w:trHeight w:val="147"/>
        </w:trPr>
        <w:tc>
          <w:tcPr>
            <w:tcW w:w="479" w:type="pct"/>
            <w:noWrap/>
            <w:vAlign w:val="center"/>
          </w:tcPr>
          <w:p w:rsidR="00B93795" w:rsidRPr="00E32A84" w:rsidRDefault="00B93795" w:rsidP="00B93795">
            <w:pPr>
              <w:spacing w:after="0" w:line="240" w:lineRule="auto"/>
              <w:jc w:val="center"/>
              <w:rPr>
                <w:rFonts w:ascii="Times New Roman" w:hAnsi="Times New Roman"/>
                <w:color w:val="000000"/>
                <w:sz w:val="20"/>
                <w:szCs w:val="20"/>
              </w:rPr>
            </w:pPr>
            <w:r w:rsidRPr="00E32A84">
              <w:rPr>
                <w:rFonts w:ascii="Times New Roman" w:hAnsi="Times New Roman"/>
                <w:color w:val="000000"/>
                <w:sz w:val="20"/>
                <w:szCs w:val="20"/>
                <w:lang w:val="en-US"/>
              </w:rPr>
              <w:t>08.04.01</w:t>
            </w:r>
          </w:p>
        </w:tc>
        <w:tc>
          <w:tcPr>
            <w:tcW w:w="1355" w:type="pct"/>
            <w:shd w:val="clear" w:color="auto" w:fill="FFFFFF"/>
            <w:vAlign w:val="center"/>
          </w:tcPr>
          <w:p w:rsidR="00B93795" w:rsidRPr="00E32A84" w:rsidRDefault="00B93795" w:rsidP="00B93795">
            <w:pPr>
              <w:spacing w:after="0" w:line="240" w:lineRule="auto"/>
              <w:rPr>
                <w:rFonts w:ascii="Times New Roman" w:hAnsi="Times New Roman"/>
                <w:b/>
                <w:color w:val="000000"/>
                <w:sz w:val="20"/>
                <w:szCs w:val="20"/>
                <w:lang w:val="en-US"/>
              </w:rPr>
            </w:pPr>
            <w:proofErr w:type="spellStart"/>
            <w:r w:rsidRPr="00E32A84">
              <w:rPr>
                <w:rFonts w:ascii="Times New Roman" w:hAnsi="Times New Roman"/>
                <w:b/>
                <w:color w:val="000000"/>
                <w:sz w:val="20"/>
                <w:szCs w:val="20"/>
                <w:lang w:val="en-US"/>
              </w:rPr>
              <w:t>Строительство</w:t>
            </w:r>
            <w:proofErr w:type="spellEnd"/>
            <w:r w:rsidRPr="00E32A84">
              <w:rPr>
                <w:rFonts w:ascii="Times New Roman" w:hAnsi="Times New Roman"/>
                <w:b/>
                <w:color w:val="000000"/>
                <w:sz w:val="20"/>
                <w:szCs w:val="20"/>
                <w:lang w:val="en-US"/>
              </w:rPr>
              <w:t xml:space="preserve"> </w:t>
            </w:r>
          </w:p>
        </w:tc>
        <w:tc>
          <w:tcPr>
            <w:tcW w:w="2139" w:type="pct"/>
            <w:shd w:val="clear" w:color="auto" w:fill="FFFFFF"/>
            <w:vAlign w:val="center"/>
          </w:tcPr>
          <w:p w:rsidR="00B93795" w:rsidRPr="00E32A84" w:rsidRDefault="00B93795" w:rsidP="00B93795">
            <w:pPr>
              <w:spacing w:after="0" w:line="240" w:lineRule="auto"/>
              <w:jc w:val="both"/>
              <w:rPr>
                <w:rFonts w:ascii="Times New Roman" w:hAnsi="Times New Roman"/>
                <w:b/>
                <w:color w:val="000000"/>
                <w:sz w:val="20"/>
                <w:szCs w:val="20"/>
              </w:rPr>
            </w:pPr>
            <w:r w:rsidRPr="00E32A84">
              <w:rPr>
                <w:rFonts w:ascii="Times New Roman" w:hAnsi="Times New Roman"/>
                <w:color w:val="000000"/>
                <w:sz w:val="20"/>
                <w:szCs w:val="20"/>
              </w:rPr>
              <w:t>Комплексный междисциплинарный экзамен по организации и технологии строительства</w:t>
            </w:r>
          </w:p>
        </w:tc>
        <w:tc>
          <w:tcPr>
            <w:tcW w:w="1027" w:type="pct"/>
            <w:shd w:val="clear" w:color="auto" w:fill="FFFFFF"/>
            <w:vAlign w:val="center"/>
          </w:tcPr>
          <w:p w:rsidR="00B93795" w:rsidRPr="00E32A84" w:rsidRDefault="00B93795" w:rsidP="00B93795">
            <w:pPr>
              <w:spacing w:after="0" w:line="240" w:lineRule="auto"/>
              <w:jc w:val="center"/>
              <w:rPr>
                <w:rFonts w:ascii="Times New Roman" w:hAnsi="Times New Roman"/>
                <w:color w:val="000000"/>
                <w:sz w:val="20"/>
                <w:szCs w:val="20"/>
              </w:rPr>
            </w:pPr>
            <w:r w:rsidRPr="00E32A84">
              <w:rPr>
                <w:rFonts w:ascii="Times New Roman" w:hAnsi="Times New Roman"/>
                <w:color w:val="000000"/>
                <w:sz w:val="20"/>
                <w:szCs w:val="20"/>
              </w:rPr>
              <w:t>Русский язык</w:t>
            </w:r>
          </w:p>
        </w:tc>
      </w:tr>
      <w:tr w:rsidR="00B93795" w:rsidRPr="00C940A6" w:rsidTr="00B93795">
        <w:trPr>
          <w:trHeight w:val="76"/>
        </w:trPr>
        <w:tc>
          <w:tcPr>
            <w:tcW w:w="479" w:type="pct"/>
            <w:noWrap/>
            <w:vAlign w:val="center"/>
            <w:hideMark/>
          </w:tcPr>
          <w:p w:rsidR="00B93795" w:rsidRPr="00E32A84" w:rsidRDefault="00B93795" w:rsidP="00B93795">
            <w:pPr>
              <w:spacing w:after="0" w:line="240" w:lineRule="auto"/>
              <w:jc w:val="center"/>
              <w:rPr>
                <w:rFonts w:ascii="Times New Roman" w:hAnsi="Times New Roman"/>
                <w:color w:val="000000"/>
                <w:sz w:val="20"/>
                <w:szCs w:val="20"/>
              </w:rPr>
            </w:pPr>
            <w:r w:rsidRPr="00E32A84">
              <w:rPr>
                <w:rFonts w:ascii="Times New Roman" w:hAnsi="Times New Roman"/>
                <w:color w:val="000000"/>
                <w:sz w:val="20"/>
                <w:szCs w:val="20"/>
                <w:lang w:val="en-US"/>
              </w:rPr>
              <w:t>09.04.03</w:t>
            </w:r>
          </w:p>
        </w:tc>
        <w:tc>
          <w:tcPr>
            <w:tcW w:w="1355" w:type="pct"/>
            <w:shd w:val="clear" w:color="auto" w:fill="FFFFFF"/>
            <w:vAlign w:val="center"/>
            <w:hideMark/>
          </w:tcPr>
          <w:p w:rsidR="00B93795" w:rsidRPr="00E32A84" w:rsidRDefault="00B93795" w:rsidP="00B93795">
            <w:pPr>
              <w:spacing w:after="0" w:line="240" w:lineRule="auto"/>
              <w:rPr>
                <w:rFonts w:ascii="Times New Roman" w:hAnsi="Times New Roman"/>
                <w:b/>
                <w:color w:val="000000"/>
                <w:sz w:val="20"/>
                <w:szCs w:val="20"/>
              </w:rPr>
            </w:pPr>
            <w:r w:rsidRPr="00E32A84">
              <w:rPr>
                <w:rFonts w:ascii="Times New Roman" w:hAnsi="Times New Roman"/>
                <w:b/>
                <w:color w:val="000000"/>
                <w:sz w:val="20"/>
                <w:szCs w:val="20"/>
              </w:rPr>
              <w:t xml:space="preserve">Прикладная информатика </w:t>
            </w:r>
          </w:p>
        </w:tc>
        <w:tc>
          <w:tcPr>
            <w:tcW w:w="2139" w:type="pct"/>
            <w:shd w:val="clear" w:color="auto" w:fill="FFFFFF"/>
            <w:vAlign w:val="center"/>
            <w:hideMark/>
          </w:tcPr>
          <w:p w:rsidR="00B93795" w:rsidRPr="00E32A84" w:rsidRDefault="00B93795" w:rsidP="00B93795">
            <w:pPr>
              <w:spacing w:after="0" w:line="240" w:lineRule="auto"/>
              <w:jc w:val="both"/>
              <w:rPr>
                <w:rFonts w:ascii="Times New Roman" w:hAnsi="Times New Roman"/>
                <w:b/>
                <w:color w:val="000000"/>
                <w:sz w:val="20"/>
                <w:szCs w:val="20"/>
              </w:rPr>
            </w:pPr>
            <w:r w:rsidRPr="00E32A84">
              <w:rPr>
                <w:rFonts w:ascii="Times New Roman" w:hAnsi="Times New Roman"/>
                <w:color w:val="000000"/>
                <w:sz w:val="20"/>
                <w:szCs w:val="20"/>
              </w:rPr>
              <w:t>Комплексный междисциплинарный экзамен по информатике и программированию</w:t>
            </w:r>
          </w:p>
        </w:tc>
        <w:tc>
          <w:tcPr>
            <w:tcW w:w="1027" w:type="pct"/>
            <w:shd w:val="clear" w:color="auto" w:fill="FFFFFF"/>
            <w:vAlign w:val="center"/>
          </w:tcPr>
          <w:p w:rsidR="00B93795" w:rsidRPr="00E32A84" w:rsidRDefault="00B93795" w:rsidP="00B93795">
            <w:pPr>
              <w:spacing w:after="0" w:line="240" w:lineRule="auto"/>
              <w:jc w:val="center"/>
              <w:rPr>
                <w:rFonts w:ascii="Times New Roman" w:hAnsi="Times New Roman"/>
                <w:color w:val="000000"/>
                <w:sz w:val="20"/>
                <w:szCs w:val="20"/>
              </w:rPr>
            </w:pPr>
            <w:r w:rsidRPr="00E32A84">
              <w:rPr>
                <w:rFonts w:ascii="Times New Roman" w:hAnsi="Times New Roman"/>
                <w:color w:val="000000"/>
                <w:sz w:val="20"/>
                <w:szCs w:val="20"/>
              </w:rPr>
              <w:t>Русский язык</w:t>
            </w:r>
          </w:p>
        </w:tc>
      </w:tr>
      <w:tr w:rsidR="00B93795" w:rsidRPr="00C940A6" w:rsidTr="00B93795">
        <w:trPr>
          <w:trHeight w:val="70"/>
        </w:trPr>
        <w:tc>
          <w:tcPr>
            <w:tcW w:w="479" w:type="pct"/>
            <w:vAlign w:val="center"/>
            <w:hideMark/>
          </w:tcPr>
          <w:p w:rsidR="00B93795" w:rsidRPr="00E32A84" w:rsidRDefault="00B93795" w:rsidP="00B93795">
            <w:pPr>
              <w:spacing w:after="0" w:line="240" w:lineRule="auto"/>
              <w:jc w:val="center"/>
              <w:rPr>
                <w:rFonts w:ascii="Times New Roman" w:hAnsi="Times New Roman"/>
                <w:b/>
                <w:bCs/>
                <w:color w:val="000000"/>
                <w:sz w:val="20"/>
                <w:szCs w:val="20"/>
                <w:lang w:eastAsia="en-US"/>
              </w:rPr>
            </w:pPr>
            <w:r w:rsidRPr="00E32A84">
              <w:rPr>
                <w:rFonts w:ascii="Times New Roman" w:hAnsi="Times New Roman"/>
                <w:color w:val="000000"/>
                <w:sz w:val="20"/>
                <w:szCs w:val="20"/>
                <w:lang w:eastAsia="en-US"/>
              </w:rPr>
              <w:t>21.04.02</w:t>
            </w:r>
          </w:p>
        </w:tc>
        <w:tc>
          <w:tcPr>
            <w:tcW w:w="1355" w:type="pct"/>
            <w:shd w:val="clear" w:color="auto" w:fill="FFFFFF"/>
            <w:vAlign w:val="center"/>
          </w:tcPr>
          <w:p w:rsidR="00B93795" w:rsidRPr="00E32A84" w:rsidRDefault="00B93795" w:rsidP="00B93795">
            <w:pPr>
              <w:spacing w:after="0" w:line="240" w:lineRule="auto"/>
              <w:jc w:val="both"/>
              <w:rPr>
                <w:rFonts w:ascii="Times New Roman" w:hAnsi="Times New Roman"/>
                <w:b/>
                <w:bCs/>
                <w:color w:val="000000"/>
                <w:sz w:val="20"/>
                <w:szCs w:val="20"/>
                <w:lang w:eastAsia="en-US"/>
              </w:rPr>
            </w:pPr>
            <w:r w:rsidRPr="00E32A84">
              <w:rPr>
                <w:rFonts w:ascii="Times New Roman" w:hAnsi="Times New Roman"/>
                <w:b/>
                <w:bCs/>
                <w:color w:val="000000"/>
                <w:sz w:val="20"/>
                <w:szCs w:val="20"/>
                <w:lang w:eastAsia="en-US"/>
              </w:rPr>
              <w:t xml:space="preserve">Землеустройство и кадастры </w:t>
            </w:r>
          </w:p>
        </w:tc>
        <w:tc>
          <w:tcPr>
            <w:tcW w:w="2139" w:type="pct"/>
            <w:shd w:val="clear" w:color="auto" w:fill="FFFFFF"/>
            <w:vAlign w:val="center"/>
          </w:tcPr>
          <w:p w:rsidR="00B93795" w:rsidRPr="00E32A84" w:rsidRDefault="00B93795" w:rsidP="00B93795">
            <w:pPr>
              <w:spacing w:after="0" w:line="240" w:lineRule="auto"/>
              <w:jc w:val="both"/>
              <w:rPr>
                <w:rFonts w:ascii="Times New Roman" w:hAnsi="Times New Roman"/>
                <w:b/>
                <w:bCs/>
                <w:color w:val="000000"/>
                <w:sz w:val="20"/>
                <w:szCs w:val="20"/>
                <w:lang w:eastAsia="en-US"/>
              </w:rPr>
            </w:pPr>
            <w:r w:rsidRPr="00E32A84">
              <w:rPr>
                <w:rFonts w:ascii="Times New Roman" w:hAnsi="Times New Roman"/>
                <w:color w:val="000000"/>
                <w:sz w:val="20"/>
                <w:szCs w:val="20"/>
              </w:rPr>
              <w:t>Комплексный междисциплинарный экзамен по землеустройству и кадастрам</w:t>
            </w:r>
          </w:p>
        </w:tc>
        <w:tc>
          <w:tcPr>
            <w:tcW w:w="1027" w:type="pct"/>
            <w:shd w:val="clear" w:color="auto" w:fill="FFFFFF"/>
            <w:vAlign w:val="center"/>
          </w:tcPr>
          <w:p w:rsidR="00B93795" w:rsidRPr="00E32A84" w:rsidRDefault="00B93795" w:rsidP="00B93795">
            <w:pPr>
              <w:spacing w:after="0" w:line="240" w:lineRule="auto"/>
              <w:jc w:val="center"/>
              <w:rPr>
                <w:rFonts w:ascii="Times New Roman" w:hAnsi="Times New Roman"/>
                <w:color w:val="000000"/>
                <w:sz w:val="20"/>
                <w:szCs w:val="20"/>
              </w:rPr>
            </w:pPr>
            <w:r w:rsidRPr="00E32A84">
              <w:rPr>
                <w:rFonts w:ascii="Times New Roman" w:hAnsi="Times New Roman"/>
                <w:color w:val="000000"/>
                <w:sz w:val="20"/>
                <w:szCs w:val="20"/>
              </w:rPr>
              <w:t>Русский язык</w:t>
            </w:r>
          </w:p>
        </w:tc>
      </w:tr>
      <w:tr w:rsidR="00B93795" w:rsidRPr="00C940A6" w:rsidTr="00B93795">
        <w:trPr>
          <w:trHeight w:val="300"/>
        </w:trPr>
        <w:tc>
          <w:tcPr>
            <w:tcW w:w="479" w:type="pct"/>
            <w:vAlign w:val="center"/>
            <w:hideMark/>
          </w:tcPr>
          <w:p w:rsidR="00B93795" w:rsidRPr="00E32A84" w:rsidRDefault="00B93795" w:rsidP="00B93795">
            <w:pPr>
              <w:spacing w:after="0" w:line="240" w:lineRule="auto"/>
              <w:jc w:val="center"/>
              <w:rPr>
                <w:rFonts w:ascii="Times New Roman" w:hAnsi="Times New Roman"/>
                <w:b/>
                <w:bCs/>
                <w:color w:val="000000"/>
                <w:sz w:val="20"/>
                <w:szCs w:val="20"/>
                <w:lang w:eastAsia="en-US"/>
              </w:rPr>
            </w:pPr>
            <w:r w:rsidRPr="00E32A84">
              <w:rPr>
                <w:rFonts w:ascii="Times New Roman" w:hAnsi="Times New Roman"/>
                <w:color w:val="000000"/>
                <w:sz w:val="20"/>
                <w:szCs w:val="20"/>
                <w:lang w:eastAsia="en-US"/>
              </w:rPr>
              <w:t>35.04.01</w:t>
            </w:r>
          </w:p>
        </w:tc>
        <w:tc>
          <w:tcPr>
            <w:tcW w:w="1355" w:type="pct"/>
            <w:shd w:val="clear" w:color="auto" w:fill="FFFFFF"/>
            <w:vAlign w:val="center"/>
          </w:tcPr>
          <w:p w:rsidR="00B93795" w:rsidRPr="00E32A84" w:rsidRDefault="00B93795" w:rsidP="00B93795">
            <w:pPr>
              <w:spacing w:after="0" w:line="240" w:lineRule="auto"/>
              <w:rPr>
                <w:rFonts w:ascii="Times New Roman" w:hAnsi="Times New Roman"/>
                <w:bCs/>
                <w:color w:val="000000"/>
                <w:sz w:val="20"/>
                <w:szCs w:val="20"/>
              </w:rPr>
            </w:pPr>
            <w:r w:rsidRPr="00E32A84">
              <w:rPr>
                <w:rFonts w:ascii="Times New Roman" w:hAnsi="Times New Roman"/>
                <w:b/>
                <w:bCs/>
                <w:color w:val="000000"/>
                <w:sz w:val="20"/>
                <w:szCs w:val="20"/>
                <w:lang w:eastAsia="en-US"/>
              </w:rPr>
              <w:t>Лесное дело</w:t>
            </w:r>
          </w:p>
        </w:tc>
        <w:tc>
          <w:tcPr>
            <w:tcW w:w="2139" w:type="pct"/>
            <w:shd w:val="clear" w:color="auto" w:fill="FFFFFF"/>
            <w:vAlign w:val="center"/>
          </w:tcPr>
          <w:p w:rsidR="00B93795" w:rsidRPr="00E32A84" w:rsidRDefault="00B93795" w:rsidP="00B93795">
            <w:pPr>
              <w:spacing w:after="0" w:line="240" w:lineRule="auto"/>
              <w:rPr>
                <w:rFonts w:ascii="Times New Roman" w:hAnsi="Times New Roman"/>
                <w:bCs/>
                <w:color w:val="000000"/>
                <w:sz w:val="20"/>
                <w:szCs w:val="20"/>
              </w:rPr>
            </w:pPr>
            <w:r w:rsidRPr="00E32A84">
              <w:rPr>
                <w:rFonts w:ascii="Times New Roman" w:hAnsi="Times New Roman"/>
                <w:color w:val="000000"/>
                <w:sz w:val="20"/>
                <w:szCs w:val="20"/>
              </w:rPr>
              <w:t>Комплексный междисциплинарный экзамен по лесному делу</w:t>
            </w:r>
          </w:p>
        </w:tc>
        <w:tc>
          <w:tcPr>
            <w:tcW w:w="1027" w:type="pct"/>
            <w:shd w:val="clear" w:color="000000" w:fill="FFFFFF"/>
            <w:vAlign w:val="center"/>
          </w:tcPr>
          <w:p w:rsidR="00B93795" w:rsidRPr="00E32A84" w:rsidRDefault="00B93795" w:rsidP="00B93795">
            <w:pPr>
              <w:spacing w:after="0" w:line="240" w:lineRule="auto"/>
              <w:jc w:val="center"/>
              <w:rPr>
                <w:rFonts w:ascii="Times New Roman" w:hAnsi="Times New Roman"/>
                <w:color w:val="000000"/>
                <w:sz w:val="20"/>
                <w:szCs w:val="20"/>
              </w:rPr>
            </w:pPr>
            <w:r w:rsidRPr="00E32A84">
              <w:rPr>
                <w:rFonts w:ascii="Times New Roman" w:hAnsi="Times New Roman"/>
                <w:color w:val="000000"/>
                <w:sz w:val="20"/>
                <w:szCs w:val="20"/>
              </w:rPr>
              <w:t>Русский язык</w:t>
            </w:r>
          </w:p>
        </w:tc>
      </w:tr>
      <w:tr w:rsidR="00B93795" w:rsidRPr="00C940A6" w:rsidTr="00B93795">
        <w:trPr>
          <w:trHeight w:val="70"/>
        </w:trPr>
        <w:tc>
          <w:tcPr>
            <w:tcW w:w="479" w:type="pct"/>
            <w:noWrap/>
            <w:vAlign w:val="center"/>
            <w:hideMark/>
          </w:tcPr>
          <w:p w:rsidR="00B93795" w:rsidRPr="00E32A84" w:rsidRDefault="00B93795" w:rsidP="00B93795">
            <w:pPr>
              <w:spacing w:after="0" w:line="240" w:lineRule="auto"/>
              <w:jc w:val="center"/>
              <w:rPr>
                <w:rFonts w:ascii="Times New Roman" w:hAnsi="Times New Roman"/>
                <w:color w:val="000000"/>
                <w:sz w:val="20"/>
                <w:szCs w:val="20"/>
                <w:lang w:eastAsia="en-US"/>
              </w:rPr>
            </w:pPr>
            <w:r w:rsidRPr="00E32A84">
              <w:rPr>
                <w:rFonts w:ascii="Times New Roman" w:hAnsi="Times New Roman"/>
                <w:color w:val="000000"/>
                <w:sz w:val="20"/>
                <w:szCs w:val="20"/>
                <w:lang w:eastAsia="en-US"/>
              </w:rPr>
              <w:t>37</w:t>
            </w:r>
            <w:r w:rsidRPr="00E32A84">
              <w:rPr>
                <w:rFonts w:ascii="Times New Roman" w:hAnsi="Times New Roman"/>
                <w:color w:val="000000"/>
                <w:sz w:val="20"/>
                <w:szCs w:val="20"/>
                <w:lang w:val="en-US" w:eastAsia="en-US"/>
              </w:rPr>
              <w:t>.04.0</w:t>
            </w:r>
            <w:r w:rsidRPr="00E32A84">
              <w:rPr>
                <w:rFonts w:ascii="Times New Roman" w:hAnsi="Times New Roman"/>
                <w:color w:val="000000"/>
                <w:sz w:val="20"/>
                <w:szCs w:val="20"/>
                <w:lang w:eastAsia="en-US"/>
              </w:rPr>
              <w:t>1</w:t>
            </w:r>
          </w:p>
        </w:tc>
        <w:tc>
          <w:tcPr>
            <w:tcW w:w="1355" w:type="pct"/>
            <w:vAlign w:val="center"/>
            <w:hideMark/>
          </w:tcPr>
          <w:p w:rsidR="00B93795" w:rsidRPr="00E32A84" w:rsidRDefault="00B93795" w:rsidP="00B93795">
            <w:pPr>
              <w:spacing w:after="0" w:line="240" w:lineRule="auto"/>
              <w:rPr>
                <w:rFonts w:ascii="Times New Roman" w:hAnsi="Times New Roman"/>
                <w:b/>
                <w:bCs/>
                <w:color w:val="000000"/>
                <w:sz w:val="20"/>
                <w:szCs w:val="20"/>
                <w:lang w:eastAsia="en-US"/>
              </w:rPr>
            </w:pPr>
            <w:r w:rsidRPr="00E32A84">
              <w:rPr>
                <w:rFonts w:ascii="Times New Roman" w:hAnsi="Times New Roman"/>
                <w:b/>
                <w:bCs/>
                <w:color w:val="000000"/>
                <w:sz w:val="20"/>
                <w:szCs w:val="20"/>
                <w:lang w:eastAsia="en-US"/>
              </w:rPr>
              <w:t>Психология</w:t>
            </w:r>
          </w:p>
        </w:tc>
        <w:tc>
          <w:tcPr>
            <w:tcW w:w="2139" w:type="pct"/>
            <w:shd w:val="clear" w:color="auto" w:fill="FFFFFF"/>
            <w:vAlign w:val="center"/>
            <w:hideMark/>
          </w:tcPr>
          <w:p w:rsidR="00B93795" w:rsidRPr="00E32A84" w:rsidRDefault="00B93795" w:rsidP="00B93795">
            <w:pPr>
              <w:spacing w:after="0" w:line="240" w:lineRule="auto"/>
              <w:rPr>
                <w:rFonts w:ascii="Times New Roman" w:hAnsi="Times New Roman"/>
                <w:bCs/>
                <w:color w:val="000000"/>
                <w:sz w:val="20"/>
                <w:szCs w:val="20"/>
              </w:rPr>
            </w:pPr>
            <w:r w:rsidRPr="00E32A84">
              <w:rPr>
                <w:rFonts w:ascii="Times New Roman" w:hAnsi="Times New Roman"/>
                <w:color w:val="000000"/>
                <w:sz w:val="20"/>
                <w:szCs w:val="20"/>
              </w:rPr>
              <w:t>Комплексный междисциплинарный экзамен по психологии</w:t>
            </w:r>
          </w:p>
        </w:tc>
        <w:tc>
          <w:tcPr>
            <w:tcW w:w="1027" w:type="pct"/>
            <w:shd w:val="clear" w:color="auto" w:fill="FFFFFF"/>
            <w:vAlign w:val="center"/>
          </w:tcPr>
          <w:p w:rsidR="00B93795" w:rsidRPr="00E32A84" w:rsidRDefault="00B93795" w:rsidP="00B93795">
            <w:pPr>
              <w:spacing w:after="0" w:line="240" w:lineRule="auto"/>
              <w:jc w:val="center"/>
              <w:rPr>
                <w:rFonts w:ascii="Times New Roman" w:hAnsi="Times New Roman"/>
                <w:color w:val="000000"/>
                <w:sz w:val="20"/>
                <w:szCs w:val="20"/>
              </w:rPr>
            </w:pPr>
            <w:r w:rsidRPr="00E32A84">
              <w:rPr>
                <w:rFonts w:ascii="Times New Roman" w:hAnsi="Times New Roman"/>
                <w:color w:val="000000"/>
                <w:sz w:val="20"/>
                <w:szCs w:val="20"/>
              </w:rPr>
              <w:t>Русский язык</w:t>
            </w:r>
          </w:p>
        </w:tc>
      </w:tr>
      <w:tr w:rsidR="00B93795" w:rsidRPr="00C940A6" w:rsidTr="00B93795">
        <w:trPr>
          <w:trHeight w:val="260"/>
        </w:trPr>
        <w:tc>
          <w:tcPr>
            <w:tcW w:w="479" w:type="pct"/>
            <w:noWrap/>
            <w:vAlign w:val="center"/>
            <w:hideMark/>
          </w:tcPr>
          <w:p w:rsidR="00B93795" w:rsidRPr="00E32A84" w:rsidRDefault="00B93795" w:rsidP="00B93795">
            <w:pPr>
              <w:spacing w:after="0" w:line="240" w:lineRule="auto"/>
              <w:jc w:val="center"/>
              <w:rPr>
                <w:rFonts w:ascii="Times New Roman" w:hAnsi="Times New Roman"/>
                <w:color w:val="000000"/>
                <w:sz w:val="20"/>
                <w:szCs w:val="20"/>
                <w:lang w:eastAsia="en-US"/>
              </w:rPr>
            </w:pPr>
            <w:r w:rsidRPr="00E32A84">
              <w:rPr>
                <w:rFonts w:ascii="Times New Roman" w:hAnsi="Times New Roman"/>
                <w:color w:val="000000"/>
                <w:sz w:val="20"/>
                <w:szCs w:val="20"/>
                <w:lang w:val="en-US" w:eastAsia="en-US"/>
              </w:rPr>
              <w:t>3</w:t>
            </w:r>
            <w:r w:rsidRPr="00E32A84">
              <w:rPr>
                <w:rFonts w:ascii="Times New Roman" w:hAnsi="Times New Roman"/>
                <w:color w:val="000000"/>
                <w:sz w:val="20"/>
                <w:szCs w:val="20"/>
                <w:lang w:eastAsia="en-US"/>
              </w:rPr>
              <w:t>8</w:t>
            </w:r>
            <w:r w:rsidRPr="00E32A84">
              <w:rPr>
                <w:rFonts w:ascii="Times New Roman" w:hAnsi="Times New Roman"/>
                <w:color w:val="000000"/>
                <w:sz w:val="20"/>
                <w:szCs w:val="20"/>
                <w:lang w:val="en-US" w:eastAsia="en-US"/>
              </w:rPr>
              <w:t>.04.01</w:t>
            </w:r>
          </w:p>
        </w:tc>
        <w:tc>
          <w:tcPr>
            <w:tcW w:w="1355" w:type="pct"/>
            <w:vAlign w:val="center"/>
            <w:hideMark/>
          </w:tcPr>
          <w:p w:rsidR="00B93795" w:rsidRPr="00E32A84" w:rsidRDefault="00B93795" w:rsidP="00B93795">
            <w:pPr>
              <w:spacing w:after="0" w:line="240" w:lineRule="auto"/>
              <w:rPr>
                <w:rFonts w:ascii="Times New Roman" w:hAnsi="Times New Roman"/>
                <w:b/>
                <w:bCs/>
                <w:color w:val="000000"/>
                <w:sz w:val="20"/>
                <w:szCs w:val="20"/>
                <w:lang w:eastAsia="en-US"/>
              </w:rPr>
            </w:pPr>
            <w:r w:rsidRPr="00E32A84">
              <w:rPr>
                <w:rFonts w:ascii="Times New Roman" w:hAnsi="Times New Roman"/>
                <w:b/>
                <w:bCs/>
                <w:color w:val="000000"/>
                <w:sz w:val="20"/>
                <w:szCs w:val="20"/>
                <w:lang w:eastAsia="en-US"/>
              </w:rPr>
              <w:t xml:space="preserve">Экономика </w:t>
            </w:r>
          </w:p>
        </w:tc>
        <w:tc>
          <w:tcPr>
            <w:tcW w:w="2139" w:type="pct"/>
            <w:shd w:val="clear" w:color="auto" w:fill="FFFFFF"/>
            <w:vAlign w:val="center"/>
            <w:hideMark/>
          </w:tcPr>
          <w:p w:rsidR="00B93795" w:rsidRPr="00E32A84" w:rsidRDefault="00B93795" w:rsidP="00B93795">
            <w:pPr>
              <w:spacing w:after="0" w:line="240" w:lineRule="auto"/>
              <w:rPr>
                <w:rFonts w:ascii="Times New Roman" w:hAnsi="Times New Roman"/>
                <w:color w:val="000000"/>
                <w:sz w:val="20"/>
                <w:szCs w:val="20"/>
              </w:rPr>
            </w:pPr>
            <w:r w:rsidRPr="00E32A84">
              <w:rPr>
                <w:rFonts w:ascii="Times New Roman" w:hAnsi="Times New Roman"/>
                <w:color w:val="000000"/>
                <w:sz w:val="20"/>
                <w:szCs w:val="20"/>
              </w:rPr>
              <w:t xml:space="preserve">Комплексный междисциплинарный экзамен по экономике </w:t>
            </w:r>
          </w:p>
        </w:tc>
        <w:tc>
          <w:tcPr>
            <w:tcW w:w="1027" w:type="pct"/>
            <w:shd w:val="clear" w:color="000000" w:fill="FFFFFF"/>
            <w:vAlign w:val="center"/>
          </w:tcPr>
          <w:p w:rsidR="00B93795" w:rsidRPr="00E32A84" w:rsidRDefault="00B93795" w:rsidP="00B93795">
            <w:pPr>
              <w:spacing w:after="0" w:line="240" w:lineRule="auto"/>
              <w:jc w:val="center"/>
              <w:rPr>
                <w:rFonts w:ascii="Times New Roman" w:hAnsi="Times New Roman"/>
                <w:color w:val="000000"/>
                <w:sz w:val="20"/>
                <w:szCs w:val="20"/>
              </w:rPr>
            </w:pPr>
            <w:r w:rsidRPr="00E32A84">
              <w:rPr>
                <w:rFonts w:ascii="Times New Roman" w:hAnsi="Times New Roman"/>
                <w:color w:val="000000"/>
                <w:sz w:val="20"/>
                <w:szCs w:val="20"/>
              </w:rPr>
              <w:t>Русский язык</w:t>
            </w:r>
          </w:p>
        </w:tc>
      </w:tr>
      <w:tr w:rsidR="00B93795" w:rsidRPr="00C940A6" w:rsidTr="00B93795">
        <w:trPr>
          <w:trHeight w:val="281"/>
        </w:trPr>
        <w:tc>
          <w:tcPr>
            <w:tcW w:w="479" w:type="pct"/>
            <w:noWrap/>
            <w:vAlign w:val="center"/>
            <w:hideMark/>
          </w:tcPr>
          <w:p w:rsidR="00B93795" w:rsidRPr="00E32A84" w:rsidRDefault="00B93795" w:rsidP="00B93795">
            <w:pPr>
              <w:spacing w:after="0" w:line="240" w:lineRule="auto"/>
              <w:jc w:val="center"/>
              <w:rPr>
                <w:rFonts w:ascii="Times New Roman" w:hAnsi="Times New Roman"/>
                <w:color w:val="000000"/>
                <w:sz w:val="20"/>
                <w:szCs w:val="20"/>
                <w:lang w:val="en-US" w:eastAsia="en-US"/>
              </w:rPr>
            </w:pPr>
            <w:r w:rsidRPr="00E32A84">
              <w:rPr>
                <w:rFonts w:ascii="Times New Roman" w:hAnsi="Times New Roman"/>
                <w:color w:val="000000"/>
                <w:sz w:val="20"/>
                <w:szCs w:val="20"/>
                <w:lang w:eastAsia="en-US"/>
              </w:rPr>
              <w:t>38.04.02</w:t>
            </w:r>
          </w:p>
        </w:tc>
        <w:tc>
          <w:tcPr>
            <w:tcW w:w="1355" w:type="pct"/>
            <w:vAlign w:val="center"/>
            <w:hideMark/>
          </w:tcPr>
          <w:p w:rsidR="00B93795" w:rsidRPr="00E32A84" w:rsidRDefault="00B93795" w:rsidP="00B93795">
            <w:pPr>
              <w:spacing w:after="0" w:line="240" w:lineRule="auto"/>
              <w:rPr>
                <w:rFonts w:ascii="Times New Roman" w:hAnsi="Times New Roman"/>
                <w:b/>
                <w:bCs/>
                <w:color w:val="000000"/>
                <w:sz w:val="20"/>
                <w:szCs w:val="20"/>
                <w:lang w:eastAsia="en-US"/>
              </w:rPr>
            </w:pPr>
            <w:r w:rsidRPr="00E32A84">
              <w:rPr>
                <w:rFonts w:ascii="Times New Roman" w:hAnsi="Times New Roman"/>
                <w:b/>
                <w:bCs/>
                <w:color w:val="000000"/>
                <w:sz w:val="20"/>
                <w:szCs w:val="20"/>
                <w:lang w:eastAsia="en-US"/>
              </w:rPr>
              <w:t xml:space="preserve">Менеджмент </w:t>
            </w:r>
          </w:p>
        </w:tc>
        <w:tc>
          <w:tcPr>
            <w:tcW w:w="2139" w:type="pct"/>
            <w:shd w:val="clear" w:color="auto" w:fill="FFFFFF"/>
            <w:vAlign w:val="center"/>
            <w:hideMark/>
          </w:tcPr>
          <w:p w:rsidR="00B93795" w:rsidRPr="00E32A84" w:rsidRDefault="00B93795" w:rsidP="00B93795">
            <w:pPr>
              <w:spacing w:after="0" w:line="240" w:lineRule="auto"/>
              <w:rPr>
                <w:rFonts w:ascii="Times New Roman" w:hAnsi="Times New Roman"/>
                <w:color w:val="000000"/>
                <w:sz w:val="20"/>
                <w:szCs w:val="20"/>
              </w:rPr>
            </w:pPr>
            <w:r w:rsidRPr="00E32A84">
              <w:rPr>
                <w:rFonts w:ascii="Times New Roman" w:hAnsi="Times New Roman"/>
                <w:color w:val="000000"/>
                <w:sz w:val="20"/>
                <w:szCs w:val="20"/>
              </w:rPr>
              <w:t xml:space="preserve">Комплексный междисциплинарный экзамен по менеджменту </w:t>
            </w:r>
          </w:p>
        </w:tc>
        <w:tc>
          <w:tcPr>
            <w:tcW w:w="1027" w:type="pct"/>
            <w:shd w:val="clear" w:color="auto" w:fill="FFFFFF"/>
            <w:vAlign w:val="center"/>
          </w:tcPr>
          <w:p w:rsidR="00B93795" w:rsidRPr="00E32A84" w:rsidRDefault="00B93795" w:rsidP="00B93795">
            <w:pPr>
              <w:spacing w:after="0" w:line="240" w:lineRule="auto"/>
              <w:jc w:val="center"/>
              <w:rPr>
                <w:rFonts w:ascii="Times New Roman" w:hAnsi="Times New Roman"/>
                <w:color w:val="000000"/>
                <w:sz w:val="20"/>
                <w:szCs w:val="20"/>
              </w:rPr>
            </w:pPr>
            <w:r w:rsidRPr="00E32A84">
              <w:rPr>
                <w:rFonts w:ascii="Times New Roman" w:hAnsi="Times New Roman"/>
                <w:color w:val="000000"/>
                <w:sz w:val="20"/>
                <w:szCs w:val="20"/>
              </w:rPr>
              <w:t>Русский язык</w:t>
            </w:r>
          </w:p>
        </w:tc>
      </w:tr>
      <w:tr w:rsidR="00B93795" w:rsidRPr="00C940A6" w:rsidTr="00B93795">
        <w:trPr>
          <w:trHeight w:val="520"/>
        </w:trPr>
        <w:tc>
          <w:tcPr>
            <w:tcW w:w="479" w:type="pct"/>
            <w:noWrap/>
            <w:vAlign w:val="center"/>
            <w:hideMark/>
          </w:tcPr>
          <w:p w:rsidR="00B93795" w:rsidRPr="00E32A84" w:rsidRDefault="00B93795" w:rsidP="00B93795">
            <w:pPr>
              <w:spacing w:after="0" w:line="240" w:lineRule="auto"/>
              <w:jc w:val="center"/>
              <w:rPr>
                <w:rFonts w:ascii="Times New Roman" w:hAnsi="Times New Roman"/>
                <w:color w:val="000000"/>
                <w:sz w:val="20"/>
                <w:szCs w:val="20"/>
                <w:lang w:eastAsia="en-US"/>
              </w:rPr>
            </w:pPr>
            <w:r w:rsidRPr="00E32A84">
              <w:rPr>
                <w:rFonts w:ascii="Times New Roman" w:hAnsi="Times New Roman"/>
                <w:color w:val="000000"/>
                <w:sz w:val="20"/>
                <w:szCs w:val="20"/>
                <w:lang w:eastAsia="en-US"/>
              </w:rPr>
              <w:t>38.04.03</w:t>
            </w:r>
          </w:p>
        </w:tc>
        <w:tc>
          <w:tcPr>
            <w:tcW w:w="1355" w:type="pct"/>
            <w:vAlign w:val="center"/>
            <w:hideMark/>
          </w:tcPr>
          <w:p w:rsidR="00B93795" w:rsidRPr="00E32A84" w:rsidRDefault="00B93795" w:rsidP="00B93795">
            <w:pPr>
              <w:spacing w:after="0" w:line="240" w:lineRule="auto"/>
              <w:rPr>
                <w:rFonts w:ascii="Times New Roman" w:hAnsi="Times New Roman"/>
                <w:b/>
                <w:bCs/>
                <w:color w:val="000000"/>
                <w:sz w:val="20"/>
                <w:szCs w:val="20"/>
                <w:lang w:eastAsia="en-US"/>
              </w:rPr>
            </w:pPr>
            <w:r w:rsidRPr="00E32A84">
              <w:rPr>
                <w:rFonts w:ascii="Times New Roman" w:hAnsi="Times New Roman"/>
                <w:b/>
                <w:bCs/>
                <w:color w:val="000000"/>
                <w:sz w:val="20"/>
                <w:szCs w:val="20"/>
                <w:lang w:eastAsia="en-US"/>
              </w:rPr>
              <w:t xml:space="preserve">Управление персоналом </w:t>
            </w:r>
          </w:p>
        </w:tc>
        <w:tc>
          <w:tcPr>
            <w:tcW w:w="2139" w:type="pct"/>
            <w:shd w:val="clear" w:color="auto" w:fill="FFFFFF"/>
            <w:vAlign w:val="center"/>
            <w:hideMark/>
          </w:tcPr>
          <w:p w:rsidR="00B93795" w:rsidRPr="00E32A84" w:rsidRDefault="00B93795" w:rsidP="00B93795">
            <w:pPr>
              <w:spacing w:after="0" w:line="240" w:lineRule="auto"/>
              <w:rPr>
                <w:rFonts w:ascii="Times New Roman" w:hAnsi="Times New Roman"/>
                <w:color w:val="000000"/>
                <w:sz w:val="20"/>
                <w:szCs w:val="20"/>
              </w:rPr>
            </w:pPr>
            <w:r w:rsidRPr="00E32A84">
              <w:rPr>
                <w:rFonts w:ascii="Times New Roman" w:hAnsi="Times New Roman"/>
                <w:color w:val="000000"/>
                <w:sz w:val="20"/>
                <w:szCs w:val="20"/>
              </w:rPr>
              <w:t>Комплексный междисциплинарный экзамен по управлению персоналом</w:t>
            </w:r>
          </w:p>
        </w:tc>
        <w:tc>
          <w:tcPr>
            <w:tcW w:w="1027" w:type="pct"/>
            <w:shd w:val="clear" w:color="000000" w:fill="FFFFFF"/>
            <w:vAlign w:val="center"/>
          </w:tcPr>
          <w:p w:rsidR="00B93795" w:rsidRPr="00E32A84" w:rsidRDefault="00B93795" w:rsidP="00B93795">
            <w:pPr>
              <w:spacing w:after="0" w:line="240" w:lineRule="auto"/>
              <w:jc w:val="center"/>
              <w:rPr>
                <w:rFonts w:ascii="Times New Roman" w:hAnsi="Times New Roman"/>
                <w:color w:val="000000"/>
                <w:sz w:val="20"/>
                <w:szCs w:val="20"/>
              </w:rPr>
            </w:pPr>
            <w:r w:rsidRPr="00E32A84">
              <w:rPr>
                <w:rFonts w:ascii="Times New Roman" w:hAnsi="Times New Roman"/>
                <w:color w:val="000000"/>
                <w:sz w:val="20"/>
                <w:szCs w:val="20"/>
              </w:rPr>
              <w:t>Русский язык</w:t>
            </w:r>
          </w:p>
        </w:tc>
      </w:tr>
      <w:tr w:rsidR="00B93795" w:rsidRPr="00C940A6" w:rsidTr="00B93795">
        <w:trPr>
          <w:trHeight w:val="253"/>
        </w:trPr>
        <w:tc>
          <w:tcPr>
            <w:tcW w:w="479" w:type="pct"/>
            <w:noWrap/>
            <w:vAlign w:val="center"/>
            <w:hideMark/>
          </w:tcPr>
          <w:p w:rsidR="00B93795" w:rsidRPr="00E32A84" w:rsidRDefault="00B93795" w:rsidP="00B93795">
            <w:pPr>
              <w:spacing w:after="0" w:line="240" w:lineRule="auto"/>
              <w:jc w:val="center"/>
              <w:rPr>
                <w:rFonts w:ascii="Times New Roman" w:hAnsi="Times New Roman"/>
                <w:color w:val="000000"/>
                <w:sz w:val="20"/>
                <w:szCs w:val="20"/>
                <w:lang w:eastAsia="en-US"/>
              </w:rPr>
            </w:pPr>
            <w:r w:rsidRPr="00E32A84">
              <w:rPr>
                <w:rFonts w:ascii="Times New Roman" w:hAnsi="Times New Roman"/>
                <w:color w:val="000000"/>
                <w:sz w:val="20"/>
                <w:szCs w:val="20"/>
                <w:lang w:eastAsia="en-US"/>
              </w:rPr>
              <w:t>38.04.04</w:t>
            </w:r>
          </w:p>
        </w:tc>
        <w:tc>
          <w:tcPr>
            <w:tcW w:w="1355" w:type="pct"/>
            <w:vAlign w:val="center"/>
            <w:hideMark/>
          </w:tcPr>
          <w:p w:rsidR="00B93795" w:rsidRPr="00E32A84" w:rsidRDefault="00B93795" w:rsidP="00B93795">
            <w:pPr>
              <w:spacing w:after="0" w:line="240" w:lineRule="auto"/>
              <w:rPr>
                <w:rFonts w:ascii="Times New Roman" w:hAnsi="Times New Roman"/>
                <w:b/>
                <w:bCs/>
                <w:color w:val="000000"/>
                <w:sz w:val="20"/>
                <w:szCs w:val="20"/>
                <w:lang w:eastAsia="en-US"/>
              </w:rPr>
            </w:pPr>
            <w:r w:rsidRPr="00E32A84">
              <w:rPr>
                <w:rFonts w:ascii="Times New Roman" w:hAnsi="Times New Roman"/>
                <w:b/>
                <w:bCs/>
                <w:color w:val="000000"/>
                <w:sz w:val="20"/>
                <w:szCs w:val="20"/>
                <w:lang w:eastAsia="en-US"/>
              </w:rPr>
              <w:t xml:space="preserve">Государственное и муниципальное управление </w:t>
            </w:r>
          </w:p>
        </w:tc>
        <w:tc>
          <w:tcPr>
            <w:tcW w:w="2139" w:type="pct"/>
            <w:shd w:val="clear" w:color="auto" w:fill="FFFFFF"/>
            <w:vAlign w:val="center"/>
            <w:hideMark/>
          </w:tcPr>
          <w:p w:rsidR="00B93795" w:rsidRPr="00E32A84" w:rsidRDefault="00B93795" w:rsidP="00B93795">
            <w:pPr>
              <w:spacing w:after="0" w:line="240" w:lineRule="auto"/>
              <w:rPr>
                <w:rFonts w:ascii="Times New Roman" w:hAnsi="Times New Roman"/>
                <w:color w:val="000000"/>
                <w:sz w:val="20"/>
                <w:szCs w:val="20"/>
              </w:rPr>
            </w:pPr>
            <w:r w:rsidRPr="00E32A84">
              <w:rPr>
                <w:rFonts w:ascii="Times New Roman" w:hAnsi="Times New Roman"/>
                <w:color w:val="000000"/>
                <w:sz w:val="20"/>
                <w:szCs w:val="20"/>
              </w:rPr>
              <w:t>Комплексный междисциплинарный экзамен по государственному и муниципальному управлению</w:t>
            </w:r>
          </w:p>
        </w:tc>
        <w:tc>
          <w:tcPr>
            <w:tcW w:w="1027" w:type="pct"/>
            <w:shd w:val="clear" w:color="auto" w:fill="FFFFFF"/>
            <w:vAlign w:val="center"/>
          </w:tcPr>
          <w:p w:rsidR="00B93795" w:rsidRPr="00E32A84" w:rsidRDefault="00B93795" w:rsidP="00B93795">
            <w:pPr>
              <w:spacing w:after="0" w:line="240" w:lineRule="auto"/>
              <w:jc w:val="center"/>
              <w:rPr>
                <w:rFonts w:ascii="Times New Roman" w:hAnsi="Times New Roman"/>
                <w:color w:val="000000"/>
                <w:sz w:val="20"/>
                <w:szCs w:val="20"/>
              </w:rPr>
            </w:pPr>
            <w:r w:rsidRPr="00E32A84">
              <w:rPr>
                <w:rFonts w:ascii="Times New Roman" w:hAnsi="Times New Roman"/>
                <w:color w:val="000000"/>
                <w:sz w:val="20"/>
                <w:szCs w:val="20"/>
              </w:rPr>
              <w:t>Русский язык</w:t>
            </w:r>
          </w:p>
        </w:tc>
      </w:tr>
      <w:tr w:rsidR="00B93795" w:rsidRPr="00C940A6" w:rsidTr="00B93795">
        <w:trPr>
          <w:trHeight w:val="265"/>
        </w:trPr>
        <w:tc>
          <w:tcPr>
            <w:tcW w:w="479" w:type="pct"/>
            <w:shd w:val="clear" w:color="auto" w:fill="auto"/>
            <w:noWrap/>
            <w:vAlign w:val="center"/>
            <w:hideMark/>
          </w:tcPr>
          <w:p w:rsidR="00B93795" w:rsidRPr="00E32A84" w:rsidRDefault="00B93795" w:rsidP="00B93795">
            <w:pPr>
              <w:spacing w:after="0" w:line="240" w:lineRule="auto"/>
              <w:jc w:val="center"/>
              <w:rPr>
                <w:rFonts w:ascii="Times New Roman" w:hAnsi="Times New Roman"/>
                <w:color w:val="000000"/>
                <w:sz w:val="20"/>
                <w:szCs w:val="20"/>
                <w:lang w:eastAsia="en-US"/>
              </w:rPr>
            </w:pPr>
            <w:r w:rsidRPr="00E32A84">
              <w:rPr>
                <w:rFonts w:ascii="Times New Roman" w:hAnsi="Times New Roman"/>
                <w:color w:val="000000"/>
                <w:sz w:val="20"/>
                <w:szCs w:val="20"/>
                <w:lang w:val="en-US" w:eastAsia="en-US"/>
              </w:rPr>
              <w:t>38.04.06</w:t>
            </w:r>
          </w:p>
        </w:tc>
        <w:tc>
          <w:tcPr>
            <w:tcW w:w="1355" w:type="pct"/>
            <w:shd w:val="clear" w:color="auto" w:fill="auto"/>
            <w:vAlign w:val="center"/>
            <w:hideMark/>
          </w:tcPr>
          <w:p w:rsidR="00B93795" w:rsidRPr="00E32A84" w:rsidRDefault="00B93795" w:rsidP="00B93795">
            <w:pPr>
              <w:spacing w:after="0" w:line="240" w:lineRule="auto"/>
              <w:rPr>
                <w:rFonts w:ascii="Times New Roman" w:hAnsi="Times New Roman"/>
                <w:b/>
                <w:bCs/>
                <w:color w:val="000000"/>
                <w:sz w:val="20"/>
                <w:szCs w:val="20"/>
                <w:lang w:eastAsia="en-US"/>
              </w:rPr>
            </w:pPr>
            <w:r w:rsidRPr="00E32A84">
              <w:rPr>
                <w:rFonts w:ascii="Times New Roman" w:hAnsi="Times New Roman"/>
                <w:b/>
                <w:color w:val="000000"/>
                <w:sz w:val="20"/>
                <w:szCs w:val="20"/>
              </w:rPr>
              <w:t xml:space="preserve">Торговое дело </w:t>
            </w:r>
          </w:p>
        </w:tc>
        <w:tc>
          <w:tcPr>
            <w:tcW w:w="2139" w:type="pct"/>
            <w:shd w:val="clear" w:color="auto" w:fill="auto"/>
            <w:vAlign w:val="center"/>
            <w:hideMark/>
          </w:tcPr>
          <w:p w:rsidR="00B93795" w:rsidRPr="00E32A84" w:rsidRDefault="00B93795" w:rsidP="00B93795">
            <w:pPr>
              <w:spacing w:after="0" w:line="240" w:lineRule="auto"/>
              <w:rPr>
                <w:rFonts w:ascii="Times New Roman" w:hAnsi="Times New Roman"/>
                <w:bCs/>
                <w:color w:val="000000"/>
                <w:sz w:val="20"/>
                <w:szCs w:val="20"/>
              </w:rPr>
            </w:pPr>
            <w:r w:rsidRPr="00E32A84">
              <w:rPr>
                <w:rFonts w:ascii="Times New Roman" w:hAnsi="Times New Roman"/>
                <w:color w:val="000000"/>
                <w:sz w:val="20"/>
                <w:szCs w:val="20"/>
              </w:rPr>
              <w:t>Комплексный междисциплинарный экзамен по торговому делу</w:t>
            </w:r>
          </w:p>
        </w:tc>
        <w:tc>
          <w:tcPr>
            <w:tcW w:w="1027" w:type="pct"/>
            <w:shd w:val="clear" w:color="auto" w:fill="auto"/>
            <w:vAlign w:val="center"/>
          </w:tcPr>
          <w:p w:rsidR="00B93795" w:rsidRPr="00E32A84" w:rsidRDefault="00B93795" w:rsidP="00B93795">
            <w:pPr>
              <w:spacing w:after="0" w:line="240" w:lineRule="auto"/>
              <w:jc w:val="center"/>
              <w:rPr>
                <w:rFonts w:ascii="Times New Roman" w:hAnsi="Times New Roman"/>
                <w:color w:val="000000"/>
                <w:sz w:val="20"/>
                <w:szCs w:val="20"/>
              </w:rPr>
            </w:pPr>
            <w:r w:rsidRPr="00E32A84">
              <w:rPr>
                <w:rFonts w:ascii="Times New Roman" w:hAnsi="Times New Roman"/>
                <w:color w:val="000000"/>
                <w:sz w:val="20"/>
                <w:szCs w:val="20"/>
              </w:rPr>
              <w:t>Русский язык</w:t>
            </w:r>
          </w:p>
        </w:tc>
      </w:tr>
      <w:tr w:rsidR="00B93795" w:rsidRPr="00C940A6" w:rsidTr="00B93795">
        <w:trPr>
          <w:trHeight w:val="255"/>
        </w:trPr>
        <w:tc>
          <w:tcPr>
            <w:tcW w:w="479" w:type="pct"/>
            <w:noWrap/>
            <w:vAlign w:val="center"/>
            <w:hideMark/>
          </w:tcPr>
          <w:p w:rsidR="00B93795" w:rsidRPr="00E32A84" w:rsidRDefault="00B93795" w:rsidP="00B93795">
            <w:pPr>
              <w:spacing w:after="0" w:line="240" w:lineRule="auto"/>
              <w:jc w:val="center"/>
              <w:rPr>
                <w:rFonts w:ascii="Times New Roman" w:hAnsi="Times New Roman"/>
                <w:color w:val="000000"/>
                <w:sz w:val="20"/>
                <w:szCs w:val="20"/>
                <w:lang w:eastAsia="en-US"/>
              </w:rPr>
            </w:pPr>
            <w:r w:rsidRPr="00E32A84">
              <w:rPr>
                <w:rFonts w:ascii="Times New Roman" w:hAnsi="Times New Roman"/>
                <w:color w:val="000000"/>
                <w:sz w:val="20"/>
                <w:szCs w:val="20"/>
                <w:lang w:val="en-US" w:eastAsia="en-US"/>
              </w:rPr>
              <w:t>38.04.08</w:t>
            </w:r>
          </w:p>
        </w:tc>
        <w:tc>
          <w:tcPr>
            <w:tcW w:w="1355" w:type="pct"/>
            <w:shd w:val="clear" w:color="auto" w:fill="FFFFFF"/>
            <w:vAlign w:val="center"/>
            <w:hideMark/>
          </w:tcPr>
          <w:p w:rsidR="00B93795" w:rsidRPr="00E32A84" w:rsidRDefault="00B93795" w:rsidP="00B93795">
            <w:pPr>
              <w:spacing w:after="0" w:line="240" w:lineRule="auto"/>
              <w:rPr>
                <w:rFonts w:ascii="Times New Roman" w:hAnsi="Times New Roman"/>
                <w:color w:val="000000"/>
                <w:sz w:val="20"/>
                <w:szCs w:val="20"/>
              </w:rPr>
            </w:pPr>
            <w:r w:rsidRPr="00E32A84">
              <w:rPr>
                <w:rFonts w:ascii="Times New Roman" w:hAnsi="Times New Roman"/>
                <w:b/>
                <w:color w:val="000000"/>
                <w:sz w:val="20"/>
                <w:szCs w:val="20"/>
              </w:rPr>
              <w:t xml:space="preserve">Финансы и кредит </w:t>
            </w:r>
          </w:p>
        </w:tc>
        <w:tc>
          <w:tcPr>
            <w:tcW w:w="2139" w:type="pct"/>
            <w:shd w:val="clear" w:color="auto" w:fill="FFFFFF"/>
            <w:vAlign w:val="center"/>
            <w:hideMark/>
          </w:tcPr>
          <w:p w:rsidR="00B93795" w:rsidRPr="00E32A84" w:rsidRDefault="00B93795" w:rsidP="00B93795">
            <w:pPr>
              <w:spacing w:after="0" w:line="240" w:lineRule="auto"/>
              <w:rPr>
                <w:rFonts w:ascii="Times New Roman" w:hAnsi="Times New Roman"/>
                <w:color w:val="000000"/>
                <w:sz w:val="20"/>
                <w:szCs w:val="20"/>
              </w:rPr>
            </w:pPr>
            <w:r w:rsidRPr="00E32A84">
              <w:rPr>
                <w:rFonts w:ascii="Times New Roman" w:hAnsi="Times New Roman"/>
                <w:color w:val="000000"/>
                <w:sz w:val="20"/>
                <w:szCs w:val="20"/>
              </w:rPr>
              <w:t xml:space="preserve">Комплексный междисциплинарный экзамен по финансам и кредиту </w:t>
            </w:r>
          </w:p>
        </w:tc>
        <w:tc>
          <w:tcPr>
            <w:tcW w:w="1027" w:type="pct"/>
            <w:shd w:val="clear" w:color="auto" w:fill="FFFFFF"/>
            <w:vAlign w:val="center"/>
          </w:tcPr>
          <w:p w:rsidR="00B93795" w:rsidRPr="00E32A84" w:rsidRDefault="00B93795" w:rsidP="00B93795">
            <w:pPr>
              <w:spacing w:after="0" w:line="240" w:lineRule="auto"/>
              <w:jc w:val="center"/>
              <w:rPr>
                <w:rFonts w:ascii="Times New Roman" w:hAnsi="Times New Roman"/>
                <w:color w:val="000000"/>
                <w:sz w:val="20"/>
                <w:szCs w:val="20"/>
              </w:rPr>
            </w:pPr>
            <w:r w:rsidRPr="00E32A84">
              <w:rPr>
                <w:rFonts w:ascii="Times New Roman" w:hAnsi="Times New Roman"/>
                <w:color w:val="000000"/>
                <w:sz w:val="20"/>
                <w:szCs w:val="20"/>
              </w:rPr>
              <w:t>Русский язык</w:t>
            </w:r>
          </w:p>
        </w:tc>
      </w:tr>
      <w:tr w:rsidR="00B93795" w:rsidRPr="00C940A6" w:rsidTr="00B93795">
        <w:trPr>
          <w:trHeight w:val="554"/>
        </w:trPr>
        <w:tc>
          <w:tcPr>
            <w:tcW w:w="479" w:type="pct"/>
            <w:noWrap/>
            <w:vAlign w:val="center"/>
            <w:hideMark/>
          </w:tcPr>
          <w:p w:rsidR="00B93795" w:rsidRPr="00E32A84" w:rsidRDefault="00B93795" w:rsidP="00B93795">
            <w:pPr>
              <w:spacing w:after="0" w:line="240" w:lineRule="auto"/>
              <w:jc w:val="center"/>
              <w:rPr>
                <w:rFonts w:ascii="Times New Roman" w:hAnsi="Times New Roman"/>
                <w:color w:val="000000"/>
                <w:sz w:val="20"/>
                <w:szCs w:val="20"/>
              </w:rPr>
            </w:pPr>
            <w:r w:rsidRPr="00E32A84">
              <w:rPr>
                <w:rFonts w:ascii="Times New Roman" w:hAnsi="Times New Roman"/>
                <w:color w:val="000000"/>
                <w:sz w:val="20"/>
                <w:szCs w:val="20"/>
              </w:rPr>
              <w:t>39.04.02</w:t>
            </w:r>
          </w:p>
        </w:tc>
        <w:tc>
          <w:tcPr>
            <w:tcW w:w="1355" w:type="pct"/>
            <w:vAlign w:val="center"/>
            <w:hideMark/>
          </w:tcPr>
          <w:p w:rsidR="00B93795" w:rsidRPr="00E32A84" w:rsidRDefault="00B93795" w:rsidP="00B93795">
            <w:pPr>
              <w:spacing w:after="0" w:line="240" w:lineRule="auto"/>
              <w:rPr>
                <w:rFonts w:ascii="Times New Roman" w:hAnsi="Times New Roman"/>
                <w:b/>
                <w:bCs/>
                <w:color w:val="000000"/>
                <w:sz w:val="20"/>
                <w:szCs w:val="20"/>
                <w:lang w:eastAsia="en-US"/>
              </w:rPr>
            </w:pPr>
            <w:r w:rsidRPr="00E32A84">
              <w:rPr>
                <w:rFonts w:ascii="Times New Roman" w:hAnsi="Times New Roman"/>
                <w:b/>
                <w:bCs/>
                <w:color w:val="000000"/>
                <w:sz w:val="20"/>
                <w:szCs w:val="20"/>
                <w:lang w:eastAsia="en-US"/>
              </w:rPr>
              <w:t xml:space="preserve">Социальная работа </w:t>
            </w:r>
          </w:p>
        </w:tc>
        <w:tc>
          <w:tcPr>
            <w:tcW w:w="2139" w:type="pct"/>
            <w:shd w:val="clear" w:color="auto" w:fill="FFFFFF"/>
            <w:vAlign w:val="center"/>
            <w:hideMark/>
          </w:tcPr>
          <w:p w:rsidR="00B93795" w:rsidRPr="00E32A84" w:rsidRDefault="00B93795" w:rsidP="00B93795">
            <w:pPr>
              <w:spacing w:after="0" w:line="240" w:lineRule="auto"/>
              <w:rPr>
                <w:rFonts w:ascii="Times New Roman" w:hAnsi="Times New Roman"/>
                <w:color w:val="000000"/>
                <w:sz w:val="20"/>
                <w:szCs w:val="20"/>
              </w:rPr>
            </w:pPr>
            <w:r w:rsidRPr="00E32A84">
              <w:rPr>
                <w:rFonts w:ascii="Times New Roman" w:hAnsi="Times New Roman"/>
                <w:color w:val="000000"/>
                <w:sz w:val="20"/>
                <w:szCs w:val="20"/>
              </w:rPr>
              <w:t>Комплексный междисциплинарный экзамен по социальной работе</w:t>
            </w:r>
          </w:p>
        </w:tc>
        <w:tc>
          <w:tcPr>
            <w:tcW w:w="1027" w:type="pct"/>
            <w:shd w:val="clear" w:color="000000" w:fill="FFFFFF"/>
            <w:vAlign w:val="center"/>
          </w:tcPr>
          <w:p w:rsidR="00B93795" w:rsidRPr="00E32A84" w:rsidRDefault="00B93795" w:rsidP="00B93795">
            <w:pPr>
              <w:spacing w:after="0" w:line="240" w:lineRule="auto"/>
              <w:jc w:val="center"/>
              <w:rPr>
                <w:rFonts w:ascii="Times New Roman" w:hAnsi="Times New Roman"/>
                <w:color w:val="000000"/>
                <w:sz w:val="20"/>
                <w:szCs w:val="20"/>
              </w:rPr>
            </w:pPr>
            <w:r w:rsidRPr="00E32A84">
              <w:rPr>
                <w:rFonts w:ascii="Times New Roman" w:hAnsi="Times New Roman"/>
                <w:color w:val="000000"/>
                <w:sz w:val="20"/>
                <w:szCs w:val="20"/>
              </w:rPr>
              <w:t>Русский язык</w:t>
            </w:r>
          </w:p>
        </w:tc>
      </w:tr>
      <w:tr w:rsidR="00B93795" w:rsidRPr="00C940A6" w:rsidTr="00B93795">
        <w:trPr>
          <w:trHeight w:val="393"/>
        </w:trPr>
        <w:tc>
          <w:tcPr>
            <w:tcW w:w="479" w:type="pct"/>
            <w:noWrap/>
            <w:vAlign w:val="center"/>
            <w:hideMark/>
          </w:tcPr>
          <w:p w:rsidR="00B93795" w:rsidRPr="00E32A84" w:rsidRDefault="00B93795" w:rsidP="00B93795">
            <w:pPr>
              <w:spacing w:after="0" w:line="240" w:lineRule="auto"/>
              <w:jc w:val="center"/>
              <w:rPr>
                <w:rFonts w:ascii="Times New Roman" w:hAnsi="Times New Roman"/>
                <w:color w:val="000000"/>
                <w:sz w:val="20"/>
                <w:szCs w:val="20"/>
                <w:lang w:eastAsia="en-US"/>
              </w:rPr>
            </w:pPr>
            <w:r w:rsidRPr="00E32A84">
              <w:rPr>
                <w:rFonts w:ascii="Times New Roman" w:hAnsi="Times New Roman"/>
                <w:color w:val="000000"/>
                <w:sz w:val="20"/>
                <w:szCs w:val="20"/>
                <w:lang w:eastAsia="en-US"/>
              </w:rPr>
              <w:t>40.04.01</w:t>
            </w:r>
          </w:p>
        </w:tc>
        <w:tc>
          <w:tcPr>
            <w:tcW w:w="1355" w:type="pct"/>
            <w:vAlign w:val="center"/>
            <w:hideMark/>
          </w:tcPr>
          <w:p w:rsidR="00B93795" w:rsidRPr="00E32A84" w:rsidRDefault="00B93795" w:rsidP="00B93795">
            <w:pPr>
              <w:spacing w:after="0" w:line="240" w:lineRule="auto"/>
              <w:rPr>
                <w:rFonts w:ascii="Times New Roman" w:hAnsi="Times New Roman"/>
                <w:b/>
                <w:bCs/>
                <w:color w:val="000000"/>
                <w:sz w:val="20"/>
                <w:szCs w:val="20"/>
                <w:lang w:eastAsia="en-US"/>
              </w:rPr>
            </w:pPr>
            <w:r w:rsidRPr="00E32A84">
              <w:rPr>
                <w:rFonts w:ascii="Times New Roman" w:hAnsi="Times New Roman"/>
                <w:b/>
                <w:bCs/>
                <w:color w:val="000000"/>
                <w:sz w:val="20"/>
                <w:szCs w:val="20"/>
                <w:lang w:eastAsia="en-US"/>
              </w:rPr>
              <w:t xml:space="preserve">Юриспруденция </w:t>
            </w:r>
          </w:p>
        </w:tc>
        <w:tc>
          <w:tcPr>
            <w:tcW w:w="2139" w:type="pct"/>
            <w:shd w:val="clear" w:color="auto" w:fill="FFFFFF"/>
            <w:vAlign w:val="center"/>
            <w:hideMark/>
          </w:tcPr>
          <w:p w:rsidR="00B93795" w:rsidRPr="00E32A84" w:rsidRDefault="00B93795" w:rsidP="00B93795">
            <w:pPr>
              <w:spacing w:after="0" w:line="240" w:lineRule="auto"/>
              <w:rPr>
                <w:rFonts w:ascii="Times New Roman" w:hAnsi="Times New Roman"/>
                <w:color w:val="000000"/>
                <w:sz w:val="20"/>
                <w:szCs w:val="20"/>
              </w:rPr>
            </w:pPr>
            <w:r w:rsidRPr="00E32A84">
              <w:rPr>
                <w:rFonts w:ascii="Times New Roman" w:hAnsi="Times New Roman"/>
                <w:color w:val="000000"/>
                <w:sz w:val="20"/>
                <w:szCs w:val="20"/>
              </w:rPr>
              <w:t>Комплексный междисциплинарный экзамен по теории государства и права</w:t>
            </w:r>
          </w:p>
        </w:tc>
        <w:tc>
          <w:tcPr>
            <w:tcW w:w="1027" w:type="pct"/>
            <w:shd w:val="clear" w:color="auto" w:fill="FFFFFF"/>
            <w:vAlign w:val="center"/>
          </w:tcPr>
          <w:p w:rsidR="00B93795" w:rsidRPr="00E32A84" w:rsidRDefault="00B93795" w:rsidP="00B93795">
            <w:pPr>
              <w:spacing w:after="0" w:line="240" w:lineRule="auto"/>
              <w:jc w:val="center"/>
              <w:rPr>
                <w:rFonts w:ascii="Times New Roman" w:hAnsi="Times New Roman"/>
                <w:color w:val="000000"/>
                <w:sz w:val="20"/>
                <w:szCs w:val="20"/>
              </w:rPr>
            </w:pPr>
            <w:r w:rsidRPr="00E32A84">
              <w:rPr>
                <w:rFonts w:ascii="Times New Roman" w:hAnsi="Times New Roman"/>
                <w:color w:val="000000"/>
                <w:sz w:val="20"/>
                <w:szCs w:val="20"/>
              </w:rPr>
              <w:t>Русский язык</w:t>
            </w:r>
          </w:p>
        </w:tc>
      </w:tr>
      <w:tr w:rsidR="00B93795" w:rsidRPr="00C940A6" w:rsidTr="00B93795">
        <w:trPr>
          <w:trHeight w:val="265"/>
        </w:trPr>
        <w:tc>
          <w:tcPr>
            <w:tcW w:w="479" w:type="pct"/>
            <w:noWrap/>
            <w:vAlign w:val="center"/>
            <w:hideMark/>
          </w:tcPr>
          <w:p w:rsidR="00B93795" w:rsidRPr="00E32A84" w:rsidRDefault="00B93795" w:rsidP="00B93795">
            <w:pPr>
              <w:spacing w:after="0" w:line="240" w:lineRule="auto"/>
              <w:jc w:val="center"/>
              <w:rPr>
                <w:rFonts w:ascii="Times New Roman" w:hAnsi="Times New Roman"/>
                <w:color w:val="000000"/>
                <w:sz w:val="20"/>
                <w:szCs w:val="20"/>
                <w:lang w:eastAsia="en-US"/>
              </w:rPr>
            </w:pPr>
            <w:r w:rsidRPr="00E32A84">
              <w:rPr>
                <w:rFonts w:ascii="Times New Roman" w:hAnsi="Times New Roman"/>
                <w:color w:val="000000"/>
                <w:sz w:val="20"/>
                <w:szCs w:val="20"/>
                <w:lang w:eastAsia="en-US"/>
              </w:rPr>
              <w:t>42.04.02</w:t>
            </w:r>
          </w:p>
        </w:tc>
        <w:tc>
          <w:tcPr>
            <w:tcW w:w="1355" w:type="pct"/>
            <w:vAlign w:val="center"/>
            <w:hideMark/>
          </w:tcPr>
          <w:p w:rsidR="00B93795" w:rsidRPr="00E32A84" w:rsidRDefault="00B93795" w:rsidP="00B93795">
            <w:pPr>
              <w:spacing w:after="0" w:line="240" w:lineRule="auto"/>
              <w:rPr>
                <w:rFonts w:ascii="Times New Roman" w:hAnsi="Times New Roman"/>
                <w:b/>
                <w:bCs/>
                <w:color w:val="000000"/>
                <w:sz w:val="20"/>
                <w:szCs w:val="20"/>
                <w:lang w:eastAsia="en-US"/>
              </w:rPr>
            </w:pPr>
            <w:r w:rsidRPr="00E32A84">
              <w:rPr>
                <w:rFonts w:ascii="Times New Roman" w:hAnsi="Times New Roman"/>
                <w:b/>
                <w:bCs/>
                <w:color w:val="000000"/>
                <w:sz w:val="20"/>
                <w:szCs w:val="20"/>
                <w:lang w:eastAsia="en-US"/>
              </w:rPr>
              <w:t xml:space="preserve">Журналистика </w:t>
            </w:r>
          </w:p>
        </w:tc>
        <w:tc>
          <w:tcPr>
            <w:tcW w:w="2139" w:type="pct"/>
            <w:shd w:val="clear" w:color="auto" w:fill="FFFFFF"/>
            <w:vAlign w:val="center"/>
            <w:hideMark/>
          </w:tcPr>
          <w:p w:rsidR="00B93795" w:rsidRPr="00E32A84" w:rsidRDefault="00B93795" w:rsidP="00B93795">
            <w:pPr>
              <w:spacing w:after="0" w:line="240" w:lineRule="auto"/>
              <w:jc w:val="both"/>
              <w:rPr>
                <w:rFonts w:ascii="Times New Roman" w:hAnsi="Times New Roman"/>
                <w:b/>
                <w:bCs/>
                <w:color w:val="000000"/>
                <w:sz w:val="20"/>
                <w:szCs w:val="20"/>
                <w:lang w:eastAsia="en-US"/>
              </w:rPr>
            </w:pPr>
            <w:r w:rsidRPr="00E32A84">
              <w:rPr>
                <w:rFonts w:ascii="Times New Roman" w:hAnsi="Times New Roman"/>
                <w:color w:val="000000"/>
                <w:sz w:val="20"/>
                <w:szCs w:val="20"/>
              </w:rPr>
              <w:t>Комплексный междисциплинарный экзамен по журналистике</w:t>
            </w:r>
          </w:p>
        </w:tc>
        <w:tc>
          <w:tcPr>
            <w:tcW w:w="1027" w:type="pct"/>
            <w:shd w:val="clear" w:color="auto" w:fill="FFFFFF"/>
            <w:vAlign w:val="center"/>
          </w:tcPr>
          <w:p w:rsidR="00B93795" w:rsidRPr="00E32A84" w:rsidRDefault="00B93795" w:rsidP="00B93795">
            <w:pPr>
              <w:spacing w:after="0" w:line="240" w:lineRule="auto"/>
              <w:jc w:val="center"/>
              <w:rPr>
                <w:rFonts w:ascii="Times New Roman" w:hAnsi="Times New Roman"/>
                <w:color w:val="000000"/>
                <w:sz w:val="20"/>
                <w:szCs w:val="20"/>
              </w:rPr>
            </w:pPr>
            <w:r w:rsidRPr="00E32A84">
              <w:rPr>
                <w:rFonts w:ascii="Times New Roman" w:hAnsi="Times New Roman"/>
                <w:color w:val="000000"/>
                <w:sz w:val="20"/>
                <w:szCs w:val="20"/>
              </w:rPr>
              <w:t>Русский язык</w:t>
            </w:r>
          </w:p>
        </w:tc>
      </w:tr>
      <w:tr w:rsidR="00B93795" w:rsidRPr="00C940A6" w:rsidTr="00B93795">
        <w:trPr>
          <w:trHeight w:val="265"/>
        </w:trPr>
        <w:tc>
          <w:tcPr>
            <w:tcW w:w="479" w:type="pct"/>
            <w:shd w:val="clear" w:color="auto" w:fill="auto"/>
            <w:noWrap/>
            <w:vAlign w:val="center"/>
          </w:tcPr>
          <w:p w:rsidR="00B93795" w:rsidRPr="00E32A84" w:rsidRDefault="00B93795" w:rsidP="00B93795">
            <w:pPr>
              <w:spacing w:after="0" w:line="240" w:lineRule="auto"/>
              <w:jc w:val="center"/>
              <w:rPr>
                <w:rFonts w:ascii="Times New Roman" w:hAnsi="Times New Roman"/>
                <w:color w:val="000000"/>
                <w:sz w:val="20"/>
                <w:szCs w:val="20"/>
                <w:lang w:eastAsia="en-US"/>
              </w:rPr>
            </w:pPr>
            <w:r w:rsidRPr="00E32A84">
              <w:rPr>
                <w:rFonts w:ascii="Times New Roman" w:hAnsi="Times New Roman"/>
                <w:color w:val="000000"/>
                <w:sz w:val="20"/>
                <w:szCs w:val="20"/>
                <w:lang w:eastAsia="en-US"/>
              </w:rPr>
              <w:t>41.04.05</w:t>
            </w:r>
          </w:p>
        </w:tc>
        <w:tc>
          <w:tcPr>
            <w:tcW w:w="1355" w:type="pct"/>
            <w:shd w:val="clear" w:color="auto" w:fill="auto"/>
            <w:vAlign w:val="center"/>
          </w:tcPr>
          <w:p w:rsidR="00B93795" w:rsidRPr="00E32A84" w:rsidRDefault="00B93795" w:rsidP="00B93795">
            <w:pPr>
              <w:spacing w:after="0" w:line="240" w:lineRule="auto"/>
              <w:rPr>
                <w:rFonts w:ascii="Times New Roman" w:hAnsi="Times New Roman"/>
                <w:b/>
                <w:color w:val="000000"/>
                <w:sz w:val="20"/>
                <w:szCs w:val="20"/>
                <w:lang w:eastAsia="en-US"/>
              </w:rPr>
            </w:pPr>
            <w:r w:rsidRPr="00E32A84">
              <w:rPr>
                <w:rFonts w:ascii="Times New Roman" w:hAnsi="Times New Roman"/>
                <w:b/>
                <w:color w:val="000000"/>
                <w:sz w:val="20"/>
                <w:szCs w:val="20"/>
                <w:lang w:eastAsia="en-US"/>
              </w:rPr>
              <w:t>Международные отношения</w:t>
            </w:r>
          </w:p>
        </w:tc>
        <w:tc>
          <w:tcPr>
            <w:tcW w:w="2139" w:type="pct"/>
            <w:shd w:val="clear" w:color="auto" w:fill="FFFFFF"/>
            <w:vAlign w:val="center"/>
          </w:tcPr>
          <w:p w:rsidR="00B93795" w:rsidRPr="00E32A84" w:rsidRDefault="00B93795" w:rsidP="00B93795">
            <w:pPr>
              <w:spacing w:after="0" w:line="240" w:lineRule="auto"/>
              <w:jc w:val="both"/>
              <w:rPr>
                <w:rFonts w:ascii="Times New Roman" w:hAnsi="Times New Roman"/>
                <w:b/>
                <w:bCs/>
                <w:color w:val="000000"/>
                <w:sz w:val="20"/>
                <w:szCs w:val="20"/>
                <w:lang w:eastAsia="en-US"/>
              </w:rPr>
            </w:pPr>
            <w:r w:rsidRPr="00E32A84">
              <w:rPr>
                <w:rFonts w:ascii="Times New Roman" w:hAnsi="Times New Roman"/>
                <w:color w:val="000000"/>
                <w:sz w:val="20"/>
                <w:szCs w:val="20"/>
              </w:rPr>
              <w:t>Комплексный междисциплинарный экзамен по международным отношениям</w:t>
            </w:r>
          </w:p>
        </w:tc>
        <w:tc>
          <w:tcPr>
            <w:tcW w:w="1027" w:type="pct"/>
            <w:shd w:val="clear" w:color="auto" w:fill="FFFFFF"/>
            <w:vAlign w:val="center"/>
          </w:tcPr>
          <w:p w:rsidR="00B93795" w:rsidRPr="00E32A84" w:rsidRDefault="00B93795" w:rsidP="00B93795">
            <w:pPr>
              <w:spacing w:after="0" w:line="240" w:lineRule="auto"/>
              <w:jc w:val="center"/>
              <w:rPr>
                <w:rFonts w:ascii="Times New Roman" w:hAnsi="Times New Roman"/>
                <w:color w:val="000000"/>
                <w:sz w:val="20"/>
                <w:szCs w:val="20"/>
              </w:rPr>
            </w:pPr>
            <w:r w:rsidRPr="00E32A84">
              <w:rPr>
                <w:rFonts w:ascii="Times New Roman" w:hAnsi="Times New Roman"/>
                <w:color w:val="000000"/>
                <w:sz w:val="20"/>
                <w:szCs w:val="20"/>
              </w:rPr>
              <w:t>Русский язык</w:t>
            </w:r>
          </w:p>
        </w:tc>
      </w:tr>
      <w:tr w:rsidR="00B93795" w:rsidRPr="00C940A6" w:rsidTr="00B93795">
        <w:trPr>
          <w:trHeight w:val="265"/>
        </w:trPr>
        <w:tc>
          <w:tcPr>
            <w:tcW w:w="479" w:type="pct"/>
            <w:noWrap/>
            <w:vAlign w:val="center"/>
          </w:tcPr>
          <w:p w:rsidR="00B93795" w:rsidRPr="00E32A84" w:rsidRDefault="00B93795" w:rsidP="00B93795">
            <w:pPr>
              <w:spacing w:after="0" w:line="240" w:lineRule="auto"/>
              <w:jc w:val="center"/>
              <w:rPr>
                <w:rFonts w:ascii="Times New Roman" w:hAnsi="Times New Roman"/>
                <w:color w:val="000000"/>
                <w:sz w:val="20"/>
                <w:szCs w:val="20"/>
                <w:lang w:eastAsia="en-US"/>
              </w:rPr>
            </w:pPr>
            <w:r w:rsidRPr="00E32A84">
              <w:rPr>
                <w:rFonts w:ascii="Times New Roman" w:hAnsi="Times New Roman"/>
                <w:color w:val="000000"/>
                <w:sz w:val="20"/>
                <w:szCs w:val="20"/>
                <w:lang w:eastAsia="en-US"/>
              </w:rPr>
              <w:t>45.04.02</w:t>
            </w:r>
          </w:p>
        </w:tc>
        <w:tc>
          <w:tcPr>
            <w:tcW w:w="1355" w:type="pct"/>
            <w:vAlign w:val="center"/>
          </w:tcPr>
          <w:p w:rsidR="00B93795" w:rsidRPr="00E32A84" w:rsidRDefault="00B93795" w:rsidP="00B93795">
            <w:pPr>
              <w:spacing w:after="0" w:line="240" w:lineRule="auto"/>
              <w:rPr>
                <w:rFonts w:ascii="Times New Roman" w:hAnsi="Times New Roman"/>
                <w:b/>
                <w:bCs/>
                <w:color w:val="000000"/>
                <w:sz w:val="20"/>
                <w:szCs w:val="20"/>
                <w:lang w:eastAsia="en-US"/>
              </w:rPr>
            </w:pPr>
            <w:r w:rsidRPr="00E32A84">
              <w:rPr>
                <w:rFonts w:ascii="Times New Roman" w:hAnsi="Times New Roman"/>
                <w:b/>
                <w:bCs/>
                <w:color w:val="000000"/>
                <w:sz w:val="20"/>
                <w:szCs w:val="20"/>
                <w:lang w:eastAsia="en-US"/>
              </w:rPr>
              <w:t xml:space="preserve">Лингвистика </w:t>
            </w:r>
          </w:p>
        </w:tc>
        <w:tc>
          <w:tcPr>
            <w:tcW w:w="2139" w:type="pct"/>
            <w:shd w:val="clear" w:color="auto" w:fill="FFFFFF"/>
            <w:vAlign w:val="center"/>
          </w:tcPr>
          <w:p w:rsidR="00B93795" w:rsidRPr="00E32A84" w:rsidRDefault="00B93795" w:rsidP="00B93795">
            <w:pPr>
              <w:spacing w:after="0" w:line="240" w:lineRule="auto"/>
              <w:rPr>
                <w:rFonts w:ascii="Times New Roman" w:hAnsi="Times New Roman"/>
                <w:b/>
                <w:bCs/>
                <w:color w:val="000000"/>
                <w:sz w:val="20"/>
                <w:szCs w:val="20"/>
                <w:lang w:eastAsia="en-US"/>
              </w:rPr>
            </w:pPr>
            <w:r w:rsidRPr="00E32A84">
              <w:rPr>
                <w:rFonts w:ascii="Times New Roman" w:hAnsi="Times New Roman"/>
                <w:color w:val="000000"/>
                <w:sz w:val="20"/>
                <w:szCs w:val="20"/>
              </w:rPr>
              <w:t>Комплексный междисциплинарный экзамен по английскому языку и лингвистике</w:t>
            </w:r>
          </w:p>
        </w:tc>
        <w:tc>
          <w:tcPr>
            <w:tcW w:w="1027" w:type="pct"/>
            <w:shd w:val="clear" w:color="000000" w:fill="FFFFFF"/>
            <w:vAlign w:val="center"/>
          </w:tcPr>
          <w:p w:rsidR="00B93795" w:rsidRPr="00E32A84" w:rsidRDefault="00B93795" w:rsidP="00B93795">
            <w:pPr>
              <w:spacing w:after="0" w:line="240" w:lineRule="auto"/>
              <w:jc w:val="center"/>
              <w:rPr>
                <w:rFonts w:ascii="Times New Roman" w:hAnsi="Times New Roman"/>
                <w:color w:val="000000"/>
                <w:sz w:val="20"/>
                <w:szCs w:val="20"/>
              </w:rPr>
            </w:pPr>
            <w:r w:rsidRPr="00E32A84">
              <w:rPr>
                <w:rFonts w:ascii="Times New Roman" w:hAnsi="Times New Roman"/>
                <w:color w:val="000000"/>
                <w:sz w:val="20"/>
                <w:szCs w:val="20"/>
              </w:rPr>
              <w:t>Русский язык и</w:t>
            </w:r>
          </w:p>
          <w:p w:rsidR="00B93795" w:rsidRPr="00E32A84" w:rsidRDefault="00B93795" w:rsidP="00B93795">
            <w:pPr>
              <w:spacing w:after="0" w:line="240" w:lineRule="auto"/>
              <w:jc w:val="center"/>
              <w:rPr>
                <w:rFonts w:ascii="Times New Roman" w:hAnsi="Times New Roman"/>
                <w:b/>
                <w:bCs/>
                <w:color w:val="000000"/>
                <w:sz w:val="20"/>
                <w:szCs w:val="20"/>
                <w:lang w:eastAsia="en-US"/>
              </w:rPr>
            </w:pPr>
            <w:r w:rsidRPr="00E32A84">
              <w:rPr>
                <w:rFonts w:ascii="Times New Roman" w:hAnsi="Times New Roman"/>
                <w:color w:val="000000"/>
                <w:sz w:val="20"/>
                <w:szCs w:val="20"/>
              </w:rPr>
              <w:t>английский язык</w:t>
            </w:r>
          </w:p>
        </w:tc>
      </w:tr>
      <w:tr w:rsidR="00B93795" w:rsidRPr="00C940A6" w:rsidTr="00B93795">
        <w:trPr>
          <w:trHeight w:val="265"/>
        </w:trPr>
        <w:tc>
          <w:tcPr>
            <w:tcW w:w="479" w:type="pct"/>
            <w:noWrap/>
            <w:vAlign w:val="center"/>
          </w:tcPr>
          <w:p w:rsidR="00B93795" w:rsidRPr="00E32A84" w:rsidRDefault="00B93795" w:rsidP="00B93795">
            <w:pPr>
              <w:spacing w:after="0" w:line="240" w:lineRule="auto"/>
              <w:jc w:val="center"/>
              <w:rPr>
                <w:rFonts w:ascii="Times New Roman" w:hAnsi="Times New Roman"/>
                <w:color w:val="000000"/>
                <w:sz w:val="20"/>
                <w:szCs w:val="20"/>
              </w:rPr>
            </w:pPr>
            <w:r w:rsidRPr="00E32A84">
              <w:rPr>
                <w:rFonts w:ascii="Times New Roman" w:hAnsi="Times New Roman"/>
                <w:color w:val="000000"/>
                <w:sz w:val="20"/>
                <w:szCs w:val="20"/>
              </w:rPr>
              <w:t>50.04.01</w:t>
            </w:r>
          </w:p>
        </w:tc>
        <w:tc>
          <w:tcPr>
            <w:tcW w:w="1355" w:type="pct"/>
            <w:vAlign w:val="center"/>
          </w:tcPr>
          <w:p w:rsidR="00B93795" w:rsidRPr="00E32A84" w:rsidRDefault="00B93795" w:rsidP="00B93795">
            <w:pPr>
              <w:spacing w:after="0" w:line="240" w:lineRule="auto"/>
              <w:rPr>
                <w:rFonts w:ascii="Times New Roman" w:hAnsi="Times New Roman"/>
                <w:color w:val="000000"/>
                <w:sz w:val="20"/>
                <w:szCs w:val="20"/>
              </w:rPr>
            </w:pPr>
            <w:r w:rsidRPr="00E32A84">
              <w:rPr>
                <w:rFonts w:ascii="Times New Roman" w:hAnsi="Times New Roman"/>
                <w:b/>
                <w:color w:val="000000"/>
                <w:sz w:val="20"/>
                <w:szCs w:val="20"/>
              </w:rPr>
              <w:t>Искусства и гуманитарные науки</w:t>
            </w:r>
            <w:r w:rsidRPr="00E32A84">
              <w:rPr>
                <w:rFonts w:ascii="Times New Roman" w:hAnsi="Times New Roman"/>
                <w:color w:val="000000"/>
                <w:sz w:val="20"/>
                <w:szCs w:val="20"/>
              </w:rPr>
              <w:t xml:space="preserve"> </w:t>
            </w:r>
          </w:p>
        </w:tc>
        <w:tc>
          <w:tcPr>
            <w:tcW w:w="2139" w:type="pct"/>
            <w:shd w:val="clear" w:color="auto" w:fill="FFFFFF"/>
            <w:vAlign w:val="center"/>
          </w:tcPr>
          <w:p w:rsidR="00B93795" w:rsidRPr="00E32A84" w:rsidRDefault="00B93795" w:rsidP="00B93795">
            <w:pPr>
              <w:spacing w:after="0" w:line="240" w:lineRule="auto"/>
              <w:rPr>
                <w:rFonts w:ascii="Times New Roman" w:hAnsi="Times New Roman"/>
                <w:color w:val="000000"/>
                <w:sz w:val="20"/>
                <w:szCs w:val="20"/>
              </w:rPr>
            </w:pPr>
            <w:r w:rsidRPr="00E32A84">
              <w:rPr>
                <w:rFonts w:ascii="Times New Roman" w:hAnsi="Times New Roman"/>
                <w:color w:val="000000"/>
                <w:sz w:val="20"/>
                <w:szCs w:val="20"/>
              </w:rPr>
              <w:t>Комплексный междисциплинарный экзамен по искусству и гуманитарным наукам</w:t>
            </w:r>
          </w:p>
        </w:tc>
        <w:tc>
          <w:tcPr>
            <w:tcW w:w="1027" w:type="pct"/>
            <w:shd w:val="clear" w:color="000000" w:fill="FFFFFF"/>
            <w:vAlign w:val="center"/>
          </w:tcPr>
          <w:p w:rsidR="00B93795" w:rsidRPr="00E32A84" w:rsidRDefault="00B93795" w:rsidP="00B93795">
            <w:pPr>
              <w:spacing w:after="0" w:line="240" w:lineRule="auto"/>
              <w:jc w:val="center"/>
              <w:rPr>
                <w:rFonts w:ascii="Times New Roman" w:hAnsi="Times New Roman"/>
                <w:bCs/>
                <w:color w:val="000000"/>
                <w:sz w:val="20"/>
                <w:szCs w:val="20"/>
                <w:lang w:eastAsia="en-US"/>
              </w:rPr>
            </w:pPr>
            <w:r w:rsidRPr="00E32A84">
              <w:rPr>
                <w:rFonts w:ascii="Times New Roman" w:hAnsi="Times New Roman"/>
                <w:bCs/>
                <w:color w:val="000000"/>
                <w:sz w:val="20"/>
                <w:szCs w:val="20"/>
                <w:lang w:eastAsia="en-US"/>
              </w:rPr>
              <w:t>Русский язык</w:t>
            </w:r>
          </w:p>
        </w:tc>
      </w:tr>
      <w:tr w:rsidR="00B93795" w:rsidRPr="00C940A6" w:rsidTr="00B93795">
        <w:trPr>
          <w:trHeight w:val="265"/>
        </w:trPr>
        <w:tc>
          <w:tcPr>
            <w:tcW w:w="479" w:type="pct"/>
            <w:noWrap/>
            <w:vAlign w:val="center"/>
          </w:tcPr>
          <w:p w:rsidR="00B93795" w:rsidRPr="00E32A84" w:rsidRDefault="00B93795" w:rsidP="00B93795">
            <w:pPr>
              <w:spacing w:after="0" w:line="240" w:lineRule="auto"/>
              <w:jc w:val="center"/>
              <w:rPr>
                <w:rFonts w:ascii="Times New Roman" w:hAnsi="Times New Roman"/>
                <w:color w:val="000000"/>
                <w:sz w:val="20"/>
                <w:szCs w:val="20"/>
              </w:rPr>
            </w:pPr>
            <w:r w:rsidRPr="00E32A84">
              <w:rPr>
                <w:rFonts w:ascii="Times New Roman" w:hAnsi="Times New Roman"/>
                <w:color w:val="000000"/>
                <w:sz w:val="20"/>
                <w:szCs w:val="20"/>
              </w:rPr>
              <w:t>50.04.02</w:t>
            </w:r>
          </w:p>
        </w:tc>
        <w:tc>
          <w:tcPr>
            <w:tcW w:w="1355" w:type="pct"/>
            <w:vAlign w:val="center"/>
          </w:tcPr>
          <w:p w:rsidR="00B93795" w:rsidRPr="00E32A84" w:rsidRDefault="00B93795" w:rsidP="00B93795">
            <w:pPr>
              <w:spacing w:after="0" w:line="240" w:lineRule="auto"/>
              <w:rPr>
                <w:rFonts w:ascii="Times New Roman" w:hAnsi="Times New Roman"/>
                <w:b/>
                <w:color w:val="000000"/>
                <w:sz w:val="20"/>
                <w:szCs w:val="20"/>
              </w:rPr>
            </w:pPr>
            <w:r w:rsidRPr="00E32A84">
              <w:rPr>
                <w:rFonts w:ascii="Times New Roman" w:hAnsi="Times New Roman"/>
                <w:b/>
                <w:color w:val="000000"/>
                <w:sz w:val="20"/>
                <w:szCs w:val="20"/>
              </w:rPr>
              <w:t>Изящные искусства</w:t>
            </w:r>
          </w:p>
        </w:tc>
        <w:tc>
          <w:tcPr>
            <w:tcW w:w="2139" w:type="pct"/>
            <w:shd w:val="clear" w:color="auto" w:fill="FFFFFF"/>
            <w:vAlign w:val="center"/>
          </w:tcPr>
          <w:p w:rsidR="00B93795" w:rsidRPr="00E32A84" w:rsidRDefault="00B93795" w:rsidP="00B93795">
            <w:pPr>
              <w:spacing w:after="0" w:line="240" w:lineRule="auto"/>
              <w:rPr>
                <w:rFonts w:ascii="Times New Roman" w:hAnsi="Times New Roman"/>
                <w:color w:val="000000"/>
                <w:sz w:val="20"/>
                <w:szCs w:val="20"/>
              </w:rPr>
            </w:pPr>
            <w:r w:rsidRPr="00E32A84">
              <w:rPr>
                <w:rFonts w:ascii="Times New Roman" w:hAnsi="Times New Roman"/>
                <w:color w:val="000000"/>
                <w:sz w:val="20"/>
                <w:szCs w:val="20"/>
              </w:rPr>
              <w:t>Комплексный междисциплинарный экзамен по изящным искусствам</w:t>
            </w:r>
          </w:p>
        </w:tc>
        <w:tc>
          <w:tcPr>
            <w:tcW w:w="1027" w:type="pct"/>
            <w:shd w:val="clear" w:color="000000" w:fill="FFFFFF"/>
            <w:vAlign w:val="center"/>
          </w:tcPr>
          <w:p w:rsidR="00B93795" w:rsidRPr="00E32A84" w:rsidRDefault="00B93795" w:rsidP="00B93795">
            <w:pPr>
              <w:spacing w:after="0" w:line="240" w:lineRule="auto"/>
              <w:jc w:val="center"/>
              <w:rPr>
                <w:rFonts w:ascii="Times New Roman" w:hAnsi="Times New Roman"/>
                <w:bCs/>
                <w:color w:val="000000"/>
                <w:sz w:val="20"/>
                <w:szCs w:val="20"/>
                <w:lang w:eastAsia="en-US"/>
              </w:rPr>
            </w:pPr>
            <w:r w:rsidRPr="00E32A84">
              <w:rPr>
                <w:rFonts w:ascii="Times New Roman" w:hAnsi="Times New Roman"/>
                <w:bCs/>
                <w:color w:val="000000"/>
                <w:sz w:val="20"/>
                <w:szCs w:val="20"/>
                <w:lang w:eastAsia="en-US"/>
              </w:rPr>
              <w:t>Русский язык</w:t>
            </w:r>
          </w:p>
        </w:tc>
      </w:tr>
    </w:tbl>
    <w:p w:rsidR="00B93795" w:rsidRPr="00C940A6" w:rsidRDefault="00B93795" w:rsidP="00B93795">
      <w:pPr>
        <w:spacing w:after="160" w:line="259" w:lineRule="auto"/>
        <w:jc w:val="right"/>
        <w:rPr>
          <w:rFonts w:ascii="Times New Roman" w:hAnsi="Times New Roman"/>
          <w:color w:val="000000"/>
          <w:sz w:val="28"/>
          <w:szCs w:val="28"/>
        </w:rPr>
      </w:pPr>
    </w:p>
    <w:p w:rsidR="00B93795" w:rsidRPr="00C940A6" w:rsidRDefault="00B93795" w:rsidP="00B93795">
      <w:pPr>
        <w:spacing w:after="160" w:line="259" w:lineRule="auto"/>
        <w:rPr>
          <w:rFonts w:ascii="Times New Roman" w:hAnsi="Times New Roman"/>
          <w:color w:val="000000"/>
          <w:sz w:val="28"/>
          <w:szCs w:val="28"/>
        </w:rPr>
      </w:pPr>
      <w:r w:rsidRPr="00C940A6">
        <w:rPr>
          <w:rFonts w:ascii="Times New Roman" w:hAnsi="Times New Roman"/>
          <w:color w:val="000000"/>
          <w:sz w:val="28"/>
          <w:szCs w:val="28"/>
        </w:rPr>
        <w:br w:type="page"/>
      </w:r>
    </w:p>
    <w:p w:rsidR="00B93795" w:rsidRPr="00B230C3" w:rsidRDefault="00B93795" w:rsidP="00B93795">
      <w:pPr>
        <w:pStyle w:val="1"/>
        <w:jc w:val="right"/>
        <w:rPr>
          <w:b w:val="0"/>
          <w:sz w:val="28"/>
        </w:rPr>
      </w:pPr>
      <w:r w:rsidRPr="00B230C3">
        <w:rPr>
          <w:b w:val="0"/>
          <w:sz w:val="28"/>
        </w:rPr>
        <w:lastRenderedPageBreak/>
        <w:t xml:space="preserve">Приложение </w:t>
      </w:r>
      <w:bookmarkEnd w:id="121"/>
      <w:r w:rsidRPr="00B230C3">
        <w:rPr>
          <w:b w:val="0"/>
          <w:sz w:val="28"/>
        </w:rPr>
        <w:t>3</w:t>
      </w:r>
    </w:p>
    <w:p w:rsidR="00B93795" w:rsidRPr="00C940A6" w:rsidRDefault="00B93795" w:rsidP="00B93795">
      <w:pPr>
        <w:keepNext/>
        <w:keepLines/>
        <w:spacing w:before="240" w:after="240" w:line="240" w:lineRule="auto"/>
        <w:jc w:val="center"/>
        <w:outlineLvl w:val="0"/>
        <w:rPr>
          <w:rFonts w:ascii="Times New Roman" w:hAnsi="Times New Roman"/>
          <w:b/>
          <w:color w:val="000000"/>
          <w:sz w:val="28"/>
          <w:szCs w:val="28"/>
        </w:rPr>
      </w:pPr>
      <w:bookmarkStart w:id="122" w:name="_Toc51321226"/>
      <w:r w:rsidRPr="00C940A6">
        <w:rPr>
          <w:rFonts w:ascii="Times New Roman" w:hAnsi="Times New Roman"/>
          <w:b/>
          <w:color w:val="000000"/>
          <w:sz w:val="28"/>
          <w:szCs w:val="28"/>
        </w:rPr>
        <w:t>Порядок учета индивидуальных достижений поступающих</w:t>
      </w:r>
      <w:bookmarkEnd w:id="122"/>
    </w:p>
    <w:p w:rsidR="00B93795" w:rsidRPr="00C940A6" w:rsidRDefault="00B93795" w:rsidP="00B93795">
      <w:pPr>
        <w:spacing w:after="0" w:line="240" w:lineRule="auto"/>
        <w:ind w:firstLine="709"/>
        <w:jc w:val="both"/>
        <w:rPr>
          <w:rFonts w:ascii="Times New Roman" w:hAnsi="Times New Roman"/>
          <w:sz w:val="24"/>
          <w:szCs w:val="24"/>
        </w:rPr>
      </w:pPr>
      <w:r w:rsidRPr="00C940A6">
        <w:rPr>
          <w:rFonts w:ascii="Times New Roman" w:hAnsi="Times New Roman"/>
          <w:sz w:val="24"/>
          <w:szCs w:val="24"/>
        </w:rPr>
        <w:t xml:space="preserve">1. Порядок учета индивидуальных достижений регламентируется Положением о порядке учета </w:t>
      </w:r>
      <w:proofErr w:type="gramStart"/>
      <w:r w:rsidRPr="00C940A6">
        <w:rPr>
          <w:rFonts w:ascii="Times New Roman" w:hAnsi="Times New Roman"/>
          <w:sz w:val="24"/>
          <w:szCs w:val="24"/>
        </w:rPr>
        <w:t>индивидуальных достижений</w:t>
      </w:r>
      <w:proofErr w:type="gramEnd"/>
      <w:r w:rsidRPr="00C940A6">
        <w:rPr>
          <w:rFonts w:ascii="Times New Roman" w:hAnsi="Times New Roman"/>
          <w:sz w:val="24"/>
          <w:szCs w:val="24"/>
        </w:rPr>
        <w:t xml:space="preserve"> поступающих при приеме на обучение (сайт </w:t>
      </w:r>
      <w:r w:rsidRPr="00C940A6">
        <w:rPr>
          <w:rFonts w:ascii="Times New Roman" w:hAnsi="Times New Roman"/>
          <w:sz w:val="24"/>
          <w:szCs w:val="24"/>
          <w:lang w:val="en-US"/>
        </w:rPr>
        <w:t>www</w:t>
      </w:r>
      <w:r w:rsidRPr="00C940A6">
        <w:rPr>
          <w:rFonts w:ascii="Times New Roman" w:hAnsi="Times New Roman"/>
          <w:sz w:val="24"/>
          <w:szCs w:val="24"/>
        </w:rPr>
        <w:t xml:space="preserve">.bgu.ru – </w:t>
      </w:r>
      <w:r w:rsidRPr="00C940A6">
        <w:rPr>
          <w:rFonts w:ascii="Times New Roman" w:hAnsi="Times New Roman"/>
          <w:color w:val="0000FF"/>
          <w:sz w:val="24"/>
          <w:szCs w:val="24"/>
          <w:u w:val="single"/>
        </w:rPr>
        <w:t xml:space="preserve">Сведения об образовательной </w:t>
      </w:r>
      <w:r>
        <w:rPr>
          <w:rFonts w:ascii="Times New Roman" w:hAnsi="Times New Roman"/>
          <w:color w:val="0000FF"/>
          <w:sz w:val="24"/>
          <w:szCs w:val="24"/>
          <w:u w:val="single"/>
        </w:rPr>
        <w:t>организации</w:t>
      </w:r>
      <w:r w:rsidRPr="00C940A6">
        <w:rPr>
          <w:rFonts w:ascii="Times New Roman" w:hAnsi="Times New Roman"/>
          <w:color w:val="0000FF"/>
          <w:sz w:val="24"/>
          <w:szCs w:val="24"/>
          <w:u w:val="single"/>
        </w:rPr>
        <w:t xml:space="preserve"> – Документы</w:t>
      </w:r>
      <w:r w:rsidRPr="00C940A6">
        <w:rPr>
          <w:rFonts w:ascii="Times New Roman" w:hAnsi="Times New Roman"/>
          <w:sz w:val="24"/>
          <w:szCs w:val="24"/>
        </w:rPr>
        <w:t>).</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 xml:space="preserve">2. Поступающий представляет документы, подтверждающие получение индивидуальных достижений до дня завершения приема заявлений. </w:t>
      </w:r>
    </w:p>
    <w:p w:rsidR="00B93795" w:rsidRPr="00C940A6" w:rsidRDefault="00B93795" w:rsidP="00B93795">
      <w:pPr>
        <w:spacing w:after="0" w:line="240" w:lineRule="auto"/>
        <w:ind w:firstLine="709"/>
        <w:jc w:val="both"/>
        <w:rPr>
          <w:rFonts w:ascii="Times New Roman" w:hAnsi="Times New Roman"/>
          <w:sz w:val="24"/>
          <w:szCs w:val="24"/>
        </w:rPr>
      </w:pPr>
      <w:r w:rsidRPr="00C940A6">
        <w:rPr>
          <w:rFonts w:ascii="Times New Roman" w:hAnsi="Times New Roman"/>
          <w:sz w:val="24"/>
          <w:szCs w:val="24"/>
        </w:rPr>
        <w:t>3. В целях информирования поступающих о результатах работы комиссии по учету индивидуальных достижений, информация о начисленных баллах публикуется на официальном сайте в специальном разделе для поступающих «Прием 2021/Магистратура/Списки поступающих (конкурсные списки)» в течение всего срока подачи документов после фактического заседания комиссии.</w:t>
      </w:r>
    </w:p>
    <w:p w:rsidR="00B93795" w:rsidRPr="00C940A6" w:rsidRDefault="00B93795" w:rsidP="00B93795">
      <w:pPr>
        <w:widowControl w:val="0"/>
        <w:autoSpaceDE w:val="0"/>
        <w:autoSpaceDN w:val="0"/>
        <w:spacing w:after="0" w:line="240" w:lineRule="auto"/>
        <w:ind w:firstLine="709"/>
        <w:jc w:val="both"/>
        <w:rPr>
          <w:rFonts w:ascii="Times New Roman" w:hAnsi="Times New Roman"/>
          <w:sz w:val="24"/>
          <w:szCs w:val="24"/>
        </w:rPr>
      </w:pPr>
      <w:r w:rsidRPr="00C940A6">
        <w:rPr>
          <w:rFonts w:ascii="Times New Roman" w:hAnsi="Times New Roman"/>
          <w:sz w:val="24"/>
          <w:szCs w:val="24"/>
        </w:rPr>
        <w:t xml:space="preserve">4. Поступающие обязаны самостоятельно знакомиться с результатами оценки своих индивидуальных достижений работы комиссии по учету индивидуальных достижений на сайте университета в списках поступающих. В течение 2-х рабочих дней после официальной публикации на сайте поступающий вправе подать в приемную комиссию апелляцию о несогласии с начисленными баллами одним из следующих способов: лично (через доверенное лицо) или на электронную почту </w:t>
      </w:r>
      <w:proofErr w:type="spellStart"/>
      <w:r w:rsidRPr="00C940A6">
        <w:rPr>
          <w:rFonts w:ascii="Times New Roman" w:hAnsi="Times New Roman"/>
          <w:sz w:val="24"/>
          <w:szCs w:val="24"/>
          <w:lang w:val="en-US"/>
        </w:rPr>
        <w:t>priem</w:t>
      </w:r>
      <w:proofErr w:type="spellEnd"/>
      <w:r w:rsidRPr="00C940A6">
        <w:rPr>
          <w:rFonts w:ascii="Times New Roman" w:hAnsi="Times New Roman"/>
          <w:sz w:val="24"/>
          <w:szCs w:val="24"/>
        </w:rPr>
        <w:t>@</w:t>
      </w:r>
      <w:proofErr w:type="spellStart"/>
      <w:r w:rsidRPr="00C940A6">
        <w:rPr>
          <w:rFonts w:ascii="Times New Roman" w:hAnsi="Times New Roman"/>
          <w:sz w:val="24"/>
          <w:szCs w:val="24"/>
          <w:lang w:val="en-US"/>
        </w:rPr>
        <w:t>bgu</w:t>
      </w:r>
      <w:proofErr w:type="spellEnd"/>
      <w:r w:rsidRPr="00C940A6">
        <w:rPr>
          <w:rFonts w:ascii="Times New Roman" w:hAnsi="Times New Roman"/>
          <w:sz w:val="24"/>
          <w:szCs w:val="24"/>
        </w:rPr>
        <w:t>.</w:t>
      </w:r>
      <w:proofErr w:type="spellStart"/>
      <w:r w:rsidRPr="00C940A6">
        <w:rPr>
          <w:rFonts w:ascii="Times New Roman" w:hAnsi="Times New Roman"/>
          <w:sz w:val="24"/>
          <w:szCs w:val="24"/>
          <w:lang w:val="en-US"/>
        </w:rPr>
        <w:t>ru</w:t>
      </w:r>
      <w:proofErr w:type="spellEnd"/>
      <w:r w:rsidRPr="00C940A6">
        <w:rPr>
          <w:rFonts w:ascii="Times New Roman" w:hAnsi="Times New Roman"/>
          <w:sz w:val="24"/>
          <w:szCs w:val="24"/>
        </w:rPr>
        <w:t>.</w:t>
      </w:r>
    </w:p>
    <w:p w:rsidR="00B93795" w:rsidRPr="00C940A6" w:rsidRDefault="00B93795" w:rsidP="00B93795">
      <w:pPr>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5. Учет индивидуальных достижений осуществляется посредством начисления баллов за индивидуальные достижения. Указанные баллы начисляются поступающему, представившему документы, подтверждающие получение результатов индивидуальных достижений, и включаются в сумму конкурсных баллов.</w:t>
      </w:r>
    </w:p>
    <w:p w:rsidR="00B93795" w:rsidRPr="00C940A6" w:rsidRDefault="00B93795" w:rsidP="00B93795">
      <w:pPr>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6. При приеме на обучение по программам магистратуры баллы начисляются за участие и (или) результаты участия поступающих в интеллектуальных и (или) творческих конкурсах, проводимых в целях выявления и поддержки лиц, а также результаты научно-исследовательской деятельности: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4073"/>
        <w:gridCol w:w="3543"/>
        <w:gridCol w:w="1269"/>
      </w:tblGrid>
      <w:tr w:rsidR="00B93795" w:rsidRPr="00C940A6" w:rsidTr="00B93795">
        <w:trPr>
          <w:tblHeader/>
          <w:jc w:val="center"/>
        </w:trPr>
        <w:tc>
          <w:tcPr>
            <w:tcW w:w="245" w:type="pct"/>
            <w:shd w:val="clear" w:color="auto" w:fill="auto"/>
            <w:vAlign w:val="center"/>
          </w:tcPr>
          <w:p w:rsidR="00B93795" w:rsidRPr="00C940A6" w:rsidRDefault="00B93795" w:rsidP="00B93795">
            <w:pPr>
              <w:spacing w:after="0" w:line="240" w:lineRule="auto"/>
              <w:jc w:val="center"/>
              <w:rPr>
                <w:rFonts w:ascii="Times New Roman" w:eastAsia="Calibri" w:hAnsi="Times New Roman"/>
                <w:b/>
                <w:sz w:val="24"/>
                <w:szCs w:val="24"/>
              </w:rPr>
            </w:pPr>
            <w:r w:rsidRPr="00C940A6">
              <w:rPr>
                <w:rFonts w:ascii="Times New Roman" w:eastAsia="Calibri" w:hAnsi="Times New Roman"/>
                <w:b/>
                <w:sz w:val="24"/>
                <w:szCs w:val="24"/>
              </w:rPr>
              <w:t>№</w:t>
            </w:r>
          </w:p>
        </w:tc>
        <w:tc>
          <w:tcPr>
            <w:tcW w:w="2179" w:type="pct"/>
            <w:shd w:val="clear" w:color="auto" w:fill="auto"/>
            <w:vAlign w:val="center"/>
          </w:tcPr>
          <w:p w:rsidR="00B93795" w:rsidRPr="00C940A6" w:rsidRDefault="00B93795" w:rsidP="00B93795">
            <w:pPr>
              <w:spacing w:after="0" w:line="240" w:lineRule="auto"/>
              <w:jc w:val="center"/>
              <w:rPr>
                <w:rFonts w:ascii="Times New Roman" w:eastAsia="Calibri" w:hAnsi="Times New Roman"/>
                <w:b/>
                <w:sz w:val="24"/>
                <w:szCs w:val="24"/>
              </w:rPr>
            </w:pPr>
            <w:r w:rsidRPr="00C940A6">
              <w:rPr>
                <w:rFonts w:ascii="Times New Roman" w:eastAsia="Calibri" w:hAnsi="Times New Roman"/>
                <w:b/>
                <w:sz w:val="24"/>
                <w:szCs w:val="24"/>
              </w:rPr>
              <w:t>Индивидуальные достижения</w:t>
            </w:r>
          </w:p>
        </w:tc>
        <w:tc>
          <w:tcPr>
            <w:tcW w:w="1896" w:type="pct"/>
            <w:shd w:val="clear" w:color="auto" w:fill="auto"/>
            <w:vAlign w:val="center"/>
          </w:tcPr>
          <w:p w:rsidR="00B93795" w:rsidRPr="00C940A6" w:rsidRDefault="00B93795" w:rsidP="00B93795">
            <w:pPr>
              <w:spacing w:after="0" w:line="240" w:lineRule="auto"/>
              <w:jc w:val="center"/>
              <w:rPr>
                <w:rFonts w:ascii="Times New Roman" w:eastAsia="Calibri" w:hAnsi="Times New Roman"/>
                <w:b/>
                <w:sz w:val="24"/>
                <w:szCs w:val="24"/>
              </w:rPr>
            </w:pPr>
            <w:r w:rsidRPr="00C940A6">
              <w:rPr>
                <w:rFonts w:ascii="Times New Roman" w:eastAsia="Calibri" w:hAnsi="Times New Roman"/>
                <w:b/>
                <w:sz w:val="24"/>
                <w:szCs w:val="24"/>
              </w:rPr>
              <w:t>Подтверждение документ</w:t>
            </w:r>
          </w:p>
        </w:tc>
        <w:tc>
          <w:tcPr>
            <w:tcW w:w="679" w:type="pct"/>
            <w:shd w:val="clear" w:color="auto" w:fill="auto"/>
            <w:vAlign w:val="center"/>
          </w:tcPr>
          <w:p w:rsidR="00B93795" w:rsidRPr="00C940A6" w:rsidRDefault="00B93795" w:rsidP="00B93795">
            <w:pPr>
              <w:spacing w:after="0" w:line="240" w:lineRule="auto"/>
              <w:jc w:val="center"/>
              <w:rPr>
                <w:rFonts w:ascii="Times New Roman" w:eastAsia="Calibri" w:hAnsi="Times New Roman"/>
                <w:b/>
                <w:sz w:val="24"/>
                <w:szCs w:val="24"/>
              </w:rPr>
            </w:pPr>
            <w:r w:rsidRPr="00C940A6">
              <w:rPr>
                <w:rFonts w:ascii="Times New Roman" w:eastAsia="Calibri" w:hAnsi="Times New Roman"/>
                <w:b/>
                <w:sz w:val="24"/>
                <w:szCs w:val="24"/>
              </w:rPr>
              <w:t>Баллы</w:t>
            </w:r>
          </w:p>
        </w:tc>
      </w:tr>
      <w:tr w:rsidR="00B93795" w:rsidRPr="00C940A6" w:rsidTr="00B93795">
        <w:trPr>
          <w:jc w:val="center"/>
        </w:trPr>
        <w:tc>
          <w:tcPr>
            <w:tcW w:w="245" w:type="pct"/>
            <w:shd w:val="clear" w:color="auto" w:fill="auto"/>
            <w:vAlign w:val="center"/>
          </w:tcPr>
          <w:p w:rsidR="00B93795" w:rsidRPr="00C940A6" w:rsidRDefault="00B93795" w:rsidP="00B93795">
            <w:pPr>
              <w:numPr>
                <w:ilvl w:val="0"/>
                <w:numId w:val="39"/>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B93795" w:rsidRPr="00C940A6" w:rsidRDefault="00B93795" w:rsidP="00B93795">
            <w:pPr>
              <w:spacing w:after="0" w:line="240" w:lineRule="auto"/>
              <w:rPr>
                <w:rFonts w:ascii="Times New Roman" w:eastAsia="Calibri" w:hAnsi="Times New Roman"/>
                <w:sz w:val="24"/>
                <w:szCs w:val="24"/>
              </w:rPr>
            </w:pPr>
            <w:r w:rsidRPr="00C940A6">
              <w:rPr>
                <w:rFonts w:ascii="Times New Roman" w:eastAsia="Calibri" w:hAnsi="Times New Roman"/>
                <w:sz w:val="24"/>
                <w:szCs w:val="24"/>
                <w:shd w:val="clear" w:color="auto" w:fill="FFFFFF"/>
              </w:rPr>
              <w:t>Документ о высшем образовании с отличием (полученный в образовательных организациях Российской Федерации)</w:t>
            </w:r>
          </w:p>
        </w:tc>
        <w:tc>
          <w:tcPr>
            <w:tcW w:w="1896" w:type="pct"/>
            <w:shd w:val="clear" w:color="auto" w:fill="auto"/>
            <w:vAlign w:val="center"/>
          </w:tcPr>
          <w:p w:rsidR="00B93795" w:rsidRPr="00C940A6" w:rsidRDefault="00B93795" w:rsidP="00B93795">
            <w:pPr>
              <w:spacing w:after="0" w:line="240" w:lineRule="auto"/>
              <w:rPr>
                <w:rFonts w:ascii="Times New Roman" w:eastAsia="Calibri" w:hAnsi="Times New Roman"/>
                <w:sz w:val="24"/>
                <w:szCs w:val="24"/>
              </w:rPr>
            </w:pPr>
            <w:r w:rsidRPr="00C940A6">
              <w:rPr>
                <w:rFonts w:ascii="Times New Roman" w:eastAsia="Calibri" w:hAnsi="Times New Roman"/>
                <w:sz w:val="24"/>
                <w:szCs w:val="24"/>
                <w:shd w:val="clear" w:color="auto" w:fill="FFFFFF"/>
              </w:rPr>
              <w:t>Копия диплом бакалавра (специалиста) с отличием</w:t>
            </w:r>
          </w:p>
        </w:tc>
        <w:tc>
          <w:tcPr>
            <w:tcW w:w="679" w:type="pct"/>
            <w:shd w:val="clear" w:color="auto" w:fill="auto"/>
            <w:vAlign w:val="center"/>
          </w:tcPr>
          <w:p w:rsidR="00B93795" w:rsidRPr="00C940A6" w:rsidRDefault="00B93795" w:rsidP="00B93795">
            <w:pPr>
              <w:spacing w:after="0" w:line="240" w:lineRule="auto"/>
              <w:jc w:val="center"/>
              <w:rPr>
                <w:rFonts w:ascii="Times New Roman" w:eastAsia="Calibri" w:hAnsi="Times New Roman"/>
                <w:sz w:val="24"/>
                <w:szCs w:val="24"/>
              </w:rPr>
            </w:pPr>
            <w:r w:rsidRPr="00C940A6">
              <w:rPr>
                <w:rFonts w:ascii="Times New Roman" w:eastAsia="Calibri" w:hAnsi="Times New Roman"/>
                <w:sz w:val="24"/>
                <w:szCs w:val="24"/>
              </w:rPr>
              <w:t>2 балла</w:t>
            </w:r>
          </w:p>
        </w:tc>
      </w:tr>
      <w:tr w:rsidR="00B93795" w:rsidRPr="00C940A6" w:rsidTr="00B93795">
        <w:trPr>
          <w:jc w:val="center"/>
        </w:trPr>
        <w:tc>
          <w:tcPr>
            <w:tcW w:w="245" w:type="pct"/>
            <w:shd w:val="clear" w:color="auto" w:fill="auto"/>
            <w:vAlign w:val="center"/>
          </w:tcPr>
          <w:p w:rsidR="00B93795" w:rsidRPr="00C940A6" w:rsidRDefault="00B93795" w:rsidP="00B93795">
            <w:pPr>
              <w:numPr>
                <w:ilvl w:val="0"/>
                <w:numId w:val="39"/>
              </w:numPr>
              <w:spacing w:after="0" w:line="240" w:lineRule="auto"/>
              <w:ind w:left="0" w:firstLine="0"/>
              <w:contextualSpacing/>
              <w:jc w:val="center"/>
              <w:rPr>
                <w:rFonts w:ascii="Times New Roman" w:eastAsia="Calibri" w:hAnsi="Times New Roman"/>
                <w:sz w:val="24"/>
                <w:szCs w:val="24"/>
                <w:shd w:val="clear" w:color="auto" w:fill="FFFFFF"/>
              </w:rPr>
            </w:pPr>
          </w:p>
        </w:tc>
        <w:tc>
          <w:tcPr>
            <w:tcW w:w="2179" w:type="pct"/>
            <w:shd w:val="clear" w:color="auto" w:fill="auto"/>
            <w:vAlign w:val="center"/>
          </w:tcPr>
          <w:p w:rsidR="00B93795" w:rsidRPr="00C940A6" w:rsidRDefault="00B93795" w:rsidP="00B93795">
            <w:pPr>
              <w:spacing w:after="0" w:line="240" w:lineRule="auto"/>
              <w:rPr>
                <w:rFonts w:ascii="Times New Roman" w:eastAsia="Calibri" w:hAnsi="Times New Roman"/>
                <w:sz w:val="24"/>
                <w:szCs w:val="24"/>
                <w:shd w:val="clear" w:color="auto" w:fill="FFFFFF"/>
              </w:rPr>
            </w:pPr>
            <w:r w:rsidRPr="003E2291">
              <w:rPr>
                <w:rFonts w:ascii="Times New Roman" w:eastAsia="Calibri" w:hAnsi="Times New Roman"/>
                <w:sz w:val="24"/>
                <w:szCs w:val="24"/>
                <w:shd w:val="clear" w:color="auto" w:fill="FFFFFF"/>
                <w:lang w:eastAsia="en-US"/>
              </w:rPr>
              <w:t xml:space="preserve">Публикация в периодическом научном издании, входящим в перечень </w:t>
            </w:r>
            <w:r w:rsidRPr="00C940A6">
              <w:rPr>
                <w:rFonts w:ascii="Times New Roman" w:eastAsia="Calibri" w:hAnsi="Times New Roman"/>
                <w:sz w:val="24"/>
                <w:szCs w:val="24"/>
                <w:shd w:val="clear" w:color="auto" w:fill="FFFFFF"/>
              </w:rPr>
              <w:t>SCOPUS, </w:t>
            </w:r>
            <w:proofErr w:type="spellStart"/>
            <w:r w:rsidRPr="00C940A6">
              <w:rPr>
                <w:rFonts w:ascii="Times New Roman" w:eastAsia="Calibri" w:hAnsi="Times New Roman"/>
                <w:sz w:val="24"/>
                <w:szCs w:val="24"/>
                <w:shd w:val="clear" w:color="auto" w:fill="FFFFFF"/>
              </w:rPr>
              <w:t>Web</w:t>
            </w:r>
            <w:proofErr w:type="spellEnd"/>
            <w:r w:rsidRPr="00C940A6">
              <w:rPr>
                <w:rFonts w:ascii="Times New Roman" w:eastAsia="Calibri" w:hAnsi="Times New Roman"/>
                <w:sz w:val="24"/>
                <w:szCs w:val="24"/>
                <w:shd w:val="clear" w:color="auto" w:fill="FFFFFF"/>
              </w:rPr>
              <w:t xml:space="preserve"> </w:t>
            </w:r>
            <w:proofErr w:type="spellStart"/>
            <w:r w:rsidRPr="00C940A6">
              <w:rPr>
                <w:rFonts w:ascii="Times New Roman" w:eastAsia="Calibri" w:hAnsi="Times New Roman"/>
                <w:sz w:val="24"/>
                <w:szCs w:val="24"/>
                <w:shd w:val="clear" w:color="auto" w:fill="FFFFFF"/>
              </w:rPr>
              <w:t>of</w:t>
            </w:r>
            <w:proofErr w:type="spellEnd"/>
            <w:r w:rsidRPr="00C940A6">
              <w:rPr>
                <w:rFonts w:ascii="Times New Roman" w:eastAsia="Calibri" w:hAnsi="Times New Roman"/>
                <w:sz w:val="24"/>
                <w:szCs w:val="24"/>
                <w:shd w:val="clear" w:color="auto" w:fill="FFFFFF"/>
              </w:rPr>
              <w:t xml:space="preserve"> </w:t>
            </w:r>
            <w:proofErr w:type="spellStart"/>
            <w:r w:rsidRPr="00C940A6">
              <w:rPr>
                <w:rFonts w:ascii="Times New Roman" w:eastAsia="Calibri" w:hAnsi="Times New Roman"/>
                <w:sz w:val="24"/>
                <w:szCs w:val="24"/>
                <w:shd w:val="clear" w:color="auto" w:fill="FFFFFF"/>
              </w:rPr>
              <w:t>Science</w:t>
            </w:r>
            <w:proofErr w:type="spellEnd"/>
          </w:p>
        </w:tc>
        <w:tc>
          <w:tcPr>
            <w:tcW w:w="1896" w:type="pct"/>
            <w:shd w:val="clear" w:color="auto" w:fill="auto"/>
            <w:vAlign w:val="center"/>
          </w:tcPr>
          <w:p w:rsidR="00B93795" w:rsidRPr="00C940A6" w:rsidRDefault="00B93795" w:rsidP="00B93795">
            <w:pPr>
              <w:spacing w:after="0" w:line="240" w:lineRule="auto"/>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rPr>
              <w:t>Ксерокопия (титульный лист, оглавление, текст публикации, выходные данные)</w:t>
            </w:r>
          </w:p>
        </w:tc>
        <w:tc>
          <w:tcPr>
            <w:tcW w:w="679" w:type="pct"/>
            <w:shd w:val="clear" w:color="auto" w:fill="auto"/>
            <w:vAlign w:val="center"/>
          </w:tcPr>
          <w:p w:rsidR="00B93795" w:rsidRPr="00C940A6" w:rsidRDefault="00B93795" w:rsidP="00B93795">
            <w:pPr>
              <w:spacing w:after="0" w:line="240" w:lineRule="auto"/>
              <w:jc w:val="center"/>
              <w:rPr>
                <w:rFonts w:ascii="Times New Roman" w:eastAsia="Calibri" w:hAnsi="Times New Roman"/>
                <w:sz w:val="24"/>
                <w:szCs w:val="24"/>
              </w:rPr>
            </w:pPr>
            <w:r w:rsidRPr="00C940A6">
              <w:rPr>
                <w:rFonts w:ascii="Times New Roman" w:eastAsia="Calibri" w:hAnsi="Times New Roman"/>
                <w:sz w:val="24"/>
                <w:szCs w:val="24"/>
              </w:rPr>
              <w:t>5 баллов</w:t>
            </w:r>
          </w:p>
        </w:tc>
      </w:tr>
      <w:tr w:rsidR="00B93795" w:rsidRPr="00C940A6" w:rsidTr="00B93795">
        <w:trPr>
          <w:jc w:val="center"/>
        </w:trPr>
        <w:tc>
          <w:tcPr>
            <w:tcW w:w="245" w:type="pct"/>
            <w:shd w:val="clear" w:color="auto" w:fill="auto"/>
            <w:vAlign w:val="center"/>
          </w:tcPr>
          <w:p w:rsidR="00B93795" w:rsidRPr="00C940A6" w:rsidRDefault="00B93795" w:rsidP="00B93795">
            <w:pPr>
              <w:numPr>
                <w:ilvl w:val="0"/>
                <w:numId w:val="39"/>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B93795" w:rsidRPr="003E2291" w:rsidRDefault="00B93795" w:rsidP="00B93795">
            <w:pPr>
              <w:spacing w:after="0" w:line="240" w:lineRule="auto"/>
              <w:textAlignment w:val="baseline"/>
              <w:rPr>
                <w:rFonts w:ascii="Times New Roman" w:eastAsia="Calibri" w:hAnsi="Times New Roman"/>
                <w:sz w:val="24"/>
                <w:szCs w:val="24"/>
                <w:shd w:val="clear" w:color="auto" w:fill="FFFFFF"/>
                <w:lang w:eastAsia="en-US"/>
              </w:rPr>
            </w:pPr>
            <w:r w:rsidRPr="003E2291">
              <w:rPr>
                <w:rFonts w:ascii="Times New Roman" w:eastAsia="Calibri" w:hAnsi="Times New Roman"/>
                <w:sz w:val="24"/>
                <w:szCs w:val="24"/>
                <w:shd w:val="clear" w:color="auto" w:fill="FFFFFF"/>
                <w:lang w:eastAsia="en-US"/>
              </w:rPr>
              <w:t>Публикация в периодическом научном издании, входящим в перечень ВАК</w:t>
            </w:r>
          </w:p>
        </w:tc>
        <w:tc>
          <w:tcPr>
            <w:tcW w:w="1896" w:type="pct"/>
            <w:shd w:val="clear" w:color="auto" w:fill="auto"/>
            <w:vAlign w:val="center"/>
          </w:tcPr>
          <w:p w:rsidR="00B93795" w:rsidRPr="00C940A6" w:rsidRDefault="00B93795" w:rsidP="00B93795">
            <w:pPr>
              <w:spacing w:after="0" w:line="240" w:lineRule="auto"/>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rPr>
              <w:t>Ксерокопия (титульный лист, оглавление, текст публикации, выходные данные)</w:t>
            </w:r>
          </w:p>
        </w:tc>
        <w:tc>
          <w:tcPr>
            <w:tcW w:w="679" w:type="pct"/>
            <w:shd w:val="clear" w:color="auto" w:fill="auto"/>
            <w:vAlign w:val="center"/>
          </w:tcPr>
          <w:p w:rsidR="00B93795" w:rsidRPr="00C940A6" w:rsidRDefault="00B93795" w:rsidP="00B93795">
            <w:pPr>
              <w:spacing w:after="0" w:line="240" w:lineRule="auto"/>
              <w:jc w:val="center"/>
              <w:rPr>
                <w:rFonts w:ascii="Times New Roman" w:eastAsia="Calibri" w:hAnsi="Times New Roman"/>
                <w:sz w:val="24"/>
                <w:szCs w:val="24"/>
              </w:rPr>
            </w:pPr>
            <w:r w:rsidRPr="00C940A6">
              <w:rPr>
                <w:rFonts w:ascii="Times New Roman" w:eastAsia="Calibri" w:hAnsi="Times New Roman"/>
                <w:sz w:val="24"/>
                <w:szCs w:val="24"/>
              </w:rPr>
              <w:t>4 балла</w:t>
            </w:r>
          </w:p>
        </w:tc>
      </w:tr>
      <w:tr w:rsidR="00B93795" w:rsidRPr="00C940A6" w:rsidTr="00B93795">
        <w:trPr>
          <w:jc w:val="center"/>
        </w:trPr>
        <w:tc>
          <w:tcPr>
            <w:tcW w:w="245" w:type="pct"/>
            <w:shd w:val="clear" w:color="auto" w:fill="auto"/>
            <w:vAlign w:val="center"/>
          </w:tcPr>
          <w:p w:rsidR="00B93795" w:rsidRPr="00C940A6" w:rsidRDefault="00B93795" w:rsidP="00B93795">
            <w:pPr>
              <w:numPr>
                <w:ilvl w:val="0"/>
                <w:numId w:val="39"/>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B93795" w:rsidRPr="00C940A6" w:rsidRDefault="00B93795" w:rsidP="00B93795">
            <w:pPr>
              <w:spacing w:after="0" w:line="240" w:lineRule="auto"/>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rPr>
              <w:t>Публикация в периодическом научном издании, индексируемом РИНЦ</w:t>
            </w:r>
          </w:p>
        </w:tc>
        <w:tc>
          <w:tcPr>
            <w:tcW w:w="1896" w:type="pct"/>
            <w:shd w:val="clear" w:color="auto" w:fill="auto"/>
            <w:vAlign w:val="center"/>
          </w:tcPr>
          <w:p w:rsidR="00B93795" w:rsidRPr="00C940A6" w:rsidRDefault="00B93795" w:rsidP="00B93795">
            <w:pPr>
              <w:spacing w:after="0" w:line="240" w:lineRule="auto"/>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rPr>
              <w:t>Ксерокопия (титульный лист, оглавление, текст публикации, выходные данные)</w:t>
            </w:r>
          </w:p>
        </w:tc>
        <w:tc>
          <w:tcPr>
            <w:tcW w:w="679" w:type="pct"/>
            <w:shd w:val="clear" w:color="auto" w:fill="auto"/>
            <w:vAlign w:val="center"/>
          </w:tcPr>
          <w:p w:rsidR="00B93795" w:rsidRPr="00C940A6" w:rsidRDefault="00B93795" w:rsidP="00B93795">
            <w:pPr>
              <w:spacing w:after="0" w:line="240" w:lineRule="auto"/>
              <w:jc w:val="center"/>
              <w:rPr>
                <w:rFonts w:ascii="Times New Roman" w:eastAsia="Calibri" w:hAnsi="Times New Roman"/>
                <w:sz w:val="24"/>
                <w:szCs w:val="24"/>
              </w:rPr>
            </w:pPr>
            <w:r w:rsidRPr="00C940A6">
              <w:rPr>
                <w:rFonts w:ascii="Times New Roman" w:eastAsia="Calibri" w:hAnsi="Times New Roman"/>
                <w:sz w:val="24"/>
                <w:szCs w:val="24"/>
              </w:rPr>
              <w:t>3 балла</w:t>
            </w:r>
          </w:p>
        </w:tc>
      </w:tr>
      <w:tr w:rsidR="00B93795" w:rsidRPr="00C940A6" w:rsidTr="00B93795">
        <w:trPr>
          <w:jc w:val="center"/>
        </w:trPr>
        <w:tc>
          <w:tcPr>
            <w:tcW w:w="245" w:type="pct"/>
            <w:shd w:val="clear" w:color="auto" w:fill="auto"/>
            <w:vAlign w:val="center"/>
          </w:tcPr>
          <w:p w:rsidR="00B93795" w:rsidRPr="00C940A6" w:rsidRDefault="00B93795" w:rsidP="00B93795">
            <w:pPr>
              <w:numPr>
                <w:ilvl w:val="0"/>
                <w:numId w:val="39"/>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B93795" w:rsidRPr="003E2291" w:rsidRDefault="00B93795" w:rsidP="00B93795">
            <w:pPr>
              <w:spacing w:after="0" w:line="240" w:lineRule="auto"/>
              <w:rPr>
                <w:rFonts w:ascii="Times New Roman" w:eastAsia="Calibri" w:hAnsi="Times New Roman"/>
                <w:sz w:val="24"/>
                <w:szCs w:val="24"/>
                <w:shd w:val="clear" w:color="auto" w:fill="FFFFFF"/>
                <w:lang w:eastAsia="en-US"/>
              </w:rPr>
            </w:pPr>
            <w:r w:rsidRPr="00C940A6">
              <w:rPr>
                <w:rFonts w:ascii="Times New Roman" w:eastAsia="Calibri" w:hAnsi="Times New Roman"/>
                <w:sz w:val="24"/>
                <w:szCs w:val="24"/>
                <w:shd w:val="clear" w:color="auto" w:fill="FFFFFF"/>
              </w:rPr>
              <w:t>Победитель/призер заключительного этапа Всероссийской олимпиады студентов «Я – профессионал»</w:t>
            </w:r>
          </w:p>
        </w:tc>
        <w:tc>
          <w:tcPr>
            <w:tcW w:w="1896" w:type="pct"/>
            <w:shd w:val="clear" w:color="auto" w:fill="auto"/>
            <w:vAlign w:val="center"/>
          </w:tcPr>
          <w:p w:rsidR="00B93795" w:rsidRPr="00C940A6" w:rsidRDefault="00B93795" w:rsidP="00B93795">
            <w:pPr>
              <w:spacing w:after="0" w:line="240" w:lineRule="auto"/>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rPr>
              <w:t>Копия диплом</w:t>
            </w:r>
          </w:p>
        </w:tc>
        <w:tc>
          <w:tcPr>
            <w:tcW w:w="679" w:type="pct"/>
            <w:shd w:val="clear" w:color="auto" w:fill="auto"/>
            <w:vAlign w:val="center"/>
          </w:tcPr>
          <w:p w:rsidR="00B93795" w:rsidRPr="00C940A6" w:rsidRDefault="00B93795" w:rsidP="00B93795">
            <w:pPr>
              <w:spacing w:after="0" w:line="240" w:lineRule="auto"/>
              <w:jc w:val="center"/>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rPr>
              <w:t>3</w:t>
            </w:r>
            <w:r w:rsidRPr="00C940A6">
              <w:rPr>
                <w:rFonts w:ascii="Times New Roman" w:eastAsia="Calibri" w:hAnsi="Times New Roman"/>
                <w:sz w:val="24"/>
                <w:szCs w:val="24"/>
              </w:rPr>
              <w:t xml:space="preserve"> балла</w:t>
            </w:r>
          </w:p>
        </w:tc>
      </w:tr>
      <w:tr w:rsidR="00B93795" w:rsidRPr="00C940A6" w:rsidTr="00B93795">
        <w:trPr>
          <w:jc w:val="center"/>
        </w:trPr>
        <w:tc>
          <w:tcPr>
            <w:tcW w:w="245" w:type="pct"/>
            <w:shd w:val="clear" w:color="auto" w:fill="auto"/>
            <w:vAlign w:val="center"/>
          </w:tcPr>
          <w:p w:rsidR="00B93795" w:rsidRPr="00C940A6" w:rsidRDefault="00B93795" w:rsidP="00B93795">
            <w:pPr>
              <w:numPr>
                <w:ilvl w:val="0"/>
                <w:numId w:val="39"/>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B93795" w:rsidRPr="00C940A6" w:rsidRDefault="00B93795" w:rsidP="00B93795">
            <w:pPr>
              <w:spacing w:after="0" w:line="240" w:lineRule="auto"/>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rPr>
              <w:t xml:space="preserve">Победитель (призер) заключительного (всероссийского) этапа Всероссийской студенческой олимпиады, проводимой в соответствии с ежегодным Планом проведения всероссийского этапа ВСО, утверждённым </w:t>
            </w:r>
            <w:proofErr w:type="spellStart"/>
            <w:r w:rsidRPr="00C940A6">
              <w:rPr>
                <w:rFonts w:ascii="Times New Roman" w:eastAsia="Calibri" w:hAnsi="Times New Roman"/>
                <w:sz w:val="24"/>
                <w:szCs w:val="24"/>
                <w:shd w:val="clear" w:color="auto" w:fill="FFFFFF"/>
              </w:rPr>
              <w:t>Минобрнауки</w:t>
            </w:r>
            <w:proofErr w:type="spellEnd"/>
            <w:r w:rsidRPr="00C940A6">
              <w:rPr>
                <w:rFonts w:ascii="Times New Roman" w:eastAsia="Calibri" w:hAnsi="Times New Roman"/>
                <w:sz w:val="24"/>
                <w:szCs w:val="24"/>
                <w:shd w:val="clear" w:color="auto" w:fill="FFFFFF"/>
              </w:rPr>
              <w:t xml:space="preserve"> России</w:t>
            </w:r>
          </w:p>
        </w:tc>
        <w:tc>
          <w:tcPr>
            <w:tcW w:w="1896" w:type="pct"/>
            <w:shd w:val="clear" w:color="auto" w:fill="auto"/>
            <w:vAlign w:val="center"/>
          </w:tcPr>
          <w:p w:rsidR="00B93795" w:rsidRPr="00C940A6" w:rsidRDefault="00B93795" w:rsidP="00B93795">
            <w:pPr>
              <w:spacing w:after="0" w:line="240" w:lineRule="auto"/>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rPr>
              <w:t>Диплом победителя/призера олимпиады, полученный не ранее четырех лет до даты завершения приема документов</w:t>
            </w:r>
          </w:p>
        </w:tc>
        <w:tc>
          <w:tcPr>
            <w:tcW w:w="679" w:type="pct"/>
            <w:shd w:val="clear" w:color="auto" w:fill="auto"/>
            <w:vAlign w:val="center"/>
          </w:tcPr>
          <w:p w:rsidR="00B93795" w:rsidRPr="00C940A6" w:rsidRDefault="00B93795" w:rsidP="00B93795">
            <w:pPr>
              <w:spacing w:after="0" w:line="240" w:lineRule="auto"/>
              <w:jc w:val="center"/>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rPr>
              <w:t>3 балла</w:t>
            </w:r>
          </w:p>
        </w:tc>
      </w:tr>
      <w:tr w:rsidR="00B93795" w:rsidRPr="00C940A6" w:rsidTr="00B93795">
        <w:trPr>
          <w:jc w:val="center"/>
        </w:trPr>
        <w:tc>
          <w:tcPr>
            <w:tcW w:w="245" w:type="pct"/>
            <w:shd w:val="clear" w:color="auto" w:fill="auto"/>
            <w:vAlign w:val="center"/>
          </w:tcPr>
          <w:p w:rsidR="00B93795" w:rsidRPr="00C940A6" w:rsidRDefault="00B93795" w:rsidP="00B93795">
            <w:pPr>
              <w:numPr>
                <w:ilvl w:val="0"/>
                <w:numId w:val="39"/>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B93795" w:rsidRPr="00C940A6" w:rsidRDefault="00B93795" w:rsidP="00B93795">
            <w:pPr>
              <w:spacing w:after="0" w:line="240" w:lineRule="auto"/>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rPr>
              <w:t xml:space="preserve">Победитель (призер) олимпиады студентов, проводимой </w:t>
            </w:r>
            <w:proofErr w:type="spellStart"/>
            <w:r w:rsidRPr="00C940A6">
              <w:rPr>
                <w:rFonts w:ascii="Times New Roman" w:eastAsia="Calibri" w:hAnsi="Times New Roman"/>
                <w:sz w:val="24"/>
                <w:szCs w:val="24"/>
                <w:shd w:val="clear" w:color="auto" w:fill="FFFFFF"/>
              </w:rPr>
              <w:t>Минобрнауки</w:t>
            </w:r>
            <w:proofErr w:type="spellEnd"/>
            <w:r w:rsidRPr="00C940A6">
              <w:rPr>
                <w:rFonts w:ascii="Times New Roman" w:eastAsia="Calibri" w:hAnsi="Times New Roman"/>
                <w:sz w:val="24"/>
                <w:szCs w:val="24"/>
                <w:shd w:val="clear" w:color="auto" w:fill="FFFFFF"/>
              </w:rPr>
              <w:t xml:space="preserve"> РФ или Байкальским госуниверситетом</w:t>
            </w:r>
          </w:p>
        </w:tc>
        <w:tc>
          <w:tcPr>
            <w:tcW w:w="1896" w:type="pct"/>
            <w:shd w:val="clear" w:color="auto" w:fill="auto"/>
            <w:vAlign w:val="center"/>
          </w:tcPr>
          <w:p w:rsidR="00B93795" w:rsidRPr="00C940A6" w:rsidRDefault="00B93795" w:rsidP="00B93795">
            <w:pPr>
              <w:spacing w:after="0" w:line="240" w:lineRule="auto"/>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rPr>
              <w:t>Диплом победителя/призера олимпиады, полученный не ранее четырех лет до даты завершения приема документов</w:t>
            </w:r>
          </w:p>
        </w:tc>
        <w:tc>
          <w:tcPr>
            <w:tcW w:w="679" w:type="pct"/>
            <w:shd w:val="clear" w:color="auto" w:fill="auto"/>
            <w:vAlign w:val="center"/>
          </w:tcPr>
          <w:p w:rsidR="00B93795" w:rsidRPr="00C940A6" w:rsidRDefault="00B93795" w:rsidP="00B93795">
            <w:pPr>
              <w:spacing w:after="0" w:line="240" w:lineRule="auto"/>
              <w:jc w:val="center"/>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rPr>
              <w:t>3 балла</w:t>
            </w:r>
          </w:p>
        </w:tc>
      </w:tr>
      <w:tr w:rsidR="00B93795" w:rsidRPr="00C940A6" w:rsidTr="00B93795">
        <w:trPr>
          <w:jc w:val="center"/>
        </w:trPr>
        <w:tc>
          <w:tcPr>
            <w:tcW w:w="245" w:type="pct"/>
            <w:shd w:val="clear" w:color="auto" w:fill="auto"/>
            <w:vAlign w:val="center"/>
          </w:tcPr>
          <w:p w:rsidR="00B93795" w:rsidRPr="00C940A6" w:rsidRDefault="00B93795" w:rsidP="00B93795">
            <w:pPr>
              <w:numPr>
                <w:ilvl w:val="0"/>
                <w:numId w:val="39"/>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B93795" w:rsidRPr="00C940A6" w:rsidRDefault="00B93795" w:rsidP="00B93795">
            <w:pPr>
              <w:spacing w:after="0" w:line="240" w:lineRule="auto"/>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rPr>
              <w:t>Стипендиат Президента РФ, Правительства РФ (не ранее 4 лет со дня выдачи)</w:t>
            </w:r>
          </w:p>
        </w:tc>
        <w:tc>
          <w:tcPr>
            <w:tcW w:w="1896" w:type="pct"/>
            <w:shd w:val="clear" w:color="auto" w:fill="auto"/>
            <w:vAlign w:val="center"/>
          </w:tcPr>
          <w:p w:rsidR="00B93795" w:rsidRPr="00C940A6" w:rsidRDefault="00B93795" w:rsidP="00B93795">
            <w:pPr>
              <w:spacing w:after="0" w:line="240" w:lineRule="auto"/>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rPr>
              <w:t>Диплом стипендиата или копия Указа, приказа или иного распорядительного документа о назначении стипендии</w:t>
            </w:r>
          </w:p>
        </w:tc>
        <w:tc>
          <w:tcPr>
            <w:tcW w:w="679" w:type="pct"/>
            <w:shd w:val="clear" w:color="auto" w:fill="auto"/>
            <w:vAlign w:val="center"/>
          </w:tcPr>
          <w:p w:rsidR="00B93795" w:rsidRPr="00C940A6" w:rsidRDefault="00B93795" w:rsidP="00B93795">
            <w:pPr>
              <w:spacing w:after="0" w:line="240" w:lineRule="auto"/>
              <w:jc w:val="center"/>
              <w:rPr>
                <w:rFonts w:ascii="Times New Roman" w:eastAsia="Calibri" w:hAnsi="Times New Roman"/>
                <w:sz w:val="24"/>
                <w:szCs w:val="24"/>
              </w:rPr>
            </w:pPr>
            <w:r w:rsidRPr="00C940A6">
              <w:rPr>
                <w:rFonts w:ascii="Times New Roman" w:eastAsia="Calibri" w:hAnsi="Times New Roman"/>
                <w:sz w:val="24"/>
                <w:szCs w:val="24"/>
              </w:rPr>
              <w:t>3 балла</w:t>
            </w:r>
          </w:p>
        </w:tc>
      </w:tr>
      <w:tr w:rsidR="00B93795" w:rsidRPr="00C940A6" w:rsidTr="00B93795">
        <w:trPr>
          <w:trHeight w:val="883"/>
          <w:jc w:val="center"/>
        </w:trPr>
        <w:tc>
          <w:tcPr>
            <w:tcW w:w="245" w:type="pct"/>
            <w:shd w:val="clear" w:color="auto" w:fill="auto"/>
            <w:vAlign w:val="center"/>
          </w:tcPr>
          <w:p w:rsidR="00B93795" w:rsidRPr="00C940A6" w:rsidRDefault="00B93795" w:rsidP="00B93795">
            <w:pPr>
              <w:numPr>
                <w:ilvl w:val="0"/>
                <w:numId w:val="39"/>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B93795" w:rsidRPr="00C940A6" w:rsidRDefault="00B93795" w:rsidP="00B93795">
            <w:pPr>
              <w:shd w:val="clear" w:color="auto" w:fill="FFFFFF"/>
              <w:spacing w:after="0" w:line="240" w:lineRule="auto"/>
              <w:rPr>
                <w:rFonts w:ascii="Times New Roman" w:eastAsia="Calibri" w:hAnsi="Times New Roman"/>
                <w:sz w:val="24"/>
                <w:szCs w:val="24"/>
                <w:shd w:val="clear" w:color="auto" w:fill="FFFFFF"/>
              </w:rPr>
            </w:pPr>
            <w:r w:rsidRPr="00C940A6">
              <w:rPr>
                <w:rFonts w:ascii="Times New Roman" w:eastAsia="Calibri" w:hAnsi="Times New Roman"/>
                <w:sz w:val="24"/>
                <w:szCs w:val="24"/>
              </w:rPr>
              <w:t xml:space="preserve">Финалист или полуфиналист Всероссийского молодежного кубка «Управляй!», реализуемого в рамках национального проекта «Образование» </w:t>
            </w:r>
          </w:p>
        </w:tc>
        <w:tc>
          <w:tcPr>
            <w:tcW w:w="1896" w:type="pct"/>
            <w:shd w:val="clear" w:color="auto" w:fill="auto"/>
            <w:vAlign w:val="center"/>
          </w:tcPr>
          <w:p w:rsidR="00B93795" w:rsidRPr="00C940A6" w:rsidRDefault="00B93795" w:rsidP="00B93795">
            <w:pPr>
              <w:spacing w:after="0" w:line="240" w:lineRule="auto"/>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rPr>
              <w:t xml:space="preserve">Диплом или сертификат </w:t>
            </w:r>
          </w:p>
        </w:tc>
        <w:tc>
          <w:tcPr>
            <w:tcW w:w="679" w:type="pct"/>
            <w:shd w:val="clear" w:color="auto" w:fill="auto"/>
            <w:vAlign w:val="center"/>
          </w:tcPr>
          <w:p w:rsidR="00B93795" w:rsidRPr="00C940A6" w:rsidRDefault="00B93795" w:rsidP="00B93795">
            <w:pPr>
              <w:spacing w:after="0" w:line="240" w:lineRule="auto"/>
              <w:jc w:val="center"/>
              <w:rPr>
                <w:rFonts w:ascii="Times New Roman" w:eastAsia="Calibri" w:hAnsi="Times New Roman"/>
                <w:sz w:val="24"/>
                <w:szCs w:val="24"/>
              </w:rPr>
            </w:pPr>
            <w:r w:rsidRPr="00C940A6">
              <w:rPr>
                <w:rFonts w:ascii="Times New Roman" w:eastAsia="Calibri" w:hAnsi="Times New Roman"/>
                <w:sz w:val="24"/>
                <w:szCs w:val="24"/>
              </w:rPr>
              <w:t>3 балла</w:t>
            </w:r>
          </w:p>
        </w:tc>
      </w:tr>
      <w:tr w:rsidR="00B93795" w:rsidRPr="00C940A6" w:rsidTr="00B93795">
        <w:trPr>
          <w:jc w:val="center"/>
        </w:trPr>
        <w:tc>
          <w:tcPr>
            <w:tcW w:w="245" w:type="pct"/>
            <w:shd w:val="clear" w:color="auto" w:fill="auto"/>
            <w:vAlign w:val="center"/>
          </w:tcPr>
          <w:p w:rsidR="00B93795" w:rsidRPr="00C940A6" w:rsidRDefault="00B93795" w:rsidP="00B93795">
            <w:pPr>
              <w:numPr>
                <w:ilvl w:val="0"/>
                <w:numId w:val="39"/>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B93795" w:rsidRPr="00C940A6" w:rsidRDefault="00B93795" w:rsidP="00B93795">
            <w:pPr>
              <w:spacing w:after="0" w:line="240" w:lineRule="auto"/>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rPr>
              <w:t>Исполнитель научного гранта регионального, федерального, международного уровня</w:t>
            </w:r>
          </w:p>
        </w:tc>
        <w:tc>
          <w:tcPr>
            <w:tcW w:w="1896" w:type="pct"/>
            <w:shd w:val="clear" w:color="auto" w:fill="auto"/>
            <w:vAlign w:val="center"/>
          </w:tcPr>
          <w:p w:rsidR="00B93795" w:rsidRPr="00C940A6" w:rsidRDefault="00B93795" w:rsidP="00B93795">
            <w:pPr>
              <w:spacing w:after="0" w:line="240" w:lineRule="auto"/>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rPr>
              <w:t>Копия документа, подтверждающего участие в научном гранте, заверенная руководителем гранта, научным отделом или организацией, предоставившей грант</w:t>
            </w:r>
          </w:p>
        </w:tc>
        <w:tc>
          <w:tcPr>
            <w:tcW w:w="679" w:type="pct"/>
            <w:shd w:val="clear" w:color="auto" w:fill="auto"/>
            <w:vAlign w:val="center"/>
          </w:tcPr>
          <w:p w:rsidR="00B93795" w:rsidRPr="00C940A6" w:rsidRDefault="00B93795" w:rsidP="00B93795">
            <w:pPr>
              <w:spacing w:after="0" w:line="240" w:lineRule="auto"/>
              <w:jc w:val="center"/>
              <w:rPr>
                <w:rFonts w:ascii="Times New Roman" w:eastAsia="Calibri" w:hAnsi="Times New Roman"/>
                <w:sz w:val="24"/>
                <w:szCs w:val="24"/>
              </w:rPr>
            </w:pPr>
            <w:r w:rsidRPr="00C940A6">
              <w:rPr>
                <w:rFonts w:ascii="Times New Roman" w:eastAsia="Calibri" w:hAnsi="Times New Roman"/>
                <w:sz w:val="24"/>
                <w:szCs w:val="24"/>
              </w:rPr>
              <w:t>3 балла</w:t>
            </w:r>
          </w:p>
        </w:tc>
      </w:tr>
      <w:tr w:rsidR="00B93795" w:rsidRPr="00C940A6" w:rsidTr="00B93795">
        <w:trPr>
          <w:jc w:val="center"/>
        </w:trPr>
        <w:tc>
          <w:tcPr>
            <w:tcW w:w="245" w:type="pct"/>
            <w:shd w:val="clear" w:color="auto" w:fill="auto"/>
            <w:vAlign w:val="center"/>
          </w:tcPr>
          <w:p w:rsidR="00B93795" w:rsidRPr="00C940A6" w:rsidRDefault="00B93795" w:rsidP="00B93795">
            <w:pPr>
              <w:numPr>
                <w:ilvl w:val="0"/>
                <w:numId w:val="39"/>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B93795" w:rsidRPr="00C940A6" w:rsidRDefault="00B93795" w:rsidP="00B93795">
            <w:pPr>
              <w:spacing w:after="0" w:line="240" w:lineRule="auto"/>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rPr>
              <w:t>Свидетельство о праве на продукт интеллектуальной собственности</w:t>
            </w:r>
          </w:p>
        </w:tc>
        <w:tc>
          <w:tcPr>
            <w:tcW w:w="1896" w:type="pct"/>
            <w:shd w:val="clear" w:color="auto" w:fill="auto"/>
            <w:vAlign w:val="center"/>
          </w:tcPr>
          <w:p w:rsidR="00B93795" w:rsidRPr="00C940A6" w:rsidRDefault="00B93795" w:rsidP="00B93795">
            <w:pPr>
              <w:spacing w:after="0" w:line="240" w:lineRule="auto"/>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rPr>
              <w:t>Свидетельство о регистрации прав на объект интеллектуальной собственности, патент и т.п.)</w:t>
            </w:r>
          </w:p>
        </w:tc>
        <w:tc>
          <w:tcPr>
            <w:tcW w:w="679" w:type="pct"/>
            <w:shd w:val="clear" w:color="auto" w:fill="auto"/>
            <w:vAlign w:val="center"/>
          </w:tcPr>
          <w:p w:rsidR="00B93795" w:rsidRPr="00C940A6" w:rsidRDefault="00B93795" w:rsidP="00B93795">
            <w:pPr>
              <w:spacing w:after="0" w:line="240" w:lineRule="auto"/>
              <w:jc w:val="center"/>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rPr>
              <w:t>5 баллов</w:t>
            </w:r>
          </w:p>
        </w:tc>
      </w:tr>
      <w:tr w:rsidR="00B93795" w:rsidRPr="00C940A6" w:rsidTr="00B93795">
        <w:trPr>
          <w:jc w:val="center"/>
        </w:trPr>
        <w:tc>
          <w:tcPr>
            <w:tcW w:w="245" w:type="pct"/>
            <w:shd w:val="clear" w:color="auto" w:fill="auto"/>
            <w:vAlign w:val="center"/>
          </w:tcPr>
          <w:p w:rsidR="00B93795" w:rsidRPr="00C940A6" w:rsidRDefault="00B93795" w:rsidP="00B93795">
            <w:pPr>
              <w:numPr>
                <w:ilvl w:val="0"/>
                <w:numId w:val="39"/>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B93795" w:rsidRPr="00C940A6" w:rsidRDefault="00B93795" w:rsidP="00B93795">
            <w:pPr>
              <w:spacing w:after="0" w:line="240" w:lineRule="auto"/>
              <w:rPr>
                <w:rFonts w:ascii="Times New Roman" w:eastAsia="Calibri" w:hAnsi="Times New Roman"/>
                <w:sz w:val="24"/>
                <w:szCs w:val="24"/>
                <w:shd w:val="clear" w:color="auto" w:fill="FFFFFF"/>
              </w:rPr>
            </w:pPr>
            <w:r w:rsidRPr="003E2291">
              <w:rPr>
                <w:rFonts w:ascii="Times New Roman" w:eastAsia="Calibri" w:hAnsi="Times New Roman"/>
                <w:color w:val="000000"/>
                <w:sz w:val="24"/>
                <w:szCs w:val="24"/>
              </w:rPr>
              <w:t>Сертификат выпускника ДОП «</w:t>
            </w:r>
            <w:r w:rsidRPr="003E2291">
              <w:rPr>
                <w:rFonts w:ascii="Times New Roman" w:eastAsia="Calibri" w:hAnsi="Times New Roman"/>
                <w:color w:val="000000"/>
                <w:sz w:val="24"/>
                <w:szCs w:val="24"/>
                <w:lang w:val="en-US"/>
              </w:rPr>
              <w:t>Leader</w:t>
            </w:r>
            <w:r w:rsidRPr="003E2291">
              <w:rPr>
                <w:rFonts w:ascii="Times New Roman" w:eastAsia="Calibri" w:hAnsi="Times New Roman"/>
                <w:color w:val="000000"/>
                <w:sz w:val="24"/>
                <w:szCs w:val="24"/>
              </w:rPr>
              <w:t xml:space="preserve"> </w:t>
            </w:r>
            <w:r w:rsidRPr="003E2291">
              <w:rPr>
                <w:rFonts w:ascii="Times New Roman" w:eastAsia="Calibri" w:hAnsi="Times New Roman"/>
                <w:color w:val="000000"/>
                <w:sz w:val="24"/>
                <w:szCs w:val="24"/>
                <w:lang w:val="en-US"/>
              </w:rPr>
              <w:t>Project</w:t>
            </w:r>
            <w:r w:rsidRPr="003E2291">
              <w:rPr>
                <w:rFonts w:ascii="Times New Roman" w:eastAsia="Calibri" w:hAnsi="Times New Roman"/>
                <w:color w:val="000000"/>
                <w:sz w:val="24"/>
                <w:szCs w:val="24"/>
              </w:rPr>
              <w:t xml:space="preserve">» (Канада) </w:t>
            </w:r>
            <w:r w:rsidRPr="00C940A6">
              <w:rPr>
                <w:rFonts w:ascii="Times New Roman" w:eastAsia="Calibri" w:hAnsi="Times New Roman"/>
                <w:sz w:val="24"/>
                <w:szCs w:val="24"/>
                <w:shd w:val="clear" w:color="auto" w:fill="FFFFFF"/>
              </w:rPr>
              <w:t xml:space="preserve"> </w:t>
            </w:r>
          </w:p>
        </w:tc>
        <w:tc>
          <w:tcPr>
            <w:tcW w:w="1896" w:type="pct"/>
            <w:shd w:val="clear" w:color="auto" w:fill="auto"/>
            <w:vAlign w:val="center"/>
          </w:tcPr>
          <w:p w:rsidR="00B93795" w:rsidRPr="00C940A6" w:rsidRDefault="00B93795" w:rsidP="00B93795">
            <w:pPr>
              <w:spacing w:after="0" w:line="240" w:lineRule="auto"/>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rPr>
              <w:t>Сертификат</w:t>
            </w:r>
          </w:p>
        </w:tc>
        <w:tc>
          <w:tcPr>
            <w:tcW w:w="679" w:type="pct"/>
            <w:shd w:val="clear" w:color="auto" w:fill="auto"/>
            <w:vAlign w:val="center"/>
          </w:tcPr>
          <w:p w:rsidR="00B93795" w:rsidRPr="00C940A6" w:rsidRDefault="00B93795" w:rsidP="00B93795">
            <w:pPr>
              <w:spacing w:after="0" w:line="240" w:lineRule="auto"/>
              <w:jc w:val="center"/>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rPr>
              <w:t>3 балла</w:t>
            </w:r>
          </w:p>
        </w:tc>
      </w:tr>
      <w:tr w:rsidR="00B93795" w:rsidRPr="00C940A6" w:rsidTr="00B93795">
        <w:trPr>
          <w:jc w:val="center"/>
        </w:trPr>
        <w:tc>
          <w:tcPr>
            <w:tcW w:w="245" w:type="pct"/>
            <w:shd w:val="clear" w:color="auto" w:fill="auto"/>
            <w:vAlign w:val="center"/>
          </w:tcPr>
          <w:p w:rsidR="00B93795" w:rsidRPr="00C940A6" w:rsidRDefault="00B93795" w:rsidP="00B93795">
            <w:pPr>
              <w:numPr>
                <w:ilvl w:val="0"/>
                <w:numId w:val="39"/>
              </w:numPr>
              <w:spacing w:after="0" w:line="240" w:lineRule="auto"/>
              <w:ind w:left="0" w:firstLine="0"/>
              <w:contextualSpacing/>
              <w:jc w:val="center"/>
              <w:rPr>
                <w:rFonts w:ascii="Times New Roman" w:eastAsia="Calibri" w:hAnsi="Times New Roman"/>
                <w:sz w:val="24"/>
                <w:szCs w:val="24"/>
                <w:shd w:val="clear" w:color="auto" w:fill="FFFFFF"/>
              </w:rPr>
            </w:pPr>
          </w:p>
        </w:tc>
        <w:tc>
          <w:tcPr>
            <w:tcW w:w="2179" w:type="pct"/>
            <w:shd w:val="clear" w:color="auto" w:fill="auto"/>
            <w:vAlign w:val="center"/>
          </w:tcPr>
          <w:p w:rsidR="00B93795" w:rsidRPr="00C940A6" w:rsidRDefault="00B93795" w:rsidP="00B93795">
            <w:pPr>
              <w:spacing w:after="0" w:line="240" w:lineRule="auto"/>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rPr>
              <w:t xml:space="preserve">Сертификат участника чемпионата </w:t>
            </w:r>
            <w:proofErr w:type="spellStart"/>
            <w:r w:rsidRPr="00C940A6">
              <w:rPr>
                <w:rFonts w:ascii="Times New Roman" w:eastAsia="Calibri" w:hAnsi="Times New Roman"/>
                <w:sz w:val="24"/>
                <w:szCs w:val="24"/>
                <w:shd w:val="clear" w:color="auto" w:fill="FFFFFF"/>
              </w:rPr>
              <w:t>Worldskills</w:t>
            </w:r>
            <w:proofErr w:type="spellEnd"/>
            <w:r w:rsidRPr="00C940A6">
              <w:rPr>
                <w:rFonts w:ascii="Times New Roman" w:eastAsia="Calibri" w:hAnsi="Times New Roman"/>
                <w:sz w:val="24"/>
                <w:szCs w:val="24"/>
                <w:shd w:val="clear" w:color="auto" w:fill="FFFFFF"/>
              </w:rPr>
              <w:t xml:space="preserve"> </w:t>
            </w:r>
            <w:proofErr w:type="spellStart"/>
            <w:r w:rsidRPr="00C940A6">
              <w:rPr>
                <w:rFonts w:ascii="Times New Roman" w:eastAsia="Calibri" w:hAnsi="Times New Roman"/>
                <w:sz w:val="24"/>
                <w:szCs w:val="24"/>
                <w:shd w:val="clear" w:color="auto" w:fill="FFFFFF"/>
              </w:rPr>
              <w:t>Russia</w:t>
            </w:r>
            <w:proofErr w:type="spellEnd"/>
          </w:p>
        </w:tc>
        <w:tc>
          <w:tcPr>
            <w:tcW w:w="1896" w:type="pct"/>
            <w:shd w:val="clear" w:color="auto" w:fill="auto"/>
            <w:vAlign w:val="center"/>
          </w:tcPr>
          <w:p w:rsidR="00B93795" w:rsidRPr="00C940A6" w:rsidRDefault="00B93795" w:rsidP="00B93795">
            <w:pPr>
              <w:spacing w:after="0" w:line="240" w:lineRule="auto"/>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lang w:val="en-US"/>
              </w:rPr>
              <w:t>C</w:t>
            </w:r>
            <w:proofErr w:type="spellStart"/>
            <w:r w:rsidRPr="00C940A6">
              <w:rPr>
                <w:rFonts w:ascii="Times New Roman" w:eastAsia="Calibri" w:hAnsi="Times New Roman"/>
                <w:sz w:val="24"/>
                <w:szCs w:val="24"/>
                <w:shd w:val="clear" w:color="auto" w:fill="FFFFFF"/>
              </w:rPr>
              <w:t>ертификат</w:t>
            </w:r>
            <w:proofErr w:type="spellEnd"/>
            <w:r w:rsidRPr="00C940A6">
              <w:rPr>
                <w:rFonts w:ascii="Times New Roman" w:eastAsia="Calibri" w:hAnsi="Times New Roman"/>
                <w:sz w:val="24"/>
                <w:szCs w:val="24"/>
                <w:shd w:val="clear" w:color="auto" w:fill="FFFFFF"/>
              </w:rPr>
              <w:t xml:space="preserve"> участника </w:t>
            </w:r>
            <w:proofErr w:type="spellStart"/>
            <w:r w:rsidRPr="00C940A6">
              <w:rPr>
                <w:rFonts w:ascii="Times New Roman" w:eastAsia="Calibri" w:hAnsi="Times New Roman"/>
                <w:sz w:val="24"/>
                <w:szCs w:val="24"/>
                <w:shd w:val="clear" w:color="auto" w:fill="FFFFFF"/>
              </w:rPr>
              <w:t>Worldskills</w:t>
            </w:r>
            <w:proofErr w:type="spellEnd"/>
            <w:r w:rsidRPr="00C940A6">
              <w:rPr>
                <w:rFonts w:ascii="Times New Roman" w:eastAsia="Calibri" w:hAnsi="Times New Roman"/>
                <w:sz w:val="24"/>
                <w:szCs w:val="24"/>
                <w:shd w:val="clear" w:color="auto" w:fill="FFFFFF"/>
              </w:rPr>
              <w:t xml:space="preserve"> </w:t>
            </w:r>
            <w:proofErr w:type="spellStart"/>
            <w:r w:rsidRPr="00C940A6">
              <w:rPr>
                <w:rFonts w:ascii="Times New Roman" w:eastAsia="Calibri" w:hAnsi="Times New Roman"/>
                <w:sz w:val="24"/>
                <w:szCs w:val="24"/>
                <w:shd w:val="clear" w:color="auto" w:fill="FFFFFF"/>
              </w:rPr>
              <w:t>Russia</w:t>
            </w:r>
            <w:proofErr w:type="spellEnd"/>
          </w:p>
        </w:tc>
        <w:tc>
          <w:tcPr>
            <w:tcW w:w="679" w:type="pct"/>
            <w:shd w:val="clear" w:color="auto" w:fill="auto"/>
            <w:vAlign w:val="center"/>
          </w:tcPr>
          <w:p w:rsidR="00B93795" w:rsidRPr="00C940A6" w:rsidRDefault="00B93795" w:rsidP="00B93795">
            <w:pPr>
              <w:spacing w:after="0" w:line="240" w:lineRule="auto"/>
              <w:jc w:val="center"/>
              <w:rPr>
                <w:rFonts w:ascii="Times New Roman" w:eastAsia="Calibri" w:hAnsi="Times New Roman"/>
                <w:sz w:val="24"/>
                <w:szCs w:val="24"/>
                <w:shd w:val="clear" w:color="auto" w:fill="FFFFFF"/>
              </w:rPr>
            </w:pPr>
            <w:r w:rsidRPr="00C940A6">
              <w:rPr>
                <w:rFonts w:ascii="Times New Roman" w:eastAsia="Calibri" w:hAnsi="Times New Roman"/>
                <w:sz w:val="24"/>
                <w:szCs w:val="24"/>
                <w:shd w:val="clear" w:color="auto" w:fill="FFFFFF"/>
                <w:lang w:val="en-US"/>
              </w:rPr>
              <w:t xml:space="preserve">10 </w:t>
            </w:r>
            <w:r w:rsidRPr="00C940A6">
              <w:rPr>
                <w:rFonts w:ascii="Times New Roman" w:eastAsia="Calibri" w:hAnsi="Times New Roman"/>
                <w:sz w:val="24"/>
                <w:szCs w:val="24"/>
                <w:shd w:val="clear" w:color="auto" w:fill="FFFFFF"/>
              </w:rPr>
              <w:t>баллов</w:t>
            </w:r>
          </w:p>
        </w:tc>
      </w:tr>
    </w:tbl>
    <w:p w:rsidR="00B93795" w:rsidRPr="00C940A6" w:rsidRDefault="00B93795" w:rsidP="00B93795">
      <w:pPr>
        <w:spacing w:after="0" w:line="240" w:lineRule="auto"/>
        <w:jc w:val="both"/>
        <w:rPr>
          <w:rFonts w:ascii="Times New Roman" w:hAnsi="Times New Roman"/>
          <w:b/>
          <w:color w:val="000000"/>
          <w:sz w:val="24"/>
          <w:szCs w:val="24"/>
        </w:rPr>
      </w:pPr>
      <w:r w:rsidRPr="00C940A6">
        <w:rPr>
          <w:rFonts w:ascii="Times New Roman" w:hAnsi="Times New Roman"/>
          <w:b/>
          <w:color w:val="000000"/>
          <w:sz w:val="24"/>
          <w:szCs w:val="24"/>
        </w:rPr>
        <w:t>Суммарно за индивидуальные достижения, указанные в пункте 6, может быть начислено не более 20 баллов.</w:t>
      </w:r>
    </w:p>
    <w:p w:rsidR="00B93795" w:rsidRPr="00C940A6" w:rsidRDefault="00B93795" w:rsidP="00B93795">
      <w:pPr>
        <w:spacing w:after="0" w:line="240" w:lineRule="auto"/>
        <w:rPr>
          <w:rFonts w:ascii="Times New Roman" w:hAnsi="Times New Roman"/>
          <w:color w:val="000000"/>
          <w:sz w:val="24"/>
          <w:szCs w:val="24"/>
        </w:rPr>
      </w:pPr>
      <w:r w:rsidRPr="00C940A6">
        <w:rPr>
          <w:rFonts w:ascii="Times New Roman" w:hAnsi="Times New Roman"/>
          <w:color w:val="000000"/>
          <w:sz w:val="24"/>
          <w:szCs w:val="24"/>
        </w:rPr>
        <w:br w:type="page"/>
      </w:r>
    </w:p>
    <w:p w:rsidR="00B93795" w:rsidRPr="00C940A6" w:rsidRDefault="00B93795" w:rsidP="00B93795">
      <w:pPr>
        <w:keepNext/>
        <w:keepLines/>
        <w:spacing w:before="240" w:after="0"/>
        <w:jc w:val="right"/>
        <w:outlineLvl w:val="0"/>
        <w:rPr>
          <w:rFonts w:ascii="Times New Roman" w:hAnsi="Times New Roman"/>
          <w:color w:val="000000"/>
          <w:sz w:val="28"/>
          <w:szCs w:val="32"/>
        </w:rPr>
      </w:pPr>
      <w:bookmarkStart w:id="123" w:name="_Toc51321227"/>
      <w:r w:rsidRPr="00C940A6">
        <w:rPr>
          <w:rFonts w:ascii="Times New Roman" w:hAnsi="Times New Roman"/>
          <w:color w:val="000000"/>
          <w:sz w:val="28"/>
          <w:szCs w:val="32"/>
        </w:rPr>
        <w:lastRenderedPageBreak/>
        <w:t xml:space="preserve">Приложение </w:t>
      </w:r>
      <w:bookmarkEnd w:id="123"/>
      <w:r w:rsidRPr="00C940A6">
        <w:rPr>
          <w:rFonts w:ascii="Times New Roman" w:hAnsi="Times New Roman"/>
          <w:color w:val="000000"/>
          <w:sz w:val="28"/>
          <w:szCs w:val="32"/>
        </w:rPr>
        <w:t>4</w:t>
      </w:r>
    </w:p>
    <w:p w:rsidR="00B93795" w:rsidRPr="001310A3" w:rsidRDefault="00B93795" w:rsidP="00B93795">
      <w:pPr>
        <w:keepNext/>
        <w:keepLines/>
        <w:suppressAutoHyphens/>
        <w:spacing w:after="0" w:line="240" w:lineRule="auto"/>
        <w:jc w:val="center"/>
        <w:outlineLvl w:val="0"/>
        <w:rPr>
          <w:rFonts w:ascii="Times New Roman" w:hAnsi="Times New Roman"/>
          <w:b/>
          <w:sz w:val="28"/>
          <w:szCs w:val="28"/>
        </w:rPr>
      </w:pPr>
      <w:bookmarkStart w:id="124" w:name="_Toc51321228"/>
      <w:r w:rsidRPr="00C940A6">
        <w:rPr>
          <w:rFonts w:ascii="Times New Roman" w:hAnsi="Times New Roman"/>
          <w:b/>
          <w:color w:val="000000"/>
          <w:sz w:val="28"/>
          <w:szCs w:val="32"/>
        </w:rPr>
        <w:t>Расписание вступительных испытаний, проводимых Университетом самостоятельно</w:t>
      </w:r>
      <w:bookmarkEnd w:id="124"/>
      <w:r>
        <w:rPr>
          <w:rFonts w:ascii="Times New Roman" w:hAnsi="Times New Roman"/>
          <w:b/>
          <w:color w:val="000000"/>
          <w:sz w:val="28"/>
          <w:szCs w:val="32"/>
        </w:rPr>
        <w:t xml:space="preserve"> </w:t>
      </w:r>
    </w:p>
    <w:p w:rsidR="00B93795" w:rsidRPr="00A86053" w:rsidRDefault="00B93795" w:rsidP="00B93795">
      <w:pPr>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8"/>
        </w:rPr>
        <w:t xml:space="preserve">1. При поступлении на места в рамках контрольных цифр приема на программы магистратуры комплексные междисциплинарные экзамены для поступления на направления </w:t>
      </w:r>
      <w:r w:rsidRPr="00A86053">
        <w:rPr>
          <w:rFonts w:ascii="Times New Roman" w:hAnsi="Times New Roman"/>
          <w:color w:val="000000"/>
          <w:sz w:val="24"/>
          <w:szCs w:val="24"/>
        </w:rPr>
        <w:t>магистратуры проводятся с 11 по 19 августа</w:t>
      </w:r>
      <w:r w:rsidRPr="00A86053">
        <w:rPr>
          <w:rFonts w:ascii="Times New Roman" w:hAnsi="Times New Roman"/>
          <w:sz w:val="24"/>
          <w:szCs w:val="24"/>
        </w:rPr>
        <w:t xml:space="preserve"> в очном формате</w:t>
      </w:r>
      <w:r w:rsidRPr="00A86053">
        <w:rPr>
          <w:rStyle w:val="af7"/>
          <w:rFonts w:ascii="Times New Roman" w:hAnsi="Times New Roman"/>
          <w:sz w:val="24"/>
          <w:szCs w:val="24"/>
        </w:rPr>
        <w:footnoteReference w:id="3"/>
      </w:r>
      <w:r w:rsidRPr="00A86053">
        <w:rPr>
          <w:rFonts w:ascii="Times New Roman" w:hAnsi="Times New Roman"/>
          <w:color w:val="000000"/>
          <w:sz w:val="24"/>
          <w:szCs w:val="24"/>
        </w:rPr>
        <w:t xml:space="preserve">. </w:t>
      </w:r>
    </w:p>
    <w:p w:rsidR="00B93795" w:rsidRPr="00C940A6" w:rsidRDefault="00B93795" w:rsidP="00B93795">
      <w:pPr>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 xml:space="preserve">2. При поступлении на места по договорам об оказании платных образовательных услуг на программы магистратуры вступительные испытания проводятся в течение соответствующего срока приема документов </w:t>
      </w:r>
      <w:r>
        <w:rPr>
          <w:rFonts w:ascii="Times New Roman" w:hAnsi="Times New Roman"/>
          <w:sz w:val="24"/>
          <w:szCs w:val="28"/>
        </w:rPr>
        <w:t>с применением дистанционных технологий или</w:t>
      </w:r>
      <w:r w:rsidRPr="00C940A6">
        <w:rPr>
          <w:rFonts w:ascii="Times New Roman" w:hAnsi="Times New Roman"/>
          <w:color w:val="000000"/>
          <w:sz w:val="24"/>
          <w:szCs w:val="28"/>
        </w:rPr>
        <w:t xml:space="preserve"> по мере формирования групп. Допускается сдача нескольких вступительных испытаний в один день. </w:t>
      </w:r>
    </w:p>
    <w:p w:rsidR="00B93795" w:rsidRPr="00C940A6" w:rsidRDefault="00B93795" w:rsidP="00B93795">
      <w:pPr>
        <w:spacing w:after="0" w:line="240" w:lineRule="auto"/>
        <w:ind w:firstLine="709"/>
        <w:jc w:val="both"/>
        <w:rPr>
          <w:rFonts w:ascii="Times New Roman" w:hAnsi="Times New Roman"/>
          <w:color w:val="000000"/>
          <w:sz w:val="24"/>
          <w:szCs w:val="28"/>
        </w:rPr>
      </w:pPr>
      <w:r w:rsidRPr="00C940A6">
        <w:rPr>
          <w:rFonts w:ascii="Times New Roman" w:hAnsi="Times New Roman"/>
          <w:color w:val="000000"/>
          <w:sz w:val="24"/>
          <w:szCs w:val="28"/>
        </w:rPr>
        <w:t xml:space="preserve">3. При поступлении </w:t>
      </w:r>
      <w:r w:rsidRPr="00C940A6">
        <w:rPr>
          <w:rFonts w:ascii="Times New Roman" w:hAnsi="Times New Roman"/>
          <w:b/>
          <w:i/>
          <w:color w:val="000000"/>
          <w:sz w:val="24"/>
          <w:szCs w:val="28"/>
        </w:rPr>
        <w:t>на места,</w:t>
      </w:r>
      <w:r w:rsidRPr="00C940A6">
        <w:rPr>
          <w:rFonts w:ascii="Times New Roman" w:hAnsi="Times New Roman"/>
          <w:i/>
          <w:color w:val="000000"/>
          <w:sz w:val="24"/>
          <w:szCs w:val="28"/>
        </w:rPr>
        <w:t xml:space="preserve"> </w:t>
      </w:r>
      <w:r w:rsidRPr="00C940A6">
        <w:rPr>
          <w:rFonts w:ascii="Times New Roman" w:hAnsi="Times New Roman"/>
          <w:b/>
          <w:i/>
          <w:color w:val="000000"/>
          <w:sz w:val="24"/>
          <w:szCs w:val="28"/>
        </w:rPr>
        <w:t>финансируемые за счет бюджетных ассигнований федерального бюджета,</w:t>
      </w:r>
      <w:r w:rsidRPr="00C940A6">
        <w:rPr>
          <w:rFonts w:ascii="Times New Roman" w:hAnsi="Times New Roman"/>
          <w:color w:val="000000"/>
          <w:sz w:val="24"/>
          <w:szCs w:val="28"/>
        </w:rPr>
        <w:t xml:space="preserve"> </w:t>
      </w:r>
      <w:r w:rsidRPr="00AE75A8">
        <w:rPr>
          <w:rFonts w:ascii="Times New Roman" w:hAnsi="Times New Roman"/>
          <w:color w:val="000000"/>
          <w:sz w:val="24"/>
          <w:szCs w:val="28"/>
        </w:rPr>
        <w:t>на программы магистратуры</w:t>
      </w:r>
      <w:r w:rsidRPr="00C940A6">
        <w:rPr>
          <w:rFonts w:ascii="Times New Roman" w:hAnsi="Times New Roman"/>
          <w:color w:val="000000"/>
          <w:sz w:val="24"/>
          <w:szCs w:val="28"/>
        </w:rPr>
        <w:t xml:space="preserve"> устанавливаются следующие сроки прохождения вступительных испытаний (комплексных междисциплинарных экзаменов), проводимых Университетом самостоятельно: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2093"/>
        <w:gridCol w:w="4186"/>
      </w:tblGrid>
      <w:tr w:rsidR="00B93795" w:rsidRPr="00C940A6" w:rsidTr="00B93795">
        <w:trPr>
          <w:trHeight w:val="352"/>
        </w:trPr>
        <w:tc>
          <w:tcPr>
            <w:tcW w:w="1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795" w:rsidRPr="00C940A6" w:rsidRDefault="00B93795" w:rsidP="00B93795">
            <w:pPr>
              <w:spacing w:after="0" w:line="240" w:lineRule="auto"/>
              <w:ind w:left="-112" w:right="-107"/>
              <w:jc w:val="center"/>
              <w:rPr>
                <w:rFonts w:ascii="Times New Roman" w:eastAsia="Calibri" w:hAnsi="Times New Roman"/>
                <w:b/>
                <w:bCs/>
                <w:color w:val="000000"/>
                <w:sz w:val="24"/>
                <w:szCs w:val="24"/>
                <w:lang w:eastAsia="en-US"/>
              </w:rPr>
            </w:pPr>
            <w:r w:rsidRPr="003E2291">
              <w:rPr>
                <w:rFonts w:ascii="Times New Roman" w:eastAsia="Calibri" w:hAnsi="Times New Roman"/>
                <w:b/>
                <w:color w:val="000000"/>
                <w:sz w:val="24"/>
                <w:szCs w:val="24"/>
                <w:lang w:eastAsia="en-US"/>
              </w:rPr>
              <w:t>Направление магистратуры</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795" w:rsidRPr="00C940A6" w:rsidRDefault="00B93795" w:rsidP="00B93795">
            <w:pPr>
              <w:spacing w:after="0" w:line="240" w:lineRule="auto"/>
              <w:jc w:val="center"/>
              <w:rPr>
                <w:rFonts w:ascii="Times New Roman" w:eastAsia="Calibri" w:hAnsi="Times New Roman"/>
                <w:b/>
                <w:bCs/>
                <w:color w:val="000000"/>
                <w:sz w:val="24"/>
                <w:szCs w:val="24"/>
                <w:lang w:eastAsia="en-US"/>
              </w:rPr>
            </w:pPr>
            <w:r w:rsidRPr="00C940A6">
              <w:rPr>
                <w:rFonts w:ascii="Times New Roman" w:eastAsia="Calibri" w:hAnsi="Times New Roman"/>
                <w:b/>
                <w:bCs/>
                <w:color w:val="000000"/>
                <w:sz w:val="24"/>
                <w:szCs w:val="24"/>
                <w:lang w:eastAsia="en-US"/>
              </w:rPr>
              <w:t xml:space="preserve">Дата </w:t>
            </w:r>
          </w:p>
        </w:tc>
        <w:tc>
          <w:tcPr>
            <w:tcW w:w="2240" w:type="pct"/>
            <w:tcBorders>
              <w:top w:val="single" w:sz="4" w:space="0" w:color="auto"/>
              <w:left w:val="single" w:sz="4" w:space="0" w:color="auto"/>
              <w:bottom w:val="single" w:sz="4" w:space="0" w:color="auto"/>
              <w:right w:val="single" w:sz="4" w:space="0" w:color="auto"/>
            </w:tcBorders>
          </w:tcPr>
          <w:p w:rsidR="00B93795" w:rsidRPr="001310A3" w:rsidRDefault="00B93795" w:rsidP="00B93795">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Время, ч.</w:t>
            </w:r>
          </w:p>
        </w:tc>
      </w:tr>
      <w:tr w:rsidR="00B93795" w:rsidRPr="00C940A6" w:rsidTr="00B93795">
        <w:trPr>
          <w:trHeight w:val="70"/>
        </w:trPr>
        <w:tc>
          <w:tcPr>
            <w:tcW w:w="1640" w:type="pct"/>
            <w:shd w:val="clear" w:color="auto" w:fill="auto"/>
            <w:vAlign w:val="center"/>
          </w:tcPr>
          <w:p w:rsidR="00B93795" w:rsidRPr="00C940A6" w:rsidRDefault="00B93795" w:rsidP="00B93795">
            <w:pPr>
              <w:spacing w:after="0" w:line="240" w:lineRule="auto"/>
              <w:rPr>
                <w:rFonts w:ascii="Times New Roman" w:eastAsia="Calibri" w:hAnsi="Times New Roman"/>
                <w:bCs/>
                <w:sz w:val="24"/>
                <w:szCs w:val="24"/>
              </w:rPr>
            </w:pPr>
            <w:r w:rsidRPr="00C940A6">
              <w:rPr>
                <w:rFonts w:ascii="Times New Roman" w:eastAsia="Calibri" w:hAnsi="Times New Roman"/>
                <w:bCs/>
                <w:sz w:val="24"/>
                <w:szCs w:val="24"/>
              </w:rPr>
              <w:t>Юриспруденция</w:t>
            </w:r>
          </w:p>
        </w:tc>
        <w:tc>
          <w:tcPr>
            <w:tcW w:w="1120" w:type="pct"/>
            <w:shd w:val="clear" w:color="auto" w:fill="auto"/>
            <w:vAlign w:val="center"/>
          </w:tcPr>
          <w:p w:rsidR="00B93795" w:rsidRPr="00C940A6" w:rsidRDefault="00B93795" w:rsidP="00B93795">
            <w:pPr>
              <w:spacing w:after="0" w:line="240" w:lineRule="auto"/>
              <w:jc w:val="center"/>
              <w:rPr>
                <w:rFonts w:ascii="Times New Roman" w:eastAsia="Calibri" w:hAnsi="Times New Roman"/>
                <w:bCs/>
                <w:sz w:val="24"/>
                <w:szCs w:val="24"/>
              </w:rPr>
            </w:pPr>
            <w:r w:rsidRPr="00C940A6">
              <w:rPr>
                <w:rFonts w:ascii="Times New Roman" w:eastAsia="Calibri" w:hAnsi="Times New Roman"/>
                <w:bCs/>
                <w:sz w:val="24"/>
                <w:szCs w:val="24"/>
              </w:rPr>
              <w:t>11 августа 202</w:t>
            </w:r>
            <w:r>
              <w:rPr>
                <w:rFonts w:ascii="Times New Roman" w:eastAsia="Calibri" w:hAnsi="Times New Roman"/>
                <w:bCs/>
                <w:sz w:val="24"/>
                <w:szCs w:val="24"/>
              </w:rPr>
              <w:t>1</w:t>
            </w:r>
            <w:r w:rsidRPr="00C940A6">
              <w:rPr>
                <w:rFonts w:ascii="Times New Roman" w:eastAsia="Calibri" w:hAnsi="Times New Roman"/>
                <w:bCs/>
                <w:sz w:val="24"/>
                <w:szCs w:val="24"/>
              </w:rPr>
              <w:t xml:space="preserve"> г.</w:t>
            </w:r>
          </w:p>
        </w:tc>
        <w:tc>
          <w:tcPr>
            <w:tcW w:w="2240" w:type="pct"/>
          </w:tcPr>
          <w:p w:rsidR="00B93795" w:rsidRPr="001310A3" w:rsidRDefault="00B93795" w:rsidP="00B93795">
            <w:pPr>
              <w:spacing w:after="0" w:line="240" w:lineRule="auto"/>
              <w:rPr>
                <w:rFonts w:ascii="Times New Roman" w:eastAsia="Calibri" w:hAnsi="Times New Roman"/>
                <w:bCs/>
                <w:sz w:val="24"/>
                <w:szCs w:val="24"/>
              </w:rPr>
            </w:pPr>
            <w:r w:rsidRPr="001310A3">
              <w:rPr>
                <w:rFonts w:ascii="Times New Roman" w:eastAsia="Calibri" w:hAnsi="Times New Roman"/>
                <w:bCs/>
                <w:sz w:val="24"/>
                <w:szCs w:val="24"/>
              </w:rPr>
              <w:t xml:space="preserve">с </w:t>
            </w:r>
            <w:r>
              <w:rPr>
                <w:rFonts w:ascii="Times New Roman" w:eastAsia="Calibri" w:hAnsi="Times New Roman"/>
                <w:bCs/>
                <w:sz w:val="24"/>
                <w:szCs w:val="24"/>
              </w:rPr>
              <w:t>0</w:t>
            </w:r>
            <w:r w:rsidRPr="001310A3">
              <w:rPr>
                <w:rFonts w:ascii="Times New Roman" w:eastAsia="Calibri" w:hAnsi="Times New Roman"/>
                <w:bCs/>
                <w:sz w:val="24"/>
                <w:szCs w:val="24"/>
              </w:rPr>
              <w:t>9:00 до 12:00</w:t>
            </w:r>
            <w:r>
              <w:rPr>
                <w:rFonts w:ascii="Times New Roman" w:eastAsia="Calibri" w:hAnsi="Times New Roman"/>
                <w:bCs/>
                <w:sz w:val="24"/>
                <w:szCs w:val="24"/>
              </w:rPr>
              <w:t xml:space="preserve">, </w:t>
            </w:r>
            <w:r w:rsidRPr="001310A3">
              <w:rPr>
                <w:rFonts w:ascii="Times New Roman" w:eastAsia="Calibri" w:hAnsi="Times New Roman"/>
                <w:bCs/>
                <w:sz w:val="24"/>
                <w:szCs w:val="24"/>
              </w:rPr>
              <w:t>с 13</w:t>
            </w:r>
            <w:r>
              <w:rPr>
                <w:rFonts w:ascii="Times New Roman" w:eastAsia="Calibri" w:hAnsi="Times New Roman"/>
                <w:bCs/>
                <w:sz w:val="24"/>
                <w:szCs w:val="24"/>
              </w:rPr>
              <w:t>:</w:t>
            </w:r>
            <w:r w:rsidRPr="001310A3">
              <w:rPr>
                <w:rFonts w:ascii="Times New Roman" w:eastAsia="Calibri" w:hAnsi="Times New Roman"/>
                <w:bCs/>
                <w:sz w:val="24"/>
                <w:szCs w:val="24"/>
              </w:rPr>
              <w:t>00 до 16:00</w:t>
            </w:r>
          </w:p>
        </w:tc>
      </w:tr>
      <w:tr w:rsidR="00B93795" w:rsidRPr="00C940A6" w:rsidTr="00B93795">
        <w:trPr>
          <w:trHeight w:val="349"/>
        </w:trPr>
        <w:tc>
          <w:tcPr>
            <w:tcW w:w="1640" w:type="pct"/>
            <w:shd w:val="clear" w:color="auto" w:fill="auto"/>
            <w:vAlign w:val="center"/>
          </w:tcPr>
          <w:p w:rsidR="00B93795" w:rsidRPr="00C940A6" w:rsidRDefault="00B93795" w:rsidP="00B93795">
            <w:pPr>
              <w:spacing w:after="0" w:line="240" w:lineRule="auto"/>
              <w:rPr>
                <w:rFonts w:ascii="Times New Roman" w:eastAsia="Calibri" w:hAnsi="Times New Roman"/>
                <w:bCs/>
                <w:sz w:val="24"/>
                <w:szCs w:val="24"/>
              </w:rPr>
            </w:pPr>
            <w:r w:rsidRPr="00C940A6">
              <w:rPr>
                <w:rFonts w:ascii="Times New Roman" w:eastAsia="Calibri" w:hAnsi="Times New Roman"/>
                <w:bCs/>
                <w:sz w:val="24"/>
                <w:szCs w:val="24"/>
              </w:rPr>
              <w:t>Финансы и кредит</w:t>
            </w:r>
          </w:p>
        </w:tc>
        <w:tc>
          <w:tcPr>
            <w:tcW w:w="1120" w:type="pct"/>
            <w:shd w:val="clear" w:color="auto" w:fill="auto"/>
            <w:vAlign w:val="center"/>
          </w:tcPr>
          <w:p w:rsidR="00B93795" w:rsidRPr="00C940A6" w:rsidRDefault="00B93795" w:rsidP="00B93795">
            <w:pPr>
              <w:spacing w:after="0" w:line="240" w:lineRule="auto"/>
              <w:jc w:val="center"/>
              <w:rPr>
                <w:rFonts w:ascii="Times New Roman" w:eastAsia="Calibri" w:hAnsi="Times New Roman"/>
                <w:bCs/>
                <w:sz w:val="24"/>
                <w:szCs w:val="24"/>
              </w:rPr>
            </w:pPr>
            <w:r w:rsidRPr="00C940A6">
              <w:rPr>
                <w:rFonts w:ascii="Times New Roman" w:eastAsia="Calibri" w:hAnsi="Times New Roman"/>
                <w:bCs/>
                <w:sz w:val="24"/>
                <w:szCs w:val="24"/>
              </w:rPr>
              <w:t>12 августа 202</w:t>
            </w:r>
            <w:r>
              <w:rPr>
                <w:rFonts w:ascii="Times New Roman" w:eastAsia="Calibri" w:hAnsi="Times New Roman"/>
                <w:bCs/>
                <w:sz w:val="24"/>
                <w:szCs w:val="24"/>
              </w:rPr>
              <w:t>1</w:t>
            </w:r>
            <w:r w:rsidRPr="00C940A6">
              <w:rPr>
                <w:rFonts w:ascii="Times New Roman" w:eastAsia="Calibri" w:hAnsi="Times New Roman"/>
                <w:bCs/>
                <w:sz w:val="24"/>
                <w:szCs w:val="24"/>
              </w:rPr>
              <w:t xml:space="preserve"> г.</w:t>
            </w:r>
          </w:p>
        </w:tc>
        <w:tc>
          <w:tcPr>
            <w:tcW w:w="2240" w:type="pct"/>
          </w:tcPr>
          <w:p w:rsidR="00B93795" w:rsidRDefault="00B93795" w:rsidP="00B93795">
            <w:pPr>
              <w:spacing w:after="0" w:line="240" w:lineRule="auto"/>
            </w:pPr>
            <w:r w:rsidRPr="001000B7">
              <w:rPr>
                <w:rFonts w:ascii="Times New Roman" w:eastAsia="Calibri" w:hAnsi="Times New Roman"/>
                <w:bCs/>
                <w:sz w:val="24"/>
                <w:szCs w:val="24"/>
              </w:rPr>
              <w:t>с 09:00 до 12:00, с 13:00 до 16:00</w:t>
            </w:r>
          </w:p>
        </w:tc>
      </w:tr>
      <w:tr w:rsidR="00B93795" w:rsidRPr="00C940A6" w:rsidTr="00B93795">
        <w:trPr>
          <w:trHeight w:val="70"/>
        </w:trPr>
        <w:tc>
          <w:tcPr>
            <w:tcW w:w="1640" w:type="pct"/>
            <w:shd w:val="clear" w:color="auto" w:fill="auto"/>
            <w:vAlign w:val="center"/>
          </w:tcPr>
          <w:p w:rsidR="00B93795" w:rsidRPr="00C940A6" w:rsidRDefault="00B93795" w:rsidP="00B93795">
            <w:pPr>
              <w:spacing w:after="0" w:line="240" w:lineRule="auto"/>
              <w:rPr>
                <w:rFonts w:ascii="Times New Roman" w:eastAsia="Calibri" w:hAnsi="Times New Roman"/>
                <w:bCs/>
                <w:sz w:val="24"/>
                <w:szCs w:val="24"/>
              </w:rPr>
            </w:pPr>
            <w:r w:rsidRPr="00C940A6">
              <w:rPr>
                <w:rFonts w:ascii="Times New Roman" w:eastAsia="Calibri" w:hAnsi="Times New Roman"/>
                <w:bCs/>
                <w:sz w:val="24"/>
                <w:szCs w:val="24"/>
              </w:rPr>
              <w:t>Экономика</w:t>
            </w:r>
          </w:p>
        </w:tc>
        <w:tc>
          <w:tcPr>
            <w:tcW w:w="1120" w:type="pct"/>
            <w:shd w:val="clear" w:color="auto" w:fill="auto"/>
            <w:vAlign w:val="center"/>
          </w:tcPr>
          <w:p w:rsidR="00B93795" w:rsidRPr="00C940A6" w:rsidRDefault="00B93795" w:rsidP="00B93795">
            <w:pPr>
              <w:spacing w:after="0" w:line="240" w:lineRule="auto"/>
              <w:jc w:val="center"/>
              <w:rPr>
                <w:rFonts w:ascii="Times New Roman" w:eastAsia="Calibri" w:hAnsi="Times New Roman"/>
                <w:bCs/>
                <w:sz w:val="24"/>
                <w:szCs w:val="24"/>
              </w:rPr>
            </w:pPr>
            <w:r w:rsidRPr="00C940A6">
              <w:rPr>
                <w:rFonts w:ascii="Times New Roman" w:eastAsia="Calibri" w:hAnsi="Times New Roman"/>
                <w:bCs/>
                <w:sz w:val="24"/>
                <w:szCs w:val="24"/>
              </w:rPr>
              <w:t>13 августа 202</w:t>
            </w:r>
            <w:r>
              <w:rPr>
                <w:rFonts w:ascii="Times New Roman" w:eastAsia="Calibri" w:hAnsi="Times New Roman"/>
                <w:bCs/>
                <w:sz w:val="24"/>
                <w:szCs w:val="24"/>
              </w:rPr>
              <w:t>1</w:t>
            </w:r>
            <w:r w:rsidRPr="00C940A6">
              <w:rPr>
                <w:rFonts w:ascii="Times New Roman" w:eastAsia="Calibri" w:hAnsi="Times New Roman"/>
                <w:bCs/>
                <w:sz w:val="24"/>
                <w:szCs w:val="24"/>
              </w:rPr>
              <w:t xml:space="preserve"> г</w:t>
            </w:r>
          </w:p>
        </w:tc>
        <w:tc>
          <w:tcPr>
            <w:tcW w:w="2240" w:type="pct"/>
          </w:tcPr>
          <w:p w:rsidR="00B93795" w:rsidRDefault="00B93795" w:rsidP="00B93795">
            <w:pPr>
              <w:spacing w:after="0" w:line="240" w:lineRule="auto"/>
            </w:pPr>
            <w:r w:rsidRPr="001000B7">
              <w:rPr>
                <w:rFonts w:ascii="Times New Roman" w:eastAsia="Calibri" w:hAnsi="Times New Roman"/>
                <w:bCs/>
                <w:sz w:val="24"/>
                <w:szCs w:val="24"/>
              </w:rPr>
              <w:t>с 09:00 до 12:00, с 13:00 до 16:00</w:t>
            </w:r>
          </w:p>
        </w:tc>
      </w:tr>
      <w:tr w:rsidR="00B93795" w:rsidRPr="00C940A6" w:rsidTr="00B93795">
        <w:trPr>
          <w:trHeight w:val="70"/>
        </w:trPr>
        <w:tc>
          <w:tcPr>
            <w:tcW w:w="1640" w:type="pct"/>
            <w:shd w:val="clear" w:color="auto" w:fill="auto"/>
            <w:vAlign w:val="center"/>
          </w:tcPr>
          <w:p w:rsidR="00B93795" w:rsidRPr="00C940A6" w:rsidRDefault="00B93795" w:rsidP="00B93795">
            <w:pPr>
              <w:spacing w:after="0" w:line="240" w:lineRule="auto"/>
              <w:rPr>
                <w:rFonts w:ascii="Times New Roman" w:eastAsia="Calibri" w:hAnsi="Times New Roman"/>
                <w:bCs/>
                <w:sz w:val="24"/>
                <w:szCs w:val="24"/>
              </w:rPr>
            </w:pPr>
            <w:r w:rsidRPr="00C940A6">
              <w:rPr>
                <w:rFonts w:ascii="Times New Roman" w:eastAsia="Calibri" w:hAnsi="Times New Roman"/>
                <w:bCs/>
                <w:sz w:val="24"/>
                <w:szCs w:val="24"/>
              </w:rPr>
              <w:t>Лесное дело</w:t>
            </w:r>
          </w:p>
        </w:tc>
        <w:tc>
          <w:tcPr>
            <w:tcW w:w="1120" w:type="pct"/>
            <w:shd w:val="clear" w:color="auto" w:fill="auto"/>
            <w:vAlign w:val="center"/>
          </w:tcPr>
          <w:p w:rsidR="00B93795" w:rsidRPr="00C940A6" w:rsidRDefault="00B93795" w:rsidP="00B93795">
            <w:pPr>
              <w:spacing w:after="0" w:line="240" w:lineRule="auto"/>
              <w:jc w:val="center"/>
              <w:rPr>
                <w:rFonts w:ascii="Times New Roman" w:eastAsia="Calibri" w:hAnsi="Times New Roman"/>
                <w:bCs/>
                <w:sz w:val="24"/>
                <w:szCs w:val="24"/>
              </w:rPr>
            </w:pPr>
            <w:r w:rsidRPr="00C940A6">
              <w:rPr>
                <w:rFonts w:ascii="Times New Roman" w:eastAsia="Calibri" w:hAnsi="Times New Roman"/>
                <w:bCs/>
                <w:sz w:val="24"/>
                <w:szCs w:val="24"/>
              </w:rPr>
              <w:t>13 августа 202</w:t>
            </w:r>
            <w:r>
              <w:rPr>
                <w:rFonts w:ascii="Times New Roman" w:eastAsia="Calibri" w:hAnsi="Times New Roman"/>
                <w:bCs/>
                <w:sz w:val="24"/>
                <w:szCs w:val="24"/>
              </w:rPr>
              <w:t>1</w:t>
            </w:r>
            <w:r w:rsidRPr="00C940A6">
              <w:rPr>
                <w:rFonts w:ascii="Times New Roman" w:eastAsia="Calibri" w:hAnsi="Times New Roman"/>
                <w:bCs/>
                <w:sz w:val="24"/>
                <w:szCs w:val="24"/>
              </w:rPr>
              <w:t xml:space="preserve"> г</w:t>
            </w:r>
          </w:p>
        </w:tc>
        <w:tc>
          <w:tcPr>
            <w:tcW w:w="2240" w:type="pct"/>
          </w:tcPr>
          <w:p w:rsidR="00B93795" w:rsidRDefault="00B93795" w:rsidP="00B93795">
            <w:pPr>
              <w:spacing w:after="0" w:line="240" w:lineRule="auto"/>
            </w:pPr>
            <w:r w:rsidRPr="001000B7">
              <w:rPr>
                <w:rFonts w:ascii="Times New Roman" w:eastAsia="Calibri" w:hAnsi="Times New Roman"/>
                <w:bCs/>
                <w:sz w:val="24"/>
                <w:szCs w:val="24"/>
              </w:rPr>
              <w:t>с 09:00 до 12:00, с 13:00 до 16:00</w:t>
            </w:r>
          </w:p>
        </w:tc>
      </w:tr>
      <w:tr w:rsidR="00B93795" w:rsidRPr="00C940A6" w:rsidTr="00B93795">
        <w:trPr>
          <w:trHeight w:val="70"/>
        </w:trPr>
        <w:tc>
          <w:tcPr>
            <w:tcW w:w="1640" w:type="pct"/>
            <w:shd w:val="clear" w:color="auto" w:fill="auto"/>
            <w:vAlign w:val="center"/>
          </w:tcPr>
          <w:p w:rsidR="00B93795" w:rsidRPr="00C940A6" w:rsidRDefault="00B93795" w:rsidP="00B93795">
            <w:pPr>
              <w:spacing w:after="0" w:line="240" w:lineRule="auto"/>
              <w:rPr>
                <w:rFonts w:ascii="Times New Roman" w:eastAsia="Calibri" w:hAnsi="Times New Roman"/>
                <w:bCs/>
                <w:sz w:val="24"/>
                <w:szCs w:val="24"/>
              </w:rPr>
            </w:pPr>
            <w:r w:rsidRPr="00C940A6">
              <w:rPr>
                <w:rFonts w:ascii="Times New Roman" w:eastAsia="Calibri" w:hAnsi="Times New Roman"/>
                <w:bCs/>
                <w:sz w:val="24"/>
                <w:szCs w:val="24"/>
              </w:rPr>
              <w:t>Управление персоналом</w:t>
            </w:r>
          </w:p>
        </w:tc>
        <w:tc>
          <w:tcPr>
            <w:tcW w:w="1120" w:type="pct"/>
            <w:shd w:val="clear" w:color="auto" w:fill="auto"/>
            <w:vAlign w:val="center"/>
          </w:tcPr>
          <w:p w:rsidR="00B93795" w:rsidRPr="00C940A6" w:rsidRDefault="00B93795" w:rsidP="00B93795">
            <w:pPr>
              <w:spacing w:after="0" w:line="240" w:lineRule="auto"/>
              <w:jc w:val="center"/>
              <w:rPr>
                <w:rFonts w:ascii="Times New Roman" w:eastAsia="Calibri" w:hAnsi="Times New Roman"/>
                <w:bCs/>
                <w:sz w:val="24"/>
                <w:szCs w:val="24"/>
              </w:rPr>
            </w:pPr>
            <w:r w:rsidRPr="00C940A6">
              <w:rPr>
                <w:rFonts w:ascii="Times New Roman" w:eastAsia="Calibri" w:hAnsi="Times New Roman"/>
                <w:bCs/>
                <w:sz w:val="24"/>
                <w:szCs w:val="24"/>
              </w:rPr>
              <w:t>14 августа 202</w:t>
            </w:r>
            <w:r>
              <w:rPr>
                <w:rFonts w:ascii="Times New Roman" w:eastAsia="Calibri" w:hAnsi="Times New Roman"/>
                <w:bCs/>
                <w:sz w:val="24"/>
                <w:szCs w:val="24"/>
              </w:rPr>
              <w:t>1</w:t>
            </w:r>
            <w:r w:rsidRPr="00C940A6">
              <w:rPr>
                <w:rFonts w:ascii="Times New Roman" w:eastAsia="Calibri" w:hAnsi="Times New Roman"/>
                <w:bCs/>
                <w:sz w:val="24"/>
                <w:szCs w:val="24"/>
              </w:rPr>
              <w:t xml:space="preserve"> г</w:t>
            </w:r>
          </w:p>
        </w:tc>
        <w:tc>
          <w:tcPr>
            <w:tcW w:w="2240" w:type="pct"/>
          </w:tcPr>
          <w:p w:rsidR="00B93795" w:rsidRDefault="00B93795" w:rsidP="00B93795">
            <w:pPr>
              <w:spacing w:after="0" w:line="240" w:lineRule="auto"/>
            </w:pPr>
            <w:r w:rsidRPr="001000B7">
              <w:rPr>
                <w:rFonts w:ascii="Times New Roman" w:eastAsia="Calibri" w:hAnsi="Times New Roman"/>
                <w:bCs/>
                <w:sz w:val="24"/>
                <w:szCs w:val="24"/>
              </w:rPr>
              <w:t>с 09:00 до 12:00, с 13:00 до 16:00</w:t>
            </w:r>
          </w:p>
        </w:tc>
      </w:tr>
      <w:tr w:rsidR="00B93795" w:rsidRPr="00C940A6" w:rsidTr="00B93795">
        <w:trPr>
          <w:trHeight w:val="70"/>
        </w:trPr>
        <w:tc>
          <w:tcPr>
            <w:tcW w:w="1640" w:type="pct"/>
            <w:shd w:val="clear" w:color="auto" w:fill="auto"/>
            <w:vAlign w:val="center"/>
          </w:tcPr>
          <w:p w:rsidR="00B93795" w:rsidRPr="00C940A6" w:rsidRDefault="00B93795" w:rsidP="00B93795">
            <w:pPr>
              <w:spacing w:after="0" w:line="240" w:lineRule="auto"/>
              <w:rPr>
                <w:rFonts w:ascii="Times New Roman" w:eastAsia="Calibri" w:hAnsi="Times New Roman"/>
                <w:bCs/>
                <w:sz w:val="24"/>
                <w:szCs w:val="24"/>
              </w:rPr>
            </w:pPr>
            <w:r w:rsidRPr="00C940A6">
              <w:rPr>
                <w:rFonts w:ascii="Times New Roman" w:eastAsia="Calibri" w:hAnsi="Times New Roman"/>
                <w:bCs/>
                <w:sz w:val="24"/>
                <w:szCs w:val="24"/>
              </w:rPr>
              <w:t>Государственное и муниципальное управление</w:t>
            </w:r>
          </w:p>
        </w:tc>
        <w:tc>
          <w:tcPr>
            <w:tcW w:w="1120" w:type="pct"/>
            <w:shd w:val="clear" w:color="auto" w:fill="auto"/>
            <w:vAlign w:val="center"/>
          </w:tcPr>
          <w:p w:rsidR="00B93795" w:rsidRPr="00C940A6" w:rsidRDefault="00B93795" w:rsidP="00B93795">
            <w:pPr>
              <w:spacing w:after="0" w:line="240" w:lineRule="auto"/>
              <w:jc w:val="center"/>
              <w:rPr>
                <w:rFonts w:ascii="Times New Roman" w:eastAsia="Calibri" w:hAnsi="Times New Roman"/>
                <w:bCs/>
                <w:sz w:val="24"/>
                <w:szCs w:val="24"/>
              </w:rPr>
            </w:pPr>
            <w:r w:rsidRPr="00C940A6">
              <w:rPr>
                <w:rFonts w:ascii="Times New Roman" w:eastAsia="Calibri" w:hAnsi="Times New Roman"/>
                <w:bCs/>
                <w:sz w:val="24"/>
                <w:szCs w:val="24"/>
              </w:rPr>
              <w:t>14 августа 202</w:t>
            </w:r>
            <w:r>
              <w:rPr>
                <w:rFonts w:ascii="Times New Roman" w:eastAsia="Calibri" w:hAnsi="Times New Roman"/>
                <w:bCs/>
                <w:sz w:val="24"/>
                <w:szCs w:val="24"/>
              </w:rPr>
              <w:t>1</w:t>
            </w:r>
            <w:r w:rsidRPr="00C940A6">
              <w:rPr>
                <w:rFonts w:ascii="Times New Roman" w:eastAsia="Calibri" w:hAnsi="Times New Roman"/>
                <w:bCs/>
                <w:sz w:val="24"/>
                <w:szCs w:val="24"/>
              </w:rPr>
              <w:t xml:space="preserve"> г</w:t>
            </w:r>
          </w:p>
        </w:tc>
        <w:tc>
          <w:tcPr>
            <w:tcW w:w="2240" w:type="pct"/>
          </w:tcPr>
          <w:p w:rsidR="00B93795" w:rsidRDefault="00B93795" w:rsidP="00B93795">
            <w:pPr>
              <w:spacing w:after="0" w:line="240" w:lineRule="auto"/>
            </w:pPr>
            <w:r w:rsidRPr="001000B7">
              <w:rPr>
                <w:rFonts w:ascii="Times New Roman" w:eastAsia="Calibri" w:hAnsi="Times New Roman"/>
                <w:bCs/>
                <w:sz w:val="24"/>
                <w:szCs w:val="24"/>
              </w:rPr>
              <w:t>с 09:00 до 12:00, с 13:00 до 16:00</w:t>
            </w:r>
          </w:p>
        </w:tc>
      </w:tr>
      <w:tr w:rsidR="00B93795" w:rsidRPr="00C940A6" w:rsidTr="00B93795">
        <w:trPr>
          <w:trHeight w:val="70"/>
        </w:trPr>
        <w:tc>
          <w:tcPr>
            <w:tcW w:w="1640" w:type="pct"/>
            <w:shd w:val="clear" w:color="auto" w:fill="auto"/>
            <w:vAlign w:val="center"/>
          </w:tcPr>
          <w:p w:rsidR="00B93795" w:rsidRPr="00C940A6" w:rsidRDefault="00B93795" w:rsidP="00B93795">
            <w:pPr>
              <w:spacing w:after="0" w:line="240" w:lineRule="auto"/>
              <w:rPr>
                <w:rFonts w:ascii="Times New Roman" w:eastAsia="Calibri" w:hAnsi="Times New Roman"/>
                <w:bCs/>
                <w:sz w:val="24"/>
                <w:szCs w:val="24"/>
              </w:rPr>
            </w:pPr>
            <w:r w:rsidRPr="00C940A6">
              <w:rPr>
                <w:rFonts w:ascii="Times New Roman" w:eastAsia="Calibri" w:hAnsi="Times New Roman"/>
                <w:bCs/>
                <w:sz w:val="24"/>
                <w:szCs w:val="24"/>
              </w:rPr>
              <w:t>Торговое дело</w:t>
            </w:r>
          </w:p>
        </w:tc>
        <w:tc>
          <w:tcPr>
            <w:tcW w:w="1120" w:type="pct"/>
            <w:shd w:val="clear" w:color="auto" w:fill="auto"/>
            <w:vAlign w:val="center"/>
          </w:tcPr>
          <w:p w:rsidR="00B93795" w:rsidRPr="00C940A6" w:rsidRDefault="00B93795" w:rsidP="00B93795">
            <w:pPr>
              <w:spacing w:after="0" w:line="240" w:lineRule="auto"/>
              <w:jc w:val="center"/>
              <w:rPr>
                <w:rFonts w:ascii="Times New Roman" w:eastAsia="Calibri" w:hAnsi="Times New Roman"/>
                <w:bCs/>
                <w:sz w:val="24"/>
                <w:szCs w:val="24"/>
              </w:rPr>
            </w:pPr>
            <w:r w:rsidRPr="00C940A6">
              <w:rPr>
                <w:rFonts w:ascii="Times New Roman" w:eastAsia="Calibri" w:hAnsi="Times New Roman"/>
                <w:bCs/>
                <w:sz w:val="24"/>
                <w:szCs w:val="24"/>
              </w:rPr>
              <w:t>14 августа 202</w:t>
            </w:r>
            <w:r>
              <w:rPr>
                <w:rFonts w:ascii="Times New Roman" w:eastAsia="Calibri" w:hAnsi="Times New Roman"/>
                <w:bCs/>
                <w:sz w:val="24"/>
                <w:szCs w:val="24"/>
              </w:rPr>
              <w:t>1</w:t>
            </w:r>
            <w:r w:rsidRPr="00C940A6">
              <w:rPr>
                <w:rFonts w:ascii="Times New Roman" w:eastAsia="Calibri" w:hAnsi="Times New Roman"/>
                <w:bCs/>
                <w:sz w:val="24"/>
                <w:szCs w:val="24"/>
              </w:rPr>
              <w:t xml:space="preserve"> г</w:t>
            </w:r>
          </w:p>
        </w:tc>
        <w:tc>
          <w:tcPr>
            <w:tcW w:w="2240" w:type="pct"/>
          </w:tcPr>
          <w:p w:rsidR="00B93795" w:rsidRDefault="00B93795" w:rsidP="00B93795">
            <w:pPr>
              <w:spacing w:after="0" w:line="240" w:lineRule="auto"/>
            </w:pPr>
            <w:r w:rsidRPr="001000B7">
              <w:rPr>
                <w:rFonts w:ascii="Times New Roman" w:eastAsia="Calibri" w:hAnsi="Times New Roman"/>
                <w:bCs/>
                <w:sz w:val="24"/>
                <w:szCs w:val="24"/>
              </w:rPr>
              <w:t>с 09:00 до 12:00, с 13:00 до 16:00</w:t>
            </w:r>
          </w:p>
        </w:tc>
      </w:tr>
      <w:tr w:rsidR="00B93795" w:rsidRPr="00C940A6" w:rsidTr="00B93795">
        <w:trPr>
          <w:trHeight w:val="70"/>
        </w:trPr>
        <w:tc>
          <w:tcPr>
            <w:tcW w:w="1640" w:type="pct"/>
            <w:shd w:val="clear" w:color="auto" w:fill="auto"/>
            <w:vAlign w:val="center"/>
            <w:hideMark/>
          </w:tcPr>
          <w:p w:rsidR="00B93795" w:rsidRPr="00C940A6" w:rsidRDefault="00B93795" w:rsidP="00B93795">
            <w:pPr>
              <w:spacing w:after="0" w:line="240" w:lineRule="auto"/>
              <w:rPr>
                <w:rFonts w:ascii="Times New Roman" w:eastAsia="Calibri" w:hAnsi="Times New Roman"/>
                <w:bCs/>
                <w:sz w:val="24"/>
                <w:szCs w:val="24"/>
              </w:rPr>
            </w:pPr>
            <w:r w:rsidRPr="00C940A6">
              <w:rPr>
                <w:rFonts w:ascii="Times New Roman" w:eastAsia="Calibri" w:hAnsi="Times New Roman"/>
                <w:bCs/>
                <w:sz w:val="24"/>
                <w:szCs w:val="24"/>
              </w:rPr>
              <w:t>Психология</w:t>
            </w:r>
          </w:p>
        </w:tc>
        <w:tc>
          <w:tcPr>
            <w:tcW w:w="1120" w:type="pct"/>
            <w:shd w:val="clear" w:color="auto" w:fill="auto"/>
            <w:vAlign w:val="center"/>
          </w:tcPr>
          <w:p w:rsidR="00B93795" w:rsidRPr="00C940A6" w:rsidRDefault="00B93795" w:rsidP="00B93795">
            <w:pPr>
              <w:spacing w:after="0" w:line="240" w:lineRule="auto"/>
              <w:jc w:val="center"/>
              <w:rPr>
                <w:rFonts w:ascii="Times New Roman" w:eastAsia="Calibri" w:hAnsi="Times New Roman"/>
                <w:bCs/>
                <w:sz w:val="24"/>
                <w:szCs w:val="24"/>
              </w:rPr>
            </w:pPr>
            <w:r w:rsidRPr="00C940A6">
              <w:rPr>
                <w:rFonts w:ascii="Times New Roman" w:eastAsia="Calibri" w:hAnsi="Times New Roman"/>
                <w:bCs/>
                <w:sz w:val="24"/>
                <w:szCs w:val="24"/>
              </w:rPr>
              <w:t>15 августа 202</w:t>
            </w:r>
            <w:r>
              <w:rPr>
                <w:rFonts w:ascii="Times New Roman" w:eastAsia="Calibri" w:hAnsi="Times New Roman"/>
                <w:bCs/>
                <w:sz w:val="24"/>
                <w:szCs w:val="24"/>
              </w:rPr>
              <w:t>1</w:t>
            </w:r>
            <w:r w:rsidRPr="00C940A6">
              <w:rPr>
                <w:rFonts w:ascii="Times New Roman" w:eastAsia="Calibri" w:hAnsi="Times New Roman"/>
                <w:bCs/>
                <w:sz w:val="24"/>
                <w:szCs w:val="24"/>
              </w:rPr>
              <w:t xml:space="preserve"> г</w:t>
            </w:r>
          </w:p>
        </w:tc>
        <w:tc>
          <w:tcPr>
            <w:tcW w:w="2240" w:type="pct"/>
          </w:tcPr>
          <w:p w:rsidR="00B93795" w:rsidRDefault="00B93795" w:rsidP="00B93795">
            <w:pPr>
              <w:spacing w:after="0" w:line="240" w:lineRule="auto"/>
            </w:pPr>
            <w:r w:rsidRPr="001000B7">
              <w:rPr>
                <w:rFonts w:ascii="Times New Roman" w:eastAsia="Calibri" w:hAnsi="Times New Roman"/>
                <w:bCs/>
                <w:sz w:val="24"/>
                <w:szCs w:val="24"/>
              </w:rPr>
              <w:t>с 09:00 до 12:00, с 13:00 до 16:00</w:t>
            </w:r>
          </w:p>
        </w:tc>
      </w:tr>
      <w:tr w:rsidR="00B93795" w:rsidRPr="00C940A6" w:rsidTr="00B93795">
        <w:trPr>
          <w:trHeight w:val="70"/>
        </w:trPr>
        <w:tc>
          <w:tcPr>
            <w:tcW w:w="1640" w:type="pct"/>
            <w:shd w:val="clear" w:color="auto" w:fill="auto"/>
            <w:vAlign w:val="center"/>
            <w:hideMark/>
          </w:tcPr>
          <w:p w:rsidR="00B93795" w:rsidRPr="00C940A6" w:rsidRDefault="00B93795" w:rsidP="00B93795">
            <w:pPr>
              <w:spacing w:after="0" w:line="240" w:lineRule="auto"/>
              <w:rPr>
                <w:rFonts w:ascii="Times New Roman" w:eastAsia="Calibri" w:hAnsi="Times New Roman"/>
                <w:bCs/>
                <w:sz w:val="24"/>
                <w:szCs w:val="24"/>
              </w:rPr>
            </w:pPr>
            <w:r w:rsidRPr="00C940A6">
              <w:rPr>
                <w:rFonts w:ascii="Times New Roman" w:eastAsia="Calibri" w:hAnsi="Times New Roman"/>
                <w:bCs/>
                <w:sz w:val="24"/>
                <w:szCs w:val="24"/>
              </w:rPr>
              <w:t>Менеджмент</w:t>
            </w:r>
          </w:p>
        </w:tc>
        <w:tc>
          <w:tcPr>
            <w:tcW w:w="1120" w:type="pct"/>
            <w:shd w:val="clear" w:color="auto" w:fill="auto"/>
            <w:vAlign w:val="center"/>
          </w:tcPr>
          <w:p w:rsidR="00B93795" w:rsidRPr="00C940A6" w:rsidRDefault="00B93795" w:rsidP="00B93795">
            <w:pPr>
              <w:spacing w:after="0" w:line="240" w:lineRule="auto"/>
              <w:jc w:val="center"/>
              <w:rPr>
                <w:rFonts w:ascii="Times New Roman" w:eastAsia="Calibri" w:hAnsi="Times New Roman"/>
                <w:bCs/>
                <w:sz w:val="24"/>
                <w:szCs w:val="24"/>
              </w:rPr>
            </w:pPr>
            <w:r w:rsidRPr="00C940A6">
              <w:rPr>
                <w:rFonts w:ascii="Times New Roman" w:eastAsia="Calibri" w:hAnsi="Times New Roman"/>
                <w:bCs/>
                <w:sz w:val="24"/>
                <w:szCs w:val="24"/>
              </w:rPr>
              <w:t>15 августа 202</w:t>
            </w:r>
            <w:r>
              <w:rPr>
                <w:rFonts w:ascii="Times New Roman" w:eastAsia="Calibri" w:hAnsi="Times New Roman"/>
                <w:bCs/>
                <w:sz w:val="24"/>
                <w:szCs w:val="24"/>
              </w:rPr>
              <w:t>1</w:t>
            </w:r>
            <w:r w:rsidRPr="00C940A6">
              <w:rPr>
                <w:rFonts w:ascii="Times New Roman" w:eastAsia="Calibri" w:hAnsi="Times New Roman"/>
                <w:bCs/>
                <w:sz w:val="24"/>
                <w:szCs w:val="24"/>
              </w:rPr>
              <w:t xml:space="preserve"> г</w:t>
            </w:r>
          </w:p>
        </w:tc>
        <w:tc>
          <w:tcPr>
            <w:tcW w:w="2240" w:type="pct"/>
          </w:tcPr>
          <w:p w:rsidR="00B93795" w:rsidRDefault="00B93795" w:rsidP="00B93795">
            <w:pPr>
              <w:spacing w:after="0" w:line="240" w:lineRule="auto"/>
            </w:pPr>
            <w:r w:rsidRPr="001000B7">
              <w:rPr>
                <w:rFonts w:ascii="Times New Roman" w:eastAsia="Calibri" w:hAnsi="Times New Roman"/>
                <w:bCs/>
                <w:sz w:val="24"/>
                <w:szCs w:val="24"/>
              </w:rPr>
              <w:t>с 09:00 до 12:00, с 13:00 до 16:00</w:t>
            </w:r>
          </w:p>
        </w:tc>
      </w:tr>
      <w:tr w:rsidR="00B93795" w:rsidRPr="00C940A6" w:rsidTr="00B93795">
        <w:trPr>
          <w:trHeight w:val="70"/>
        </w:trPr>
        <w:tc>
          <w:tcPr>
            <w:tcW w:w="1640" w:type="pct"/>
            <w:shd w:val="clear" w:color="auto" w:fill="auto"/>
            <w:vAlign w:val="center"/>
            <w:hideMark/>
          </w:tcPr>
          <w:p w:rsidR="00B93795" w:rsidRPr="00C940A6" w:rsidRDefault="00B93795" w:rsidP="00B93795">
            <w:pPr>
              <w:spacing w:after="0" w:line="240" w:lineRule="auto"/>
              <w:rPr>
                <w:rFonts w:ascii="Times New Roman" w:eastAsia="Calibri" w:hAnsi="Times New Roman"/>
                <w:bCs/>
                <w:sz w:val="24"/>
                <w:szCs w:val="24"/>
              </w:rPr>
            </w:pPr>
            <w:r w:rsidRPr="00C940A6">
              <w:rPr>
                <w:rFonts w:ascii="Times New Roman" w:eastAsia="Calibri" w:hAnsi="Times New Roman"/>
                <w:bCs/>
                <w:sz w:val="24"/>
                <w:szCs w:val="24"/>
              </w:rPr>
              <w:t>Журналистика</w:t>
            </w:r>
          </w:p>
        </w:tc>
        <w:tc>
          <w:tcPr>
            <w:tcW w:w="1120" w:type="pct"/>
            <w:shd w:val="clear" w:color="auto" w:fill="auto"/>
            <w:vAlign w:val="center"/>
          </w:tcPr>
          <w:p w:rsidR="00B93795" w:rsidRPr="00C940A6" w:rsidRDefault="00B93795" w:rsidP="00B93795">
            <w:pPr>
              <w:spacing w:after="0" w:line="240" w:lineRule="auto"/>
              <w:jc w:val="center"/>
              <w:rPr>
                <w:rFonts w:ascii="Times New Roman" w:eastAsia="Calibri" w:hAnsi="Times New Roman"/>
                <w:bCs/>
                <w:sz w:val="24"/>
                <w:szCs w:val="24"/>
              </w:rPr>
            </w:pPr>
            <w:r w:rsidRPr="00C940A6">
              <w:rPr>
                <w:rFonts w:ascii="Times New Roman" w:eastAsia="Calibri" w:hAnsi="Times New Roman"/>
                <w:bCs/>
                <w:sz w:val="24"/>
                <w:szCs w:val="24"/>
              </w:rPr>
              <w:t>17 августа 202</w:t>
            </w:r>
            <w:r>
              <w:rPr>
                <w:rFonts w:ascii="Times New Roman" w:eastAsia="Calibri" w:hAnsi="Times New Roman"/>
                <w:bCs/>
                <w:sz w:val="24"/>
                <w:szCs w:val="24"/>
              </w:rPr>
              <w:t>1</w:t>
            </w:r>
            <w:r w:rsidRPr="00C940A6">
              <w:rPr>
                <w:rFonts w:ascii="Times New Roman" w:eastAsia="Calibri" w:hAnsi="Times New Roman"/>
                <w:bCs/>
                <w:sz w:val="24"/>
                <w:szCs w:val="24"/>
              </w:rPr>
              <w:t xml:space="preserve"> г</w:t>
            </w:r>
          </w:p>
        </w:tc>
        <w:tc>
          <w:tcPr>
            <w:tcW w:w="2240" w:type="pct"/>
          </w:tcPr>
          <w:p w:rsidR="00B93795" w:rsidRDefault="00B93795" w:rsidP="00B93795">
            <w:pPr>
              <w:spacing w:after="0" w:line="240" w:lineRule="auto"/>
            </w:pPr>
            <w:r w:rsidRPr="001000B7">
              <w:rPr>
                <w:rFonts w:ascii="Times New Roman" w:eastAsia="Calibri" w:hAnsi="Times New Roman"/>
                <w:bCs/>
                <w:sz w:val="24"/>
                <w:szCs w:val="24"/>
              </w:rPr>
              <w:t>с 09:00 до 12:00, с 13:00 до 16:00</w:t>
            </w:r>
          </w:p>
        </w:tc>
      </w:tr>
      <w:tr w:rsidR="00B93795" w:rsidRPr="00C940A6" w:rsidTr="00B93795">
        <w:trPr>
          <w:trHeight w:val="70"/>
        </w:trPr>
        <w:tc>
          <w:tcPr>
            <w:tcW w:w="1640" w:type="pct"/>
            <w:shd w:val="clear" w:color="auto" w:fill="auto"/>
            <w:vAlign w:val="center"/>
          </w:tcPr>
          <w:p w:rsidR="00B93795" w:rsidRPr="00C940A6" w:rsidRDefault="00B93795" w:rsidP="00B93795">
            <w:pPr>
              <w:spacing w:after="0" w:line="240" w:lineRule="auto"/>
              <w:rPr>
                <w:rFonts w:ascii="Times New Roman" w:eastAsia="Calibri" w:hAnsi="Times New Roman"/>
                <w:bCs/>
                <w:sz w:val="24"/>
                <w:szCs w:val="24"/>
              </w:rPr>
            </w:pPr>
            <w:r w:rsidRPr="00C940A6">
              <w:rPr>
                <w:rFonts w:ascii="Times New Roman" w:eastAsia="Calibri" w:hAnsi="Times New Roman"/>
                <w:bCs/>
                <w:sz w:val="24"/>
                <w:szCs w:val="24"/>
              </w:rPr>
              <w:t>Прикладная информатика</w:t>
            </w:r>
          </w:p>
        </w:tc>
        <w:tc>
          <w:tcPr>
            <w:tcW w:w="1120" w:type="pct"/>
            <w:shd w:val="clear" w:color="auto" w:fill="auto"/>
            <w:vAlign w:val="center"/>
          </w:tcPr>
          <w:p w:rsidR="00B93795" w:rsidRPr="00C940A6" w:rsidRDefault="00B93795" w:rsidP="00B93795">
            <w:pPr>
              <w:spacing w:after="0" w:line="240" w:lineRule="auto"/>
              <w:jc w:val="center"/>
              <w:rPr>
                <w:rFonts w:ascii="Times New Roman" w:eastAsia="Calibri" w:hAnsi="Times New Roman"/>
                <w:bCs/>
                <w:sz w:val="24"/>
                <w:szCs w:val="24"/>
              </w:rPr>
            </w:pPr>
            <w:r w:rsidRPr="00C940A6">
              <w:rPr>
                <w:rFonts w:ascii="Times New Roman" w:eastAsia="Calibri" w:hAnsi="Times New Roman"/>
                <w:bCs/>
                <w:sz w:val="24"/>
                <w:szCs w:val="24"/>
              </w:rPr>
              <w:t>18 августа 202</w:t>
            </w:r>
            <w:r>
              <w:rPr>
                <w:rFonts w:ascii="Times New Roman" w:eastAsia="Calibri" w:hAnsi="Times New Roman"/>
                <w:bCs/>
                <w:sz w:val="24"/>
                <w:szCs w:val="24"/>
              </w:rPr>
              <w:t>1</w:t>
            </w:r>
            <w:r w:rsidRPr="00C940A6">
              <w:rPr>
                <w:rFonts w:ascii="Times New Roman" w:eastAsia="Calibri" w:hAnsi="Times New Roman"/>
                <w:bCs/>
                <w:sz w:val="24"/>
                <w:szCs w:val="24"/>
              </w:rPr>
              <w:t xml:space="preserve"> г</w:t>
            </w:r>
          </w:p>
        </w:tc>
        <w:tc>
          <w:tcPr>
            <w:tcW w:w="2240" w:type="pct"/>
          </w:tcPr>
          <w:p w:rsidR="00B93795" w:rsidRDefault="00B93795" w:rsidP="00B93795">
            <w:pPr>
              <w:spacing w:after="0" w:line="240" w:lineRule="auto"/>
            </w:pPr>
            <w:r w:rsidRPr="001000B7">
              <w:rPr>
                <w:rFonts w:ascii="Times New Roman" w:eastAsia="Calibri" w:hAnsi="Times New Roman"/>
                <w:bCs/>
                <w:sz w:val="24"/>
                <w:szCs w:val="24"/>
              </w:rPr>
              <w:t>с 09:00 до 12:00, с 13:00 до 16:00</w:t>
            </w:r>
          </w:p>
        </w:tc>
      </w:tr>
      <w:tr w:rsidR="00B93795" w:rsidRPr="00C940A6" w:rsidTr="00B93795">
        <w:trPr>
          <w:trHeight w:val="70"/>
        </w:trPr>
        <w:tc>
          <w:tcPr>
            <w:tcW w:w="1640" w:type="pct"/>
            <w:shd w:val="clear" w:color="auto" w:fill="auto"/>
            <w:vAlign w:val="center"/>
          </w:tcPr>
          <w:p w:rsidR="00B93795" w:rsidRPr="00C940A6" w:rsidRDefault="00B93795" w:rsidP="00B93795">
            <w:pPr>
              <w:spacing w:after="0" w:line="240" w:lineRule="auto"/>
              <w:rPr>
                <w:rFonts w:ascii="Times New Roman" w:eastAsia="Calibri" w:hAnsi="Times New Roman"/>
                <w:bCs/>
                <w:sz w:val="24"/>
                <w:szCs w:val="24"/>
              </w:rPr>
            </w:pPr>
            <w:r w:rsidRPr="00C940A6">
              <w:rPr>
                <w:rFonts w:ascii="Times New Roman" w:eastAsia="Calibri" w:hAnsi="Times New Roman"/>
                <w:bCs/>
                <w:sz w:val="24"/>
                <w:szCs w:val="24"/>
              </w:rPr>
              <w:t>Землеустройство и кадастры</w:t>
            </w:r>
          </w:p>
        </w:tc>
        <w:tc>
          <w:tcPr>
            <w:tcW w:w="1120" w:type="pct"/>
            <w:shd w:val="clear" w:color="auto" w:fill="auto"/>
            <w:vAlign w:val="center"/>
          </w:tcPr>
          <w:p w:rsidR="00B93795" w:rsidRPr="00C940A6" w:rsidRDefault="00B93795" w:rsidP="00B93795">
            <w:pPr>
              <w:spacing w:after="0" w:line="240" w:lineRule="auto"/>
              <w:jc w:val="center"/>
              <w:rPr>
                <w:rFonts w:ascii="Times New Roman" w:eastAsia="Calibri" w:hAnsi="Times New Roman"/>
                <w:bCs/>
                <w:sz w:val="24"/>
                <w:szCs w:val="24"/>
              </w:rPr>
            </w:pPr>
            <w:r w:rsidRPr="00C940A6">
              <w:rPr>
                <w:rFonts w:ascii="Times New Roman" w:eastAsia="Calibri" w:hAnsi="Times New Roman"/>
                <w:bCs/>
                <w:sz w:val="24"/>
                <w:szCs w:val="24"/>
              </w:rPr>
              <w:t>18 августа 202</w:t>
            </w:r>
            <w:r>
              <w:rPr>
                <w:rFonts w:ascii="Times New Roman" w:eastAsia="Calibri" w:hAnsi="Times New Roman"/>
                <w:bCs/>
                <w:sz w:val="24"/>
                <w:szCs w:val="24"/>
              </w:rPr>
              <w:t>1</w:t>
            </w:r>
            <w:r w:rsidRPr="00C940A6">
              <w:rPr>
                <w:rFonts w:ascii="Times New Roman" w:eastAsia="Calibri" w:hAnsi="Times New Roman"/>
                <w:bCs/>
                <w:sz w:val="24"/>
                <w:szCs w:val="24"/>
              </w:rPr>
              <w:t xml:space="preserve"> г</w:t>
            </w:r>
          </w:p>
        </w:tc>
        <w:tc>
          <w:tcPr>
            <w:tcW w:w="2240" w:type="pct"/>
          </w:tcPr>
          <w:p w:rsidR="00B93795" w:rsidRDefault="00B93795" w:rsidP="00B93795">
            <w:pPr>
              <w:spacing w:after="0" w:line="240" w:lineRule="auto"/>
            </w:pPr>
            <w:r w:rsidRPr="001000B7">
              <w:rPr>
                <w:rFonts w:ascii="Times New Roman" w:eastAsia="Calibri" w:hAnsi="Times New Roman"/>
                <w:bCs/>
                <w:sz w:val="24"/>
                <w:szCs w:val="24"/>
              </w:rPr>
              <w:t>с 09:00 до 12:00, с 13:00 до 16:00</w:t>
            </w:r>
          </w:p>
        </w:tc>
      </w:tr>
      <w:tr w:rsidR="00B93795" w:rsidRPr="00C940A6" w:rsidTr="00B93795">
        <w:trPr>
          <w:trHeight w:val="70"/>
        </w:trPr>
        <w:tc>
          <w:tcPr>
            <w:tcW w:w="1640" w:type="pct"/>
            <w:shd w:val="clear" w:color="auto" w:fill="auto"/>
            <w:vAlign w:val="center"/>
            <w:hideMark/>
          </w:tcPr>
          <w:p w:rsidR="00B93795" w:rsidRPr="00C940A6" w:rsidRDefault="00B93795" w:rsidP="00B93795">
            <w:pPr>
              <w:spacing w:after="0" w:line="240" w:lineRule="auto"/>
              <w:rPr>
                <w:rFonts w:ascii="Times New Roman" w:eastAsia="Calibri" w:hAnsi="Times New Roman"/>
                <w:bCs/>
                <w:sz w:val="24"/>
                <w:szCs w:val="24"/>
              </w:rPr>
            </w:pPr>
            <w:r w:rsidRPr="00C940A6">
              <w:rPr>
                <w:rFonts w:ascii="Times New Roman" w:eastAsia="Calibri" w:hAnsi="Times New Roman"/>
                <w:bCs/>
                <w:sz w:val="24"/>
                <w:szCs w:val="24"/>
              </w:rPr>
              <w:t>Лингвистика</w:t>
            </w:r>
          </w:p>
        </w:tc>
        <w:tc>
          <w:tcPr>
            <w:tcW w:w="1120" w:type="pct"/>
            <w:shd w:val="clear" w:color="auto" w:fill="auto"/>
            <w:vAlign w:val="center"/>
          </w:tcPr>
          <w:p w:rsidR="00B93795" w:rsidRPr="00C940A6" w:rsidRDefault="00B93795" w:rsidP="00B93795">
            <w:pPr>
              <w:spacing w:after="0" w:line="240" w:lineRule="auto"/>
              <w:jc w:val="center"/>
              <w:rPr>
                <w:rFonts w:ascii="Times New Roman" w:eastAsia="Calibri" w:hAnsi="Times New Roman"/>
                <w:bCs/>
                <w:sz w:val="24"/>
                <w:szCs w:val="24"/>
              </w:rPr>
            </w:pPr>
            <w:r w:rsidRPr="00C940A6">
              <w:rPr>
                <w:rFonts w:ascii="Times New Roman" w:eastAsia="Calibri" w:hAnsi="Times New Roman"/>
                <w:bCs/>
                <w:sz w:val="24"/>
                <w:szCs w:val="24"/>
              </w:rPr>
              <w:t>19 августа 202</w:t>
            </w:r>
            <w:r>
              <w:rPr>
                <w:rFonts w:ascii="Times New Roman" w:eastAsia="Calibri" w:hAnsi="Times New Roman"/>
                <w:bCs/>
                <w:sz w:val="24"/>
                <w:szCs w:val="24"/>
              </w:rPr>
              <w:t>1</w:t>
            </w:r>
            <w:r w:rsidRPr="00C940A6">
              <w:rPr>
                <w:rFonts w:ascii="Times New Roman" w:eastAsia="Calibri" w:hAnsi="Times New Roman"/>
                <w:bCs/>
                <w:sz w:val="24"/>
                <w:szCs w:val="24"/>
              </w:rPr>
              <w:t xml:space="preserve"> г</w:t>
            </w:r>
          </w:p>
        </w:tc>
        <w:tc>
          <w:tcPr>
            <w:tcW w:w="2240" w:type="pct"/>
          </w:tcPr>
          <w:p w:rsidR="00B93795" w:rsidRDefault="00B93795" w:rsidP="00B93795">
            <w:pPr>
              <w:spacing w:after="0" w:line="240" w:lineRule="auto"/>
            </w:pPr>
            <w:r w:rsidRPr="001000B7">
              <w:rPr>
                <w:rFonts w:ascii="Times New Roman" w:eastAsia="Calibri" w:hAnsi="Times New Roman"/>
                <w:bCs/>
                <w:sz w:val="24"/>
                <w:szCs w:val="24"/>
              </w:rPr>
              <w:t>с 09:00 до 12:00, с 13:00 до 16:00</w:t>
            </w:r>
          </w:p>
        </w:tc>
      </w:tr>
      <w:tr w:rsidR="00B93795" w:rsidRPr="00C940A6" w:rsidTr="00B93795">
        <w:trPr>
          <w:trHeight w:val="70"/>
        </w:trPr>
        <w:tc>
          <w:tcPr>
            <w:tcW w:w="1640" w:type="pct"/>
            <w:shd w:val="clear" w:color="auto" w:fill="auto"/>
            <w:vAlign w:val="center"/>
          </w:tcPr>
          <w:p w:rsidR="00B93795" w:rsidRPr="00C940A6" w:rsidRDefault="00B93795" w:rsidP="00B93795">
            <w:pPr>
              <w:spacing w:after="0" w:line="240" w:lineRule="auto"/>
              <w:rPr>
                <w:rFonts w:ascii="Times New Roman" w:eastAsia="Calibri" w:hAnsi="Times New Roman"/>
                <w:bCs/>
                <w:sz w:val="24"/>
                <w:szCs w:val="24"/>
              </w:rPr>
            </w:pPr>
            <w:r w:rsidRPr="00C940A6">
              <w:rPr>
                <w:rFonts w:ascii="Times New Roman" w:eastAsia="Calibri" w:hAnsi="Times New Roman"/>
                <w:bCs/>
                <w:sz w:val="24"/>
                <w:szCs w:val="24"/>
              </w:rPr>
              <w:t>Социальная работа</w:t>
            </w:r>
          </w:p>
        </w:tc>
        <w:tc>
          <w:tcPr>
            <w:tcW w:w="1120" w:type="pct"/>
            <w:shd w:val="clear" w:color="auto" w:fill="auto"/>
            <w:vAlign w:val="center"/>
          </w:tcPr>
          <w:p w:rsidR="00B93795" w:rsidRPr="00C940A6" w:rsidRDefault="00B93795" w:rsidP="00B93795">
            <w:pPr>
              <w:spacing w:after="0" w:line="240" w:lineRule="auto"/>
              <w:jc w:val="center"/>
              <w:rPr>
                <w:rFonts w:ascii="Times New Roman" w:eastAsia="Calibri" w:hAnsi="Times New Roman"/>
                <w:bCs/>
                <w:sz w:val="24"/>
                <w:szCs w:val="24"/>
              </w:rPr>
            </w:pPr>
            <w:r w:rsidRPr="00C940A6">
              <w:rPr>
                <w:rFonts w:ascii="Times New Roman" w:eastAsia="Calibri" w:hAnsi="Times New Roman"/>
                <w:bCs/>
                <w:sz w:val="24"/>
                <w:szCs w:val="24"/>
              </w:rPr>
              <w:t>19 августа 202</w:t>
            </w:r>
            <w:r>
              <w:rPr>
                <w:rFonts w:ascii="Times New Roman" w:eastAsia="Calibri" w:hAnsi="Times New Roman"/>
                <w:bCs/>
                <w:sz w:val="24"/>
                <w:szCs w:val="24"/>
              </w:rPr>
              <w:t>1</w:t>
            </w:r>
            <w:r w:rsidRPr="00C940A6">
              <w:rPr>
                <w:rFonts w:ascii="Times New Roman" w:eastAsia="Calibri" w:hAnsi="Times New Roman"/>
                <w:bCs/>
                <w:sz w:val="24"/>
                <w:szCs w:val="24"/>
              </w:rPr>
              <w:t xml:space="preserve"> г</w:t>
            </w:r>
          </w:p>
        </w:tc>
        <w:tc>
          <w:tcPr>
            <w:tcW w:w="2240" w:type="pct"/>
          </w:tcPr>
          <w:p w:rsidR="00B93795" w:rsidRDefault="00B93795" w:rsidP="00B93795">
            <w:pPr>
              <w:spacing w:after="0" w:line="240" w:lineRule="auto"/>
            </w:pPr>
            <w:r w:rsidRPr="001000B7">
              <w:rPr>
                <w:rFonts w:ascii="Times New Roman" w:eastAsia="Calibri" w:hAnsi="Times New Roman"/>
                <w:bCs/>
                <w:sz w:val="24"/>
                <w:szCs w:val="24"/>
              </w:rPr>
              <w:t>с 09:00 до 12:00, с 13:00 до 16:00</w:t>
            </w:r>
          </w:p>
        </w:tc>
      </w:tr>
      <w:tr w:rsidR="00B93795" w:rsidRPr="00C940A6" w:rsidTr="00B93795">
        <w:trPr>
          <w:trHeight w:val="70"/>
        </w:trPr>
        <w:tc>
          <w:tcPr>
            <w:tcW w:w="1640" w:type="pct"/>
            <w:shd w:val="clear" w:color="auto" w:fill="auto"/>
            <w:vAlign w:val="center"/>
          </w:tcPr>
          <w:p w:rsidR="00B93795" w:rsidRPr="00C940A6" w:rsidRDefault="00B93795" w:rsidP="00B93795">
            <w:pPr>
              <w:spacing w:after="0" w:line="240" w:lineRule="auto"/>
              <w:rPr>
                <w:rFonts w:ascii="Times New Roman" w:eastAsia="Calibri" w:hAnsi="Times New Roman"/>
                <w:bCs/>
                <w:sz w:val="24"/>
                <w:szCs w:val="24"/>
              </w:rPr>
            </w:pPr>
            <w:r w:rsidRPr="00C940A6">
              <w:rPr>
                <w:rFonts w:ascii="Times New Roman" w:eastAsia="Calibri" w:hAnsi="Times New Roman"/>
                <w:bCs/>
                <w:sz w:val="24"/>
                <w:szCs w:val="24"/>
              </w:rPr>
              <w:t>Изящные искусства</w:t>
            </w:r>
          </w:p>
        </w:tc>
        <w:tc>
          <w:tcPr>
            <w:tcW w:w="1120" w:type="pct"/>
            <w:shd w:val="clear" w:color="auto" w:fill="auto"/>
            <w:vAlign w:val="center"/>
          </w:tcPr>
          <w:p w:rsidR="00B93795" w:rsidRPr="00C940A6" w:rsidRDefault="00B93795" w:rsidP="00B93795">
            <w:pPr>
              <w:spacing w:after="0" w:line="240" w:lineRule="auto"/>
              <w:jc w:val="center"/>
              <w:rPr>
                <w:rFonts w:ascii="Times New Roman" w:eastAsia="Calibri" w:hAnsi="Times New Roman"/>
                <w:bCs/>
                <w:sz w:val="24"/>
                <w:szCs w:val="24"/>
              </w:rPr>
            </w:pPr>
            <w:r w:rsidRPr="00C940A6">
              <w:rPr>
                <w:rFonts w:ascii="Times New Roman" w:eastAsia="Calibri" w:hAnsi="Times New Roman"/>
                <w:bCs/>
                <w:sz w:val="24"/>
                <w:szCs w:val="24"/>
              </w:rPr>
              <w:t>19 августа 202</w:t>
            </w:r>
            <w:r>
              <w:rPr>
                <w:rFonts w:ascii="Times New Roman" w:eastAsia="Calibri" w:hAnsi="Times New Roman"/>
                <w:bCs/>
                <w:sz w:val="24"/>
                <w:szCs w:val="24"/>
              </w:rPr>
              <w:t>1</w:t>
            </w:r>
            <w:r w:rsidRPr="00C940A6">
              <w:rPr>
                <w:rFonts w:ascii="Times New Roman" w:eastAsia="Calibri" w:hAnsi="Times New Roman"/>
                <w:bCs/>
                <w:sz w:val="24"/>
                <w:szCs w:val="24"/>
              </w:rPr>
              <w:t xml:space="preserve"> г</w:t>
            </w:r>
          </w:p>
        </w:tc>
        <w:tc>
          <w:tcPr>
            <w:tcW w:w="2240" w:type="pct"/>
          </w:tcPr>
          <w:p w:rsidR="00B93795" w:rsidRDefault="00B93795" w:rsidP="00B93795">
            <w:pPr>
              <w:spacing w:after="0" w:line="240" w:lineRule="auto"/>
            </w:pPr>
            <w:r w:rsidRPr="001000B7">
              <w:rPr>
                <w:rFonts w:ascii="Times New Roman" w:eastAsia="Calibri" w:hAnsi="Times New Roman"/>
                <w:bCs/>
                <w:sz w:val="24"/>
                <w:szCs w:val="24"/>
              </w:rPr>
              <w:t>с 09:00 до 12:00, с 13:00 до 16:00</w:t>
            </w:r>
          </w:p>
        </w:tc>
      </w:tr>
      <w:tr w:rsidR="00B93795" w:rsidRPr="00C940A6" w:rsidTr="00B93795">
        <w:trPr>
          <w:trHeight w:val="70"/>
        </w:trPr>
        <w:tc>
          <w:tcPr>
            <w:tcW w:w="1640" w:type="pct"/>
            <w:shd w:val="clear" w:color="auto" w:fill="auto"/>
            <w:vAlign w:val="center"/>
          </w:tcPr>
          <w:p w:rsidR="00B93795" w:rsidRPr="00C940A6" w:rsidRDefault="00B93795" w:rsidP="00B93795">
            <w:pPr>
              <w:spacing w:after="0" w:line="240" w:lineRule="auto"/>
              <w:rPr>
                <w:rFonts w:ascii="Times New Roman" w:eastAsia="Calibri" w:hAnsi="Times New Roman"/>
                <w:bCs/>
                <w:sz w:val="24"/>
                <w:szCs w:val="24"/>
              </w:rPr>
            </w:pPr>
            <w:r>
              <w:rPr>
                <w:rFonts w:ascii="Times New Roman" w:eastAsia="Calibri" w:hAnsi="Times New Roman"/>
                <w:bCs/>
                <w:sz w:val="24"/>
                <w:szCs w:val="24"/>
              </w:rPr>
              <w:t>Резервный день</w:t>
            </w:r>
          </w:p>
        </w:tc>
        <w:tc>
          <w:tcPr>
            <w:tcW w:w="1120" w:type="pct"/>
            <w:shd w:val="clear" w:color="auto" w:fill="auto"/>
            <w:vAlign w:val="center"/>
          </w:tcPr>
          <w:p w:rsidR="00B93795" w:rsidRPr="00C940A6" w:rsidRDefault="00B93795" w:rsidP="00B93795">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20 августа 2021 г.</w:t>
            </w:r>
          </w:p>
        </w:tc>
        <w:tc>
          <w:tcPr>
            <w:tcW w:w="2240" w:type="pct"/>
          </w:tcPr>
          <w:p w:rsidR="00B93795" w:rsidRDefault="00B93795" w:rsidP="00B93795">
            <w:pPr>
              <w:spacing w:after="0" w:line="240" w:lineRule="auto"/>
            </w:pPr>
            <w:r w:rsidRPr="001000B7">
              <w:rPr>
                <w:rFonts w:ascii="Times New Roman" w:eastAsia="Calibri" w:hAnsi="Times New Roman"/>
                <w:bCs/>
                <w:sz w:val="24"/>
                <w:szCs w:val="24"/>
              </w:rPr>
              <w:t>с 09:00 до 12:00</w:t>
            </w:r>
          </w:p>
        </w:tc>
      </w:tr>
    </w:tbl>
    <w:p w:rsidR="00B93795" w:rsidRPr="00C940A6" w:rsidRDefault="00B93795" w:rsidP="00B93795">
      <w:pPr>
        <w:spacing w:after="0" w:line="240" w:lineRule="auto"/>
        <w:rPr>
          <w:rFonts w:ascii="Times New Roman" w:hAnsi="Times New Roman"/>
          <w:color w:val="000000"/>
          <w:sz w:val="24"/>
          <w:szCs w:val="24"/>
        </w:rPr>
      </w:pPr>
    </w:p>
    <w:p w:rsidR="00B93795" w:rsidRPr="00C940A6" w:rsidRDefault="00B93795" w:rsidP="00B93795">
      <w:pPr>
        <w:spacing w:after="0" w:line="240" w:lineRule="auto"/>
        <w:rPr>
          <w:rFonts w:ascii="Times New Roman" w:hAnsi="Times New Roman"/>
          <w:color w:val="000000"/>
          <w:sz w:val="24"/>
          <w:szCs w:val="24"/>
        </w:rPr>
      </w:pPr>
    </w:p>
    <w:p w:rsidR="00B93795" w:rsidRPr="00E966D4" w:rsidRDefault="00B93795" w:rsidP="00B93795">
      <w:pPr>
        <w:spacing w:after="0" w:line="240" w:lineRule="auto"/>
        <w:rPr>
          <w:rFonts w:ascii="Times New Roman" w:hAnsi="Times New Roman"/>
          <w:color w:val="000000"/>
          <w:sz w:val="24"/>
          <w:szCs w:val="24"/>
          <w:lang w:val="en-US"/>
        </w:rPr>
        <w:sectPr w:rsidR="00B93795" w:rsidRPr="00E966D4" w:rsidSect="00B93795">
          <w:pgSz w:w="11906" w:h="16838"/>
          <w:pgMar w:top="1134" w:right="851" w:bottom="1134" w:left="1701" w:header="708" w:footer="708" w:gutter="0"/>
          <w:cols w:space="708"/>
          <w:docGrid w:linePitch="360"/>
        </w:sectPr>
      </w:pPr>
    </w:p>
    <w:p w:rsidR="00B93795" w:rsidRPr="00C940A6" w:rsidRDefault="00B93795" w:rsidP="00B93795">
      <w:pPr>
        <w:keepNext/>
        <w:keepLines/>
        <w:spacing w:before="240" w:after="0"/>
        <w:jc w:val="right"/>
        <w:outlineLvl w:val="0"/>
        <w:rPr>
          <w:rFonts w:ascii="Times New Roman" w:eastAsia="SimSun" w:hAnsi="Times New Roman"/>
          <w:color w:val="000000"/>
          <w:sz w:val="28"/>
          <w:szCs w:val="28"/>
        </w:rPr>
      </w:pPr>
      <w:r w:rsidRPr="00C940A6">
        <w:rPr>
          <w:rFonts w:ascii="Times New Roman" w:eastAsia="SimSun" w:hAnsi="Times New Roman"/>
          <w:color w:val="000000"/>
          <w:sz w:val="28"/>
          <w:szCs w:val="28"/>
        </w:rPr>
        <w:lastRenderedPageBreak/>
        <w:t>Приложение 5</w:t>
      </w:r>
    </w:p>
    <w:p w:rsidR="00B93795" w:rsidRPr="00C940A6" w:rsidRDefault="00B93795" w:rsidP="00B93795">
      <w:pPr>
        <w:keepNext/>
        <w:keepLines/>
        <w:spacing w:before="240" w:after="0"/>
        <w:jc w:val="center"/>
        <w:outlineLvl w:val="0"/>
        <w:rPr>
          <w:rFonts w:ascii="Times New Roman" w:hAnsi="Times New Roman"/>
          <w:b/>
          <w:sz w:val="28"/>
          <w:szCs w:val="28"/>
        </w:rPr>
      </w:pPr>
      <w:r w:rsidRPr="00C940A6">
        <w:rPr>
          <w:rFonts w:ascii="Times New Roman" w:hAnsi="Times New Roman"/>
          <w:b/>
          <w:sz w:val="28"/>
          <w:szCs w:val="28"/>
        </w:rPr>
        <w:t xml:space="preserve">Процедура регистрации и подачи заявления (головной вуз) </w:t>
      </w:r>
      <w:r w:rsidRPr="00C940A6">
        <w:rPr>
          <w:rFonts w:ascii="Times New Roman" w:hAnsi="Times New Roman"/>
          <w:b/>
          <w:sz w:val="28"/>
          <w:szCs w:val="28"/>
        </w:rPr>
        <w:br/>
        <w:t xml:space="preserve">в режиме </w:t>
      </w:r>
      <w:r w:rsidRPr="00C940A6">
        <w:rPr>
          <w:rFonts w:ascii="Times New Roman" w:hAnsi="Times New Roman"/>
          <w:b/>
          <w:sz w:val="28"/>
          <w:szCs w:val="28"/>
          <w:lang w:val="en-US"/>
        </w:rPr>
        <w:t>Online</w:t>
      </w:r>
      <w:r w:rsidRPr="00C940A6">
        <w:rPr>
          <w:rFonts w:ascii="Times New Roman" w:hAnsi="Times New Roman"/>
          <w:b/>
          <w:sz w:val="28"/>
          <w:szCs w:val="28"/>
        </w:rPr>
        <w:t>-прием</w:t>
      </w:r>
    </w:p>
    <w:p w:rsidR="00B93795" w:rsidRPr="00C940A6" w:rsidRDefault="00B93795" w:rsidP="00B93795">
      <w:pPr>
        <w:spacing w:after="0" w:line="240" w:lineRule="auto"/>
        <w:ind w:firstLine="709"/>
        <w:jc w:val="center"/>
        <w:rPr>
          <w:rFonts w:ascii="Times New Roman" w:hAnsi="Times New Roman"/>
          <w:b/>
          <w:sz w:val="24"/>
          <w:szCs w:val="24"/>
        </w:rPr>
      </w:pPr>
      <w:r w:rsidRPr="00C940A6">
        <w:rPr>
          <w:rFonts w:ascii="Times New Roman" w:hAnsi="Times New Roman"/>
          <w:b/>
          <w:sz w:val="24"/>
          <w:szCs w:val="24"/>
        </w:rPr>
        <w:t>Регистрация</w:t>
      </w:r>
    </w:p>
    <w:p w:rsidR="00B93795" w:rsidRPr="00C940A6" w:rsidRDefault="00B93795" w:rsidP="00B93795">
      <w:pPr>
        <w:spacing w:after="0" w:line="240" w:lineRule="auto"/>
        <w:ind w:firstLine="709"/>
        <w:jc w:val="both"/>
        <w:rPr>
          <w:rFonts w:ascii="Times New Roman" w:hAnsi="Times New Roman"/>
          <w:sz w:val="24"/>
          <w:szCs w:val="24"/>
        </w:rPr>
      </w:pPr>
      <w:r w:rsidRPr="00C940A6">
        <w:rPr>
          <w:rFonts w:ascii="Times New Roman" w:hAnsi="Times New Roman"/>
          <w:sz w:val="24"/>
          <w:szCs w:val="24"/>
        </w:rPr>
        <w:t>Подать документы и заявление на поступление (</w:t>
      </w:r>
      <w:proofErr w:type="spellStart"/>
      <w:r w:rsidRPr="00C940A6">
        <w:rPr>
          <w:rFonts w:ascii="Times New Roman" w:hAnsi="Times New Roman"/>
          <w:sz w:val="24"/>
          <w:szCs w:val="24"/>
        </w:rPr>
        <w:t>бакалавриат</w:t>
      </w:r>
      <w:proofErr w:type="spellEnd"/>
      <w:r w:rsidRPr="00C940A6">
        <w:rPr>
          <w:rFonts w:ascii="Times New Roman" w:hAnsi="Times New Roman"/>
          <w:sz w:val="24"/>
          <w:szCs w:val="24"/>
        </w:rPr>
        <w:t xml:space="preserve">, </w:t>
      </w:r>
      <w:proofErr w:type="spellStart"/>
      <w:r w:rsidRPr="00C940A6">
        <w:rPr>
          <w:rFonts w:ascii="Times New Roman" w:hAnsi="Times New Roman"/>
          <w:sz w:val="24"/>
          <w:szCs w:val="24"/>
        </w:rPr>
        <w:t>специалитет</w:t>
      </w:r>
      <w:proofErr w:type="spellEnd"/>
      <w:r w:rsidRPr="00C940A6">
        <w:rPr>
          <w:rFonts w:ascii="Times New Roman" w:hAnsi="Times New Roman"/>
          <w:sz w:val="24"/>
          <w:szCs w:val="24"/>
        </w:rPr>
        <w:t>, магистратура) возможно только зарегистрированным в сервисе «</w:t>
      </w:r>
      <w:r w:rsidRPr="00C940A6">
        <w:rPr>
          <w:rFonts w:ascii="Times New Roman" w:hAnsi="Times New Roman"/>
          <w:sz w:val="24"/>
          <w:szCs w:val="24"/>
          <w:lang w:val="en-US"/>
        </w:rPr>
        <w:t>Online</w:t>
      </w:r>
      <w:r w:rsidRPr="00C940A6">
        <w:rPr>
          <w:rFonts w:ascii="Times New Roman" w:hAnsi="Times New Roman"/>
          <w:sz w:val="24"/>
          <w:szCs w:val="24"/>
        </w:rPr>
        <w:t xml:space="preserve"> абитуриент БГУ» пользователям. Для регистрации необходимо заполнить форму по </w:t>
      </w:r>
      <w:hyperlink r:id="rId75" w:history="1">
        <w:r w:rsidRPr="00C940A6">
          <w:rPr>
            <w:rFonts w:ascii="Times New Roman" w:hAnsi="Times New Roman"/>
            <w:color w:val="0000FF"/>
            <w:sz w:val="24"/>
            <w:szCs w:val="24"/>
            <w:u w:val="single"/>
          </w:rPr>
          <w:t>https://priem.bgu.ru/</w:t>
        </w:r>
      </w:hyperlink>
      <w:r w:rsidRPr="00C940A6">
        <w:rPr>
          <w:rFonts w:ascii="Times New Roman" w:hAnsi="Times New Roman"/>
          <w:color w:val="0000FF"/>
          <w:sz w:val="24"/>
          <w:szCs w:val="24"/>
          <w:u w:val="single"/>
        </w:rPr>
        <w:t xml:space="preserve"> </w:t>
      </w:r>
      <w:r w:rsidRPr="00C940A6">
        <w:rPr>
          <w:rFonts w:ascii="Times New Roman" w:hAnsi="Times New Roman"/>
          <w:sz w:val="24"/>
          <w:szCs w:val="24"/>
        </w:rPr>
        <w:t>и нажать кнопку «Зарегистрироваться». После регистрации Вам на электронную почту, указанную при регистрации, приходит уведомление со ссылкой подтверждения регистрации. Нажмите в письме на гиперссылку для подтверждения регистрации. Вы зарегистрировались в сервисе.</w:t>
      </w:r>
    </w:p>
    <w:p w:rsidR="00B93795" w:rsidRPr="00C940A6" w:rsidRDefault="00B93795" w:rsidP="00B93795">
      <w:pPr>
        <w:spacing w:after="0" w:line="240" w:lineRule="auto"/>
        <w:ind w:firstLine="709"/>
        <w:jc w:val="both"/>
        <w:rPr>
          <w:rFonts w:ascii="Times New Roman" w:hAnsi="Times New Roman"/>
          <w:sz w:val="24"/>
          <w:szCs w:val="24"/>
        </w:rPr>
      </w:pPr>
      <w:r w:rsidRPr="00C940A6">
        <w:rPr>
          <w:rFonts w:ascii="Times New Roman" w:hAnsi="Times New Roman"/>
          <w:sz w:val="24"/>
          <w:szCs w:val="24"/>
        </w:rPr>
        <w:t xml:space="preserve">После этого Вы по логину (адресу электронной почты) и паролю, указанному в форме регистрации, можете войти в личный кабинет (авторизоваться). </w:t>
      </w:r>
    </w:p>
    <w:p w:rsidR="00B93795" w:rsidRPr="00C940A6" w:rsidRDefault="00B93795" w:rsidP="00B93795">
      <w:pPr>
        <w:spacing w:after="0" w:line="240" w:lineRule="auto"/>
        <w:ind w:firstLine="709"/>
        <w:contextualSpacing/>
        <w:jc w:val="center"/>
        <w:rPr>
          <w:rFonts w:ascii="Times New Roman" w:hAnsi="Times New Roman"/>
          <w:b/>
          <w:sz w:val="24"/>
          <w:szCs w:val="24"/>
        </w:rPr>
      </w:pPr>
      <w:r w:rsidRPr="00C940A6">
        <w:rPr>
          <w:rFonts w:ascii="Times New Roman" w:hAnsi="Times New Roman"/>
          <w:b/>
          <w:sz w:val="24"/>
          <w:szCs w:val="24"/>
        </w:rPr>
        <w:t>Процедура подачи заявления</w:t>
      </w:r>
    </w:p>
    <w:p w:rsidR="00B93795" w:rsidRPr="00C940A6" w:rsidRDefault="00B93795" w:rsidP="00B93795">
      <w:pPr>
        <w:spacing w:after="0" w:line="240" w:lineRule="auto"/>
        <w:ind w:firstLine="709"/>
        <w:contextualSpacing/>
        <w:jc w:val="both"/>
        <w:rPr>
          <w:rFonts w:ascii="Times New Roman" w:hAnsi="Times New Roman"/>
          <w:sz w:val="24"/>
          <w:szCs w:val="24"/>
          <w:u w:val="single"/>
        </w:rPr>
      </w:pPr>
      <w:r w:rsidRPr="00C940A6">
        <w:rPr>
          <w:rFonts w:ascii="Times New Roman" w:hAnsi="Times New Roman"/>
          <w:sz w:val="24"/>
          <w:szCs w:val="24"/>
          <w:u w:val="single"/>
        </w:rPr>
        <w:t xml:space="preserve">Шаг 1. Внесение необходимых сведений о себе и загрузка электронных копий документов (Вкладка «Документы»). </w:t>
      </w:r>
    </w:p>
    <w:p w:rsidR="00B93795" w:rsidRPr="00C940A6" w:rsidRDefault="00B93795" w:rsidP="00B93795">
      <w:pPr>
        <w:spacing w:after="0" w:line="240" w:lineRule="auto"/>
        <w:ind w:firstLine="709"/>
        <w:contextualSpacing/>
        <w:jc w:val="both"/>
        <w:rPr>
          <w:rFonts w:ascii="Times New Roman" w:hAnsi="Times New Roman"/>
          <w:i/>
          <w:sz w:val="24"/>
          <w:szCs w:val="24"/>
        </w:rPr>
      </w:pPr>
      <w:r w:rsidRPr="00C940A6">
        <w:rPr>
          <w:rFonts w:ascii="Times New Roman" w:hAnsi="Times New Roman"/>
          <w:i/>
          <w:sz w:val="24"/>
          <w:szCs w:val="24"/>
        </w:rPr>
        <w:t>Пункт «Документ удостоверяющий личность» (обязательно для всех)</w:t>
      </w:r>
    </w:p>
    <w:p w:rsidR="00B93795" w:rsidRPr="00C940A6" w:rsidRDefault="00B93795" w:rsidP="00B93795">
      <w:pPr>
        <w:spacing w:after="0" w:line="240" w:lineRule="auto"/>
        <w:ind w:firstLine="709"/>
        <w:contextualSpacing/>
        <w:jc w:val="both"/>
        <w:rPr>
          <w:rFonts w:ascii="Times New Roman" w:hAnsi="Times New Roman"/>
          <w:sz w:val="24"/>
          <w:szCs w:val="24"/>
        </w:rPr>
      </w:pPr>
      <w:r w:rsidRPr="00C940A6">
        <w:rPr>
          <w:rFonts w:ascii="Times New Roman" w:hAnsi="Times New Roman"/>
          <w:sz w:val="24"/>
          <w:szCs w:val="24"/>
        </w:rPr>
        <w:t>Внесите в соответствующие поля формы информацию (кнопка «Изменить»), как указано в документе, удостоверяющем личность (паспорте), и нажмите кнопку «Сохранить». Загрузите электронные копии (сканы или фотокопии) первой страницы и страницы с регистрацией. Электронные копии должны быть в графическом формате (картинкой). Размер одного файла не должен превышать 10 мегабайт. Также вы можете загрузить свою фотографию. Фотография должна быть цветной, на светлом фоне, пропорции 30</w:t>
      </w:r>
      <w:r w:rsidRPr="00C940A6">
        <w:rPr>
          <w:rFonts w:ascii="Times New Roman" w:hAnsi="Times New Roman"/>
          <w:sz w:val="24"/>
          <w:szCs w:val="24"/>
          <w:lang w:val="en-US"/>
        </w:rPr>
        <w:t>x</w:t>
      </w:r>
      <w:r w:rsidRPr="00C940A6">
        <w:rPr>
          <w:rFonts w:ascii="Times New Roman" w:hAnsi="Times New Roman"/>
          <w:sz w:val="24"/>
          <w:szCs w:val="24"/>
        </w:rPr>
        <w:t>40мм., портретного типа, как в паспорте.</w:t>
      </w:r>
    </w:p>
    <w:p w:rsidR="00B93795" w:rsidRPr="00C940A6" w:rsidRDefault="00B93795" w:rsidP="00B93795">
      <w:pPr>
        <w:spacing w:after="0" w:line="240" w:lineRule="auto"/>
        <w:ind w:firstLine="709"/>
        <w:contextualSpacing/>
        <w:jc w:val="both"/>
        <w:rPr>
          <w:rFonts w:ascii="Times New Roman" w:hAnsi="Times New Roman"/>
          <w:i/>
          <w:sz w:val="24"/>
          <w:szCs w:val="24"/>
        </w:rPr>
      </w:pPr>
      <w:r w:rsidRPr="00C940A6">
        <w:rPr>
          <w:rFonts w:ascii="Times New Roman" w:hAnsi="Times New Roman"/>
          <w:i/>
          <w:sz w:val="24"/>
          <w:szCs w:val="24"/>
        </w:rPr>
        <w:t>Пункт «Документ законного представителя» (обязательно для несовершеннолетних)</w:t>
      </w:r>
    </w:p>
    <w:p w:rsidR="00B93795" w:rsidRPr="00C940A6" w:rsidRDefault="00B93795" w:rsidP="00B93795">
      <w:pPr>
        <w:spacing w:after="0" w:line="240" w:lineRule="auto"/>
        <w:ind w:firstLine="709"/>
        <w:contextualSpacing/>
        <w:jc w:val="both"/>
        <w:rPr>
          <w:rFonts w:ascii="Times New Roman" w:hAnsi="Times New Roman"/>
          <w:sz w:val="24"/>
          <w:szCs w:val="24"/>
        </w:rPr>
      </w:pPr>
      <w:r w:rsidRPr="00C940A6">
        <w:rPr>
          <w:rFonts w:ascii="Times New Roman" w:hAnsi="Times New Roman"/>
          <w:sz w:val="24"/>
          <w:szCs w:val="24"/>
        </w:rPr>
        <w:t>Внесите в соответствующие поля формы информацию (кнопка «Изменить»), как указано в документе, удостоверяющем личность вашего законного представителя (паспорте), и нажмите кнопку «Сохранить». Загрузите электронные копии первой страницы и страницы с регистрацией указанного документа.</w:t>
      </w:r>
    </w:p>
    <w:p w:rsidR="00B93795" w:rsidRPr="00C940A6" w:rsidRDefault="00B93795" w:rsidP="00B93795">
      <w:pPr>
        <w:spacing w:after="0" w:line="240" w:lineRule="auto"/>
        <w:ind w:firstLine="709"/>
        <w:contextualSpacing/>
        <w:jc w:val="both"/>
        <w:rPr>
          <w:rFonts w:ascii="Times New Roman" w:hAnsi="Times New Roman"/>
          <w:i/>
          <w:sz w:val="24"/>
          <w:szCs w:val="24"/>
        </w:rPr>
      </w:pPr>
      <w:r w:rsidRPr="00C940A6">
        <w:rPr>
          <w:rFonts w:ascii="Times New Roman" w:hAnsi="Times New Roman"/>
          <w:i/>
          <w:sz w:val="24"/>
          <w:szCs w:val="24"/>
        </w:rPr>
        <w:t>Пункт «Документ об образовании» (обязательно для всех)</w:t>
      </w:r>
    </w:p>
    <w:p w:rsidR="00B93795" w:rsidRPr="00C940A6" w:rsidRDefault="00B93795" w:rsidP="00B93795">
      <w:pPr>
        <w:spacing w:after="0" w:line="240" w:lineRule="auto"/>
        <w:ind w:firstLine="709"/>
        <w:contextualSpacing/>
        <w:jc w:val="both"/>
        <w:rPr>
          <w:rFonts w:ascii="Times New Roman" w:hAnsi="Times New Roman"/>
          <w:sz w:val="24"/>
          <w:szCs w:val="24"/>
        </w:rPr>
      </w:pPr>
      <w:r w:rsidRPr="00C940A6">
        <w:rPr>
          <w:rFonts w:ascii="Times New Roman" w:hAnsi="Times New Roman"/>
          <w:sz w:val="24"/>
          <w:szCs w:val="24"/>
        </w:rPr>
        <w:t xml:space="preserve">Внесите в соответствующие поля формы информацию (кнопка «Изменить»), как указано в документе об образовании (аттестате), и нажмите кнопку «Сохранить». Загрузите электронные копии всех страниц вместе с вкладышем документа об образовании. </w:t>
      </w:r>
    </w:p>
    <w:p w:rsidR="00B93795" w:rsidRPr="00C940A6" w:rsidRDefault="00B93795" w:rsidP="00B93795">
      <w:pPr>
        <w:spacing w:after="0" w:line="240" w:lineRule="auto"/>
        <w:ind w:firstLine="709"/>
        <w:contextualSpacing/>
        <w:jc w:val="both"/>
        <w:rPr>
          <w:rFonts w:ascii="Times New Roman" w:hAnsi="Times New Roman"/>
          <w:b/>
          <w:i/>
          <w:sz w:val="24"/>
          <w:szCs w:val="24"/>
        </w:rPr>
      </w:pPr>
      <w:r w:rsidRPr="00C940A6">
        <w:rPr>
          <w:rFonts w:ascii="Times New Roman" w:hAnsi="Times New Roman"/>
          <w:b/>
          <w:i/>
          <w:sz w:val="24"/>
          <w:szCs w:val="24"/>
        </w:rPr>
        <w:t xml:space="preserve">После заполнения вышеуказанных сведений Вы можете подать два вида заявлений: на бюджетные места (см. Шаг 2) и на места по договорам (Шаг 3). </w:t>
      </w:r>
    </w:p>
    <w:p w:rsidR="00B93795" w:rsidRPr="00C940A6" w:rsidRDefault="00B93795" w:rsidP="00B93795">
      <w:pPr>
        <w:spacing w:after="0" w:line="240" w:lineRule="auto"/>
        <w:ind w:firstLine="709"/>
        <w:contextualSpacing/>
        <w:jc w:val="both"/>
        <w:rPr>
          <w:rFonts w:ascii="Times New Roman" w:hAnsi="Times New Roman"/>
          <w:i/>
          <w:sz w:val="24"/>
          <w:szCs w:val="24"/>
        </w:rPr>
      </w:pPr>
      <w:r w:rsidRPr="00C940A6">
        <w:rPr>
          <w:rFonts w:ascii="Times New Roman" w:hAnsi="Times New Roman"/>
          <w:i/>
          <w:sz w:val="24"/>
          <w:szCs w:val="24"/>
        </w:rPr>
        <w:t xml:space="preserve">Пункт «Особые права» (для поступления без вступительных испытаний, в пределах особой квоты и использования преимущественного права при поступлении на программы </w:t>
      </w:r>
      <w:proofErr w:type="spellStart"/>
      <w:r w:rsidRPr="00C940A6">
        <w:rPr>
          <w:rFonts w:ascii="Times New Roman" w:hAnsi="Times New Roman"/>
          <w:i/>
          <w:sz w:val="24"/>
          <w:szCs w:val="24"/>
        </w:rPr>
        <w:t>бакалавриата</w:t>
      </w:r>
      <w:proofErr w:type="spellEnd"/>
      <w:r w:rsidRPr="00C940A6">
        <w:rPr>
          <w:rFonts w:ascii="Times New Roman" w:hAnsi="Times New Roman"/>
          <w:i/>
          <w:sz w:val="24"/>
          <w:szCs w:val="24"/>
        </w:rPr>
        <w:t xml:space="preserve"> и </w:t>
      </w:r>
      <w:proofErr w:type="spellStart"/>
      <w:r w:rsidRPr="00C940A6">
        <w:rPr>
          <w:rFonts w:ascii="Times New Roman" w:hAnsi="Times New Roman"/>
          <w:i/>
          <w:sz w:val="24"/>
          <w:szCs w:val="24"/>
        </w:rPr>
        <w:t>специалитета</w:t>
      </w:r>
      <w:proofErr w:type="spellEnd"/>
      <w:r w:rsidRPr="00C940A6">
        <w:rPr>
          <w:rFonts w:ascii="Times New Roman" w:hAnsi="Times New Roman"/>
          <w:i/>
          <w:sz w:val="24"/>
          <w:szCs w:val="24"/>
        </w:rPr>
        <w:t>)</w:t>
      </w:r>
    </w:p>
    <w:p w:rsidR="00B93795" w:rsidRPr="00C940A6" w:rsidRDefault="00B93795" w:rsidP="00B93795">
      <w:pPr>
        <w:spacing w:after="0" w:line="240" w:lineRule="auto"/>
        <w:ind w:firstLine="709"/>
        <w:contextualSpacing/>
        <w:jc w:val="both"/>
        <w:rPr>
          <w:rFonts w:ascii="Times New Roman" w:hAnsi="Times New Roman"/>
          <w:sz w:val="24"/>
          <w:szCs w:val="24"/>
        </w:rPr>
      </w:pPr>
      <w:r w:rsidRPr="00C940A6">
        <w:rPr>
          <w:rFonts w:ascii="Times New Roman" w:hAnsi="Times New Roman"/>
          <w:sz w:val="24"/>
          <w:szCs w:val="24"/>
        </w:rPr>
        <w:t>Пометьте галочками ваши особые права при поступлении, если Вы их имеете. И загрузите электронные копии документов, подтверждающих ваши особые права.</w:t>
      </w:r>
    </w:p>
    <w:p w:rsidR="00B93795" w:rsidRPr="00C940A6" w:rsidRDefault="00B93795" w:rsidP="00B93795">
      <w:pPr>
        <w:spacing w:after="0" w:line="240" w:lineRule="auto"/>
        <w:ind w:firstLine="709"/>
        <w:contextualSpacing/>
        <w:jc w:val="both"/>
        <w:rPr>
          <w:rFonts w:ascii="Times New Roman" w:hAnsi="Times New Roman"/>
          <w:i/>
          <w:sz w:val="24"/>
          <w:szCs w:val="24"/>
        </w:rPr>
      </w:pPr>
      <w:r w:rsidRPr="00C940A6">
        <w:rPr>
          <w:rFonts w:ascii="Times New Roman" w:hAnsi="Times New Roman"/>
          <w:i/>
          <w:sz w:val="24"/>
          <w:szCs w:val="24"/>
        </w:rPr>
        <w:t>Пункт «Индивидуальные достижения»</w:t>
      </w:r>
    </w:p>
    <w:p w:rsidR="00B93795" w:rsidRPr="00C940A6" w:rsidRDefault="00B93795" w:rsidP="00B93795">
      <w:pPr>
        <w:spacing w:after="0" w:line="240" w:lineRule="auto"/>
        <w:ind w:firstLine="709"/>
        <w:contextualSpacing/>
        <w:jc w:val="both"/>
        <w:rPr>
          <w:rFonts w:ascii="Times New Roman" w:hAnsi="Times New Roman"/>
          <w:sz w:val="24"/>
          <w:szCs w:val="24"/>
        </w:rPr>
      </w:pPr>
      <w:r w:rsidRPr="00C940A6">
        <w:rPr>
          <w:rFonts w:ascii="Times New Roman" w:hAnsi="Times New Roman"/>
          <w:sz w:val="24"/>
          <w:szCs w:val="24"/>
        </w:rPr>
        <w:lastRenderedPageBreak/>
        <w:t>Загрузите электронные копии документов, подтверждающих ваши индивидуальные достижения.</w:t>
      </w:r>
    </w:p>
    <w:p w:rsidR="00B93795" w:rsidRPr="00C940A6" w:rsidRDefault="00B93795" w:rsidP="00B93795">
      <w:pPr>
        <w:spacing w:after="0" w:line="240" w:lineRule="auto"/>
        <w:ind w:firstLine="709"/>
        <w:contextualSpacing/>
        <w:jc w:val="both"/>
        <w:rPr>
          <w:rFonts w:ascii="Times New Roman" w:hAnsi="Times New Roman"/>
          <w:i/>
          <w:sz w:val="24"/>
          <w:szCs w:val="24"/>
        </w:rPr>
      </w:pPr>
      <w:r w:rsidRPr="00C940A6">
        <w:rPr>
          <w:rFonts w:ascii="Times New Roman" w:hAnsi="Times New Roman"/>
          <w:i/>
          <w:sz w:val="24"/>
          <w:szCs w:val="24"/>
        </w:rPr>
        <w:t>Пункт «Договор на целевое обучение» (программы высшего образования)</w:t>
      </w:r>
    </w:p>
    <w:p w:rsidR="00B93795" w:rsidRPr="00C940A6" w:rsidRDefault="00B93795" w:rsidP="00B93795">
      <w:pPr>
        <w:spacing w:after="0" w:line="240" w:lineRule="auto"/>
        <w:ind w:firstLine="709"/>
        <w:contextualSpacing/>
        <w:jc w:val="both"/>
        <w:rPr>
          <w:rFonts w:ascii="Times New Roman" w:hAnsi="Times New Roman"/>
          <w:sz w:val="24"/>
          <w:szCs w:val="24"/>
        </w:rPr>
      </w:pPr>
      <w:r w:rsidRPr="00C940A6">
        <w:rPr>
          <w:rFonts w:ascii="Times New Roman" w:hAnsi="Times New Roman"/>
          <w:sz w:val="24"/>
          <w:szCs w:val="24"/>
        </w:rPr>
        <w:t>Загрузите электронные копии всех страниц договора с организацией на целевое обучение, если такой договор вами заключен.</w:t>
      </w:r>
    </w:p>
    <w:p w:rsidR="00B93795" w:rsidRPr="00C940A6" w:rsidRDefault="00B93795" w:rsidP="00B93795">
      <w:pPr>
        <w:spacing w:after="0" w:line="240" w:lineRule="auto"/>
        <w:ind w:firstLine="709"/>
        <w:contextualSpacing/>
        <w:jc w:val="both"/>
        <w:rPr>
          <w:rFonts w:ascii="Times New Roman" w:hAnsi="Times New Roman"/>
          <w:i/>
          <w:sz w:val="24"/>
          <w:szCs w:val="24"/>
        </w:rPr>
      </w:pPr>
      <w:r w:rsidRPr="00C940A6">
        <w:rPr>
          <w:rFonts w:ascii="Times New Roman" w:hAnsi="Times New Roman"/>
          <w:i/>
          <w:sz w:val="24"/>
          <w:szCs w:val="24"/>
        </w:rPr>
        <w:t>Пункт «Документ о смене фамилии»</w:t>
      </w:r>
    </w:p>
    <w:p w:rsidR="00B93795" w:rsidRPr="00C940A6" w:rsidRDefault="00B93795" w:rsidP="00B93795">
      <w:pPr>
        <w:spacing w:after="0" w:line="240" w:lineRule="auto"/>
        <w:ind w:firstLine="709"/>
        <w:contextualSpacing/>
        <w:jc w:val="both"/>
        <w:rPr>
          <w:rFonts w:ascii="Times New Roman" w:hAnsi="Times New Roman"/>
          <w:sz w:val="24"/>
          <w:szCs w:val="24"/>
        </w:rPr>
      </w:pPr>
      <w:r w:rsidRPr="00C940A6">
        <w:rPr>
          <w:rFonts w:ascii="Times New Roman" w:hAnsi="Times New Roman"/>
          <w:sz w:val="24"/>
          <w:szCs w:val="24"/>
        </w:rPr>
        <w:t>Если ФИО ваш его документ об образовании или других загруженных документов отличается от ФИО документа, удостоверяющего личность, загрузите электронные копии документа о смене фамилии (имени, отчества).</w:t>
      </w:r>
    </w:p>
    <w:p w:rsidR="00B93795" w:rsidRPr="00C940A6" w:rsidRDefault="00B93795" w:rsidP="00B93795">
      <w:pPr>
        <w:spacing w:after="0" w:line="240" w:lineRule="auto"/>
        <w:ind w:firstLine="709"/>
        <w:contextualSpacing/>
        <w:jc w:val="both"/>
        <w:rPr>
          <w:rFonts w:ascii="Times New Roman" w:hAnsi="Times New Roman"/>
          <w:sz w:val="24"/>
          <w:szCs w:val="24"/>
          <w:u w:val="single"/>
        </w:rPr>
      </w:pPr>
      <w:r w:rsidRPr="00C940A6">
        <w:rPr>
          <w:rFonts w:ascii="Times New Roman" w:hAnsi="Times New Roman"/>
          <w:sz w:val="24"/>
          <w:szCs w:val="24"/>
          <w:u w:val="single"/>
        </w:rPr>
        <w:t>Шаг 2. Подача заявления на бюджетные места (Вкладка «Заявление»)</w:t>
      </w:r>
    </w:p>
    <w:p w:rsidR="00B93795" w:rsidRPr="00C940A6" w:rsidRDefault="00B93795" w:rsidP="00B93795">
      <w:pPr>
        <w:spacing w:after="0" w:line="240" w:lineRule="auto"/>
        <w:ind w:firstLine="709"/>
        <w:contextualSpacing/>
        <w:jc w:val="both"/>
        <w:rPr>
          <w:rFonts w:ascii="Times New Roman" w:hAnsi="Times New Roman"/>
          <w:i/>
          <w:sz w:val="24"/>
          <w:szCs w:val="24"/>
        </w:rPr>
      </w:pPr>
      <w:r w:rsidRPr="00C940A6">
        <w:rPr>
          <w:rFonts w:ascii="Times New Roman" w:hAnsi="Times New Roman"/>
          <w:i/>
          <w:sz w:val="24"/>
          <w:szCs w:val="24"/>
        </w:rPr>
        <w:t>Пункт «Новое заявление на бюджетные места»</w:t>
      </w:r>
    </w:p>
    <w:p w:rsidR="00B93795" w:rsidRPr="00C940A6" w:rsidRDefault="00B93795" w:rsidP="00B93795">
      <w:pPr>
        <w:spacing w:after="0" w:line="240" w:lineRule="auto"/>
        <w:ind w:firstLine="709"/>
        <w:contextualSpacing/>
        <w:jc w:val="both"/>
        <w:rPr>
          <w:rFonts w:ascii="Times New Roman" w:hAnsi="Times New Roman"/>
          <w:sz w:val="24"/>
          <w:szCs w:val="24"/>
        </w:rPr>
      </w:pPr>
      <w:r w:rsidRPr="00C940A6">
        <w:rPr>
          <w:rFonts w:ascii="Times New Roman" w:hAnsi="Times New Roman"/>
          <w:sz w:val="24"/>
          <w:szCs w:val="24"/>
        </w:rPr>
        <w:t>Выбираем из выпадающего списка уровень обучения, тип конкурса и форму обучения, на которую вы хотите подать заявление и нажимаем кнопку «Выбрать образовательную программу».</w:t>
      </w:r>
    </w:p>
    <w:p w:rsidR="00B93795" w:rsidRPr="00C940A6" w:rsidRDefault="00B93795" w:rsidP="00B93795">
      <w:pPr>
        <w:spacing w:after="0" w:line="240" w:lineRule="auto"/>
        <w:ind w:firstLine="709"/>
        <w:contextualSpacing/>
        <w:jc w:val="both"/>
        <w:rPr>
          <w:rFonts w:ascii="Times New Roman" w:hAnsi="Times New Roman"/>
          <w:sz w:val="24"/>
          <w:szCs w:val="24"/>
        </w:rPr>
      </w:pPr>
      <w:r w:rsidRPr="00C940A6">
        <w:rPr>
          <w:rFonts w:ascii="Times New Roman" w:hAnsi="Times New Roman"/>
          <w:sz w:val="24"/>
          <w:szCs w:val="24"/>
        </w:rPr>
        <w:t xml:space="preserve">Далее выбираем образовательную программу и нажимаем кнопку «Добавить в заявление». Для заявления на программы </w:t>
      </w:r>
      <w:proofErr w:type="spellStart"/>
      <w:r w:rsidRPr="00C940A6">
        <w:rPr>
          <w:rFonts w:ascii="Times New Roman" w:hAnsi="Times New Roman"/>
          <w:sz w:val="24"/>
          <w:szCs w:val="24"/>
        </w:rPr>
        <w:t>бакалавриата</w:t>
      </w:r>
      <w:proofErr w:type="spellEnd"/>
      <w:r w:rsidRPr="00C940A6">
        <w:rPr>
          <w:rFonts w:ascii="Times New Roman" w:hAnsi="Times New Roman"/>
          <w:sz w:val="24"/>
          <w:szCs w:val="24"/>
        </w:rPr>
        <w:t xml:space="preserve"> и </w:t>
      </w:r>
      <w:proofErr w:type="spellStart"/>
      <w:r w:rsidRPr="00C940A6">
        <w:rPr>
          <w:rFonts w:ascii="Times New Roman" w:hAnsi="Times New Roman"/>
          <w:sz w:val="24"/>
          <w:szCs w:val="24"/>
        </w:rPr>
        <w:t>специалитета</w:t>
      </w:r>
      <w:proofErr w:type="spellEnd"/>
      <w:r w:rsidRPr="00C940A6">
        <w:rPr>
          <w:rFonts w:ascii="Times New Roman" w:hAnsi="Times New Roman"/>
          <w:sz w:val="24"/>
          <w:szCs w:val="24"/>
        </w:rPr>
        <w:t xml:space="preserve"> возможно добавить не более трех образовательных программ. В рамках одного направления можно выбрать только одну образовательную программу.  </w:t>
      </w:r>
    </w:p>
    <w:p w:rsidR="00B93795" w:rsidRPr="00C940A6" w:rsidRDefault="00B93795" w:rsidP="00B93795">
      <w:pPr>
        <w:spacing w:after="0" w:line="240" w:lineRule="auto"/>
        <w:ind w:firstLine="709"/>
        <w:contextualSpacing/>
        <w:jc w:val="both"/>
        <w:rPr>
          <w:rFonts w:ascii="Times New Roman" w:hAnsi="Times New Roman"/>
          <w:i/>
          <w:sz w:val="24"/>
          <w:szCs w:val="24"/>
        </w:rPr>
      </w:pPr>
      <w:r w:rsidRPr="00C940A6">
        <w:rPr>
          <w:rFonts w:ascii="Times New Roman" w:hAnsi="Times New Roman"/>
          <w:i/>
          <w:sz w:val="24"/>
          <w:szCs w:val="24"/>
        </w:rPr>
        <w:t>Пункт «Мои заявления на бюджетные места»</w:t>
      </w:r>
    </w:p>
    <w:p w:rsidR="00B93795" w:rsidRPr="00C940A6" w:rsidRDefault="00B93795" w:rsidP="00B93795">
      <w:pPr>
        <w:spacing w:after="0" w:line="240" w:lineRule="auto"/>
        <w:ind w:firstLine="709"/>
        <w:contextualSpacing/>
        <w:jc w:val="both"/>
        <w:rPr>
          <w:rFonts w:ascii="Times New Roman" w:hAnsi="Times New Roman"/>
          <w:sz w:val="24"/>
          <w:szCs w:val="24"/>
        </w:rPr>
      </w:pPr>
      <w:r w:rsidRPr="00C940A6">
        <w:rPr>
          <w:rFonts w:ascii="Times New Roman" w:hAnsi="Times New Roman"/>
          <w:sz w:val="24"/>
          <w:szCs w:val="24"/>
        </w:rPr>
        <w:t>Представлен список ваших заявлений и образовательных программ в каждом заявлении с возможностью редактирования и указанием статуса заявления.</w:t>
      </w:r>
    </w:p>
    <w:p w:rsidR="00B93795" w:rsidRPr="00C940A6" w:rsidRDefault="00B93795" w:rsidP="00B93795">
      <w:pPr>
        <w:spacing w:after="0" w:line="240" w:lineRule="auto"/>
        <w:ind w:firstLine="709"/>
        <w:contextualSpacing/>
        <w:jc w:val="both"/>
        <w:rPr>
          <w:rFonts w:ascii="Times New Roman" w:hAnsi="Times New Roman"/>
          <w:sz w:val="24"/>
          <w:szCs w:val="24"/>
        </w:rPr>
      </w:pPr>
      <w:r w:rsidRPr="00C940A6">
        <w:rPr>
          <w:rFonts w:ascii="Times New Roman" w:hAnsi="Times New Roman"/>
          <w:sz w:val="24"/>
          <w:szCs w:val="24"/>
        </w:rPr>
        <w:t xml:space="preserve">Статус «На редактировании» означает, что заявление не отправлено в приемную комиссию. </w:t>
      </w:r>
      <w:r w:rsidRPr="00C940A6">
        <w:rPr>
          <w:rFonts w:ascii="Times New Roman" w:hAnsi="Times New Roman"/>
          <w:b/>
          <w:sz w:val="24"/>
          <w:szCs w:val="24"/>
        </w:rPr>
        <w:t xml:space="preserve">После добавления программ в заявление нажмите оранжевую кнопку «Отправить в приемную комиссию». </w:t>
      </w:r>
      <w:r w:rsidRPr="00C940A6">
        <w:rPr>
          <w:rFonts w:ascii="Times New Roman" w:hAnsi="Times New Roman"/>
          <w:sz w:val="24"/>
          <w:szCs w:val="24"/>
        </w:rPr>
        <w:t>Статус заявления изменится на «на рассмотрении приемной комиссией». В течение 2-х дней приемная комиссия рассмотрит ваше заявление и загруженные копии документов и примет решение о принятии или отклонении заявления. Если заявление принято, статус заявления сменится на «принято». Вы появитесь в списках абитуриентов. Если приемная комиссия вернула ваше заявление на доработку, статус заявления снова изменится на «на редактировании» с указанием причины отклонения и ваших дальнейших действий.</w:t>
      </w:r>
    </w:p>
    <w:p w:rsidR="00B93795" w:rsidRPr="00C940A6" w:rsidRDefault="00B93795" w:rsidP="00B93795">
      <w:pPr>
        <w:spacing w:after="0" w:line="240" w:lineRule="auto"/>
        <w:ind w:firstLine="709"/>
        <w:contextualSpacing/>
        <w:jc w:val="both"/>
        <w:rPr>
          <w:rFonts w:ascii="Times New Roman" w:hAnsi="Times New Roman"/>
          <w:sz w:val="24"/>
          <w:szCs w:val="24"/>
        </w:rPr>
      </w:pPr>
      <w:r w:rsidRPr="00C940A6">
        <w:rPr>
          <w:rFonts w:ascii="Times New Roman" w:hAnsi="Times New Roman"/>
          <w:sz w:val="24"/>
          <w:szCs w:val="24"/>
        </w:rPr>
        <w:t>Нажав на кнопку «Редактировать», Вы можете изменить список образовательных программ в заявлении (удалить или добавить), а также указать результаты каких вступительных испытаний (ЕГЭ или вступительных испытаний, проводимых университетом (ВИ)) Вы представляете при поступлении. Отметьте галочками соответствующие вступительные испытания и нажмите кнопку «Сохранить».</w:t>
      </w:r>
    </w:p>
    <w:p w:rsidR="00B93795" w:rsidRPr="00C940A6" w:rsidRDefault="00B93795" w:rsidP="00B93795">
      <w:pPr>
        <w:spacing w:after="0" w:line="240" w:lineRule="auto"/>
        <w:ind w:firstLine="709"/>
        <w:contextualSpacing/>
        <w:jc w:val="both"/>
        <w:rPr>
          <w:rFonts w:ascii="Times New Roman" w:hAnsi="Times New Roman"/>
          <w:sz w:val="24"/>
          <w:szCs w:val="24"/>
        </w:rPr>
      </w:pPr>
      <w:r w:rsidRPr="00C940A6">
        <w:rPr>
          <w:rFonts w:ascii="Times New Roman" w:hAnsi="Times New Roman"/>
          <w:sz w:val="24"/>
          <w:szCs w:val="24"/>
        </w:rPr>
        <w:t>Также, если Вы сдаете вступительные испытания, проводимые университетом, вы увидите список данных экзаменов с указанием сроков завершения их сдачи, логином и паролем для прохождения экзаменов, текстовой и видео инструкциями по сдаче экзаменов.</w:t>
      </w:r>
    </w:p>
    <w:p w:rsidR="00B93795" w:rsidRPr="00C940A6" w:rsidRDefault="00B93795" w:rsidP="00B93795">
      <w:pPr>
        <w:widowControl w:val="0"/>
        <w:autoSpaceDE w:val="0"/>
        <w:autoSpaceDN w:val="0"/>
        <w:adjustRightInd w:val="0"/>
        <w:spacing w:after="0" w:line="240" w:lineRule="auto"/>
        <w:ind w:firstLine="709"/>
        <w:jc w:val="both"/>
        <w:rPr>
          <w:rFonts w:ascii="Times New Roman" w:hAnsi="Times New Roman"/>
          <w:sz w:val="24"/>
          <w:szCs w:val="24"/>
          <w:u w:val="single"/>
        </w:rPr>
      </w:pPr>
      <w:r w:rsidRPr="00C940A6">
        <w:rPr>
          <w:rFonts w:ascii="Times New Roman" w:hAnsi="Times New Roman"/>
          <w:sz w:val="24"/>
          <w:szCs w:val="24"/>
          <w:u w:val="single"/>
        </w:rPr>
        <w:t>Шаг 3. Заключение договора на оказание платных образовательных услуг (Вкладка «Договор»)</w:t>
      </w:r>
    </w:p>
    <w:p w:rsidR="00B93795" w:rsidRPr="00C940A6" w:rsidRDefault="00B93795" w:rsidP="00B93795">
      <w:pPr>
        <w:widowControl w:val="0"/>
        <w:autoSpaceDE w:val="0"/>
        <w:autoSpaceDN w:val="0"/>
        <w:adjustRightInd w:val="0"/>
        <w:spacing w:after="0" w:line="240" w:lineRule="auto"/>
        <w:ind w:firstLine="709"/>
        <w:jc w:val="both"/>
        <w:rPr>
          <w:rFonts w:ascii="Times New Roman" w:hAnsi="Times New Roman"/>
          <w:b/>
          <w:color w:val="000000"/>
          <w:sz w:val="24"/>
          <w:szCs w:val="24"/>
        </w:rPr>
      </w:pPr>
      <w:r w:rsidRPr="00C940A6">
        <w:rPr>
          <w:rFonts w:ascii="Times New Roman" w:hAnsi="Times New Roman"/>
          <w:sz w:val="24"/>
          <w:szCs w:val="24"/>
        </w:rPr>
        <w:t>Подача заявления на места по договорам об оказании платных образовательных услуг происходит аналогично Шагу 2. В заявление добавляется только одна образовательная программа. У</w:t>
      </w:r>
      <w:r w:rsidRPr="00C940A6">
        <w:rPr>
          <w:rFonts w:ascii="Times New Roman" w:hAnsi="Times New Roman"/>
          <w:color w:val="000000"/>
          <w:sz w:val="24"/>
          <w:szCs w:val="24"/>
        </w:rPr>
        <w:t xml:space="preserve">казать заказчиком очного обучения работающего родителя.   Не забывайте, что для очного обучения Вам необходимо выбрать тип скидки, пройдя по гиперссылке </w:t>
      </w:r>
      <w:r w:rsidRPr="00C940A6">
        <w:rPr>
          <w:rFonts w:ascii="Times New Roman" w:hAnsi="Times New Roman"/>
          <w:color w:val="000000"/>
          <w:sz w:val="24"/>
          <w:szCs w:val="24"/>
          <w:u w:val="single"/>
        </w:rPr>
        <w:t>Скидки.</w:t>
      </w:r>
      <w:r w:rsidRPr="00C940A6">
        <w:rPr>
          <w:rFonts w:ascii="Times New Roman" w:hAnsi="Times New Roman"/>
          <w:color w:val="000000"/>
          <w:sz w:val="24"/>
          <w:szCs w:val="24"/>
        </w:rPr>
        <w:t xml:space="preserve"> </w:t>
      </w:r>
      <w:r w:rsidRPr="00C940A6">
        <w:rPr>
          <w:rFonts w:ascii="Times New Roman" w:hAnsi="Times New Roman"/>
          <w:b/>
          <w:color w:val="000000"/>
          <w:sz w:val="24"/>
          <w:szCs w:val="24"/>
        </w:rPr>
        <w:t xml:space="preserve">После выбора программы </w:t>
      </w:r>
      <w:r w:rsidRPr="00C940A6">
        <w:rPr>
          <w:rFonts w:ascii="Times New Roman" w:hAnsi="Times New Roman"/>
          <w:b/>
          <w:color w:val="000000"/>
          <w:sz w:val="24"/>
          <w:szCs w:val="24"/>
        </w:rPr>
        <w:lastRenderedPageBreak/>
        <w:t>нажмите кнопку «Сохранить».</w:t>
      </w:r>
    </w:p>
    <w:p w:rsidR="00B93795" w:rsidRPr="00C940A6" w:rsidRDefault="00B93795" w:rsidP="00B93795">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C940A6">
        <w:rPr>
          <w:rFonts w:ascii="Times New Roman" w:hAnsi="Times New Roman"/>
          <w:color w:val="000000"/>
          <w:sz w:val="24"/>
          <w:szCs w:val="24"/>
        </w:rPr>
        <w:t xml:space="preserve">Если Ваше заявление принято, то вам на почту придет уведомление о приеме заявления и/или о регистрации договора. После этого Вы должны проверить себя в конкурсных списках в соответствии с уровнем обучения (СПО, </w:t>
      </w:r>
      <w:proofErr w:type="spellStart"/>
      <w:r w:rsidRPr="00C940A6">
        <w:rPr>
          <w:rFonts w:ascii="Times New Roman" w:hAnsi="Times New Roman"/>
          <w:color w:val="000000"/>
          <w:sz w:val="24"/>
          <w:szCs w:val="24"/>
        </w:rPr>
        <w:t>бакалавриат</w:t>
      </w:r>
      <w:proofErr w:type="spellEnd"/>
      <w:r w:rsidRPr="00C940A6">
        <w:rPr>
          <w:rFonts w:ascii="Times New Roman" w:hAnsi="Times New Roman"/>
          <w:color w:val="000000"/>
          <w:sz w:val="24"/>
          <w:szCs w:val="24"/>
        </w:rPr>
        <w:t>/</w:t>
      </w:r>
      <w:proofErr w:type="spellStart"/>
      <w:r w:rsidRPr="00C940A6">
        <w:rPr>
          <w:rFonts w:ascii="Times New Roman" w:hAnsi="Times New Roman"/>
          <w:color w:val="000000"/>
          <w:sz w:val="24"/>
          <w:szCs w:val="24"/>
        </w:rPr>
        <w:t>специалитет</w:t>
      </w:r>
      <w:proofErr w:type="spellEnd"/>
      <w:r w:rsidRPr="00C940A6">
        <w:rPr>
          <w:rFonts w:ascii="Times New Roman" w:hAnsi="Times New Roman"/>
          <w:color w:val="000000"/>
          <w:sz w:val="24"/>
          <w:szCs w:val="24"/>
        </w:rPr>
        <w:t>, магистратура, аспирантура) и конкурсами (основной, по особой квоте, целевой, коммерческий) с учетом формы обучения (очная, заочная, очно-заочная). Если Вас нет в конкурсных списках – Ваше заявление не оправлено в приемную комиссию либо не содержит необходимых для приема документов.</w:t>
      </w:r>
    </w:p>
    <w:p w:rsidR="00B93795" w:rsidRPr="00C940A6" w:rsidRDefault="00B93795" w:rsidP="00B93795">
      <w:pPr>
        <w:widowControl w:val="0"/>
        <w:autoSpaceDE w:val="0"/>
        <w:autoSpaceDN w:val="0"/>
        <w:adjustRightInd w:val="0"/>
        <w:spacing w:after="0" w:line="240" w:lineRule="auto"/>
        <w:ind w:firstLine="709"/>
        <w:jc w:val="both"/>
        <w:rPr>
          <w:rFonts w:ascii="Times New Roman" w:hAnsi="Times New Roman"/>
          <w:b/>
          <w:sz w:val="24"/>
          <w:szCs w:val="24"/>
        </w:rPr>
      </w:pPr>
      <w:r w:rsidRPr="00C940A6">
        <w:rPr>
          <w:rFonts w:ascii="Times New Roman" w:hAnsi="Times New Roman"/>
          <w:b/>
          <w:sz w:val="24"/>
          <w:szCs w:val="24"/>
        </w:rPr>
        <w:t>Вопросы и справки:</w:t>
      </w:r>
    </w:p>
    <w:p w:rsidR="00B93795" w:rsidRPr="00C940A6" w:rsidRDefault="00B93795" w:rsidP="00B93795">
      <w:pPr>
        <w:widowControl w:val="0"/>
        <w:autoSpaceDE w:val="0"/>
        <w:autoSpaceDN w:val="0"/>
        <w:adjustRightInd w:val="0"/>
        <w:spacing w:after="0" w:line="240" w:lineRule="auto"/>
        <w:ind w:firstLine="709"/>
        <w:jc w:val="both"/>
        <w:rPr>
          <w:rFonts w:ascii="Times New Roman" w:hAnsi="Times New Roman"/>
          <w:sz w:val="24"/>
          <w:szCs w:val="24"/>
        </w:rPr>
      </w:pPr>
      <w:r w:rsidRPr="00C940A6">
        <w:rPr>
          <w:rFonts w:ascii="Times New Roman" w:hAnsi="Times New Roman"/>
          <w:sz w:val="24"/>
          <w:szCs w:val="24"/>
        </w:rPr>
        <w:t xml:space="preserve">по электронной почте </w:t>
      </w:r>
      <w:proofErr w:type="spellStart"/>
      <w:r w:rsidRPr="00C940A6">
        <w:rPr>
          <w:rFonts w:ascii="Times New Roman" w:hAnsi="Times New Roman"/>
          <w:sz w:val="24"/>
          <w:szCs w:val="24"/>
          <w:lang w:val="en-US"/>
        </w:rPr>
        <w:t>priem</w:t>
      </w:r>
      <w:proofErr w:type="spellEnd"/>
      <w:r w:rsidRPr="00C940A6">
        <w:rPr>
          <w:rFonts w:ascii="Times New Roman" w:hAnsi="Times New Roman"/>
          <w:sz w:val="24"/>
          <w:szCs w:val="24"/>
        </w:rPr>
        <w:t>@</w:t>
      </w:r>
      <w:proofErr w:type="spellStart"/>
      <w:r w:rsidRPr="00C940A6">
        <w:rPr>
          <w:rFonts w:ascii="Times New Roman" w:hAnsi="Times New Roman"/>
          <w:sz w:val="24"/>
          <w:szCs w:val="24"/>
          <w:lang w:val="en-US"/>
        </w:rPr>
        <w:t>bgu</w:t>
      </w:r>
      <w:proofErr w:type="spellEnd"/>
      <w:r w:rsidRPr="00C940A6">
        <w:rPr>
          <w:rFonts w:ascii="Times New Roman" w:hAnsi="Times New Roman"/>
          <w:sz w:val="24"/>
          <w:szCs w:val="24"/>
        </w:rPr>
        <w:t>.</w:t>
      </w:r>
      <w:proofErr w:type="spellStart"/>
      <w:r w:rsidRPr="00C940A6">
        <w:rPr>
          <w:rFonts w:ascii="Times New Roman" w:hAnsi="Times New Roman"/>
          <w:sz w:val="24"/>
          <w:szCs w:val="24"/>
          <w:lang w:val="en-US"/>
        </w:rPr>
        <w:t>ru</w:t>
      </w:r>
      <w:proofErr w:type="spellEnd"/>
      <w:r w:rsidRPr="00C940A6">
        <w:rPr>
          <w:rFonts w:ascii="Times New Roman" w:hAnsi="Times New Roman"/>
          <w:sz w:val="24"/>
          <w:szCs w:val="24"/>
        </w:rPr>
        <w:t xml:space="preserve">  </w:t>
      </w:r>
    </w:p>
    <w:p w:rsidR="00B93795" w:rsidRPr="00C940A6" w:rsidRDefault="00B93795" w:rsidP="00B93795">
      <w:pPr>
        <w:widowControl w:val="0"/>
        <w:autoSpaceDE w:val="0"/>
        <w:autoSpaceDN w:val="0"/>
        <w:adjustRightInd w:val="0"/>
        <w:spacing w:after="0" w:line="240" w:lineRule="auto"/>
        <w:ind w:firstLine="709"/>
        <w:jc w:val="both"/>
        <w:rPr>
          <w:rFonts w:ascii="Times New Roman" w:hAnsi="Times New Roman"/>
          <w:sz w:val="24"/>
          <w:szCs w:val="24"/>
          <w:lang w:val="en-US"/>
        </w:rPr>
      </w:pPr>
      <w:r w:rsidRPr="00C940A6">
        <w:rPr>
          <w:rFonts w:ascii="Times New Roman" w:hAnsi="Times New Roman"/>
          <w:sz w:val="24"/>
          <w:szCs w:val="24"/>
          <w:lang w:val="en-US"/>
        </w:rPr>
        <w:t>Telegram @</w:t>
      </w:r>
      <w:proofErr w:type="spellStart"/>
      <w:r w:rsidRPr="00C940A6">
        <w:rPr>
          <w:rFonts w:ascii="Times New Roman" w:hAnsi="Times New Roman"/>
          <w:sz w:val="24"/>
          <w:szCs w:val="24"/>
          <w:lang w:val="en-US"/>
        </w:rPr>
        <w:t>AbiturientBGU_bot</w:t>
      </w:r>
      <w:proofErr w:type="spellEnd"/>
    </w:p>
    <w:p w:rsidR="00B93795" w:rsidRPr="00C940A6" w:rsidRDefault="00B93795" w:rsidP="00B93795">
      <w:pPr>
        <w:widowControl w:val="0"/>
        <w:autoSpaceDE w:val="0"/>
        <w:autoSpaceDN w:val="0"/>
        <w:adjustRightInd w:val="0"/>
        <w:spacing w:after="0" w:line="240" w:lineRule="auto"/>
        <w:ind w:firstLine="709"/>
        <w:jc w:val="both"/>
        <w:rPr>
          <w:rFonts w:ascii="Times New Roman" w:hAnsi="Times New Roman"/>
          <w:sz w:val="24"/>
          <w:szCs w:val="24"/>
          <w:lang w:val="en-US"/>
        </w:rPr>
      </w:pPr>
      <w:proofErr w:type="spellStart"/>
      <w:r w:rsidRPr="00C940A6">
        <w:rPr>
          <w:rFonts w:ascii="Times New Roman" w:hAnsi="Times New Roman"/>
          <w:sz w:val="24"/>
          <w:szCs w:val="24"/>
        </w:rPr>
        <w:t>ВКонтакте</w:t>
      </w:r>
      <w:proofErr w:type="spellEnd"/>
      <w:r w:rsidRPr="00C940A6">
        <w:rPr>
          <w:rFonts w:ascii="Times New Roman" w:hAnsi="Times New Roman"/>
          <w:sz w:val="24"/>
          <w:szCs w:val="24"/>
          <w:lang w:val="en-US"/>
        </w:rPr>
        <w:t xml:space="preserve"> https://vk.com/vkbaikalgu </w:t>
      </w:r>
    </w:p>
    <w:p w:rsidR="00B93795" w:rsidRPr="00C940A6" w:rsidRDefault="00B93795" w:rsidP="00B93795">
      <w:pPr>
        <w:widowControl w:val="0"/>
        <w:autoSpaceDE w:val="0"/>
        <w:autoSpaceDN w:val="0"/>
        <w:adjustRightInd w:val="0"/>
        <w:spacing w:after="0" w:line="240" w:lineRule="auto"/>
        <w:ind w:firstLine="709"/>
        <w:jc w:val="both"/>
        <w:rPr>
          <w:rFonts w:ascii="Times New Roman" w:hAnsi="Times New Roman"/>
          <w:sz w:val="24"/>
          <w:szCs w:val="24"/>
          <w:lang w:val="en-US"/>
        </w:rPr>
      </w:pPr>
      <w:r w:rsidRPr="00C940A6">
        <w:rPr>
          <w:rFonts w:ascii="Times New Roman" w:hAnsi="Times New Roman"/>
          <w:sz w:val="24"/>
          <w:szCs w:val="24"/>
          <w:lang w:val="en-US"/>
        </w:rPr>
        <w:t xml:space="preserve">Instagram https://www.instagram.com/baikaluniversity/ </w:t>
      </w:r>
    </w:p>
    <w:p w:rsidR="00B93795" w:rsidRDefault="00B93795" w:rsidP="00D70ABD">
      <w:pPr>
        <w:spacing w:after="0" w:line="240" w:lineRule="auto"/>
        <w:ind w:firstLine="709"/>
        <w:rPr>
          <w:rFonts w:ascii="Times New Roman" w:eastAsia="Calibri" w:hAnsi="Times New Roman"/>
          <w:b/>
          <w:color w:val="000000"/>
          <w:sz w:val="32"/>
          <w:szCs w:val="28"/>
        </w:rPr>
      </w:pPr>
      <w:r>
        <w:rPr>
          <w:rFonts w:ascii="Times New Roman" w:hAnsi="Times New Roman"/>
          <w:sz w:val="24"/>
          <w:szCs w:val="24"/>
        </w:rPr>
        <w:t>по телефону +7 (3952) 5-0000-5.</w:t>
      </w:r>
      <w:r>
        <w:rPr>
          <w:rFonts w:ascii="Times New Roman" w:eastAsia="Calibri" w:hAnsi="Times New Roman"/>
          <w:b/>
          <w:color w:val="000000"/>
          <w:sz w:val="32"/>
          <w:szCs w:val="28"/>
        </w:rPr>
        <w:br w:type="page"/>
      </w:r>
    </w:p>
    <w:p w:rsidR="00B93795" w:rsidRPr="004F6A28" w:rsidRDefault="00B93795" w:rsidP="00B93795">
      <w:pPr>
        <w:pStyle w:val="1"/>
        <w:jc w:val="right"/>
        <w:rPr>
          <w:b w:val="0"/>
          <w:sz w:val="28"/>
        </w:rPr>
      </w:pPr>
      <w:r w:rsidRPr="004F6A28">
        <w:rPr>
          <w:b w:val="0"/>
          <w:sz w:val="28"/>
        </w:rPr>
        <w:lastRenderedPageBreak/>
        <w:t>Приложение 6</w:t>
      </w:r>
    </w:p>
    <w:p w:rsidR="00B93795" w:rsidRPr="00327CB8" w:rsidRDefault="00B93795" w:rsidP="00B93795">
      <w:pPr>
        <w:pStyle w:val="1"/>
        <w:spacing w:before="120"/>
        <w:contextualSpacing/>
      </w:pPr>
      <w:r w:rsidRPr="00327CB8">
        <w:t>Инструкция сдачи вступительных испытаний в университет на программы высшего образования (</w:t>
      </w:r>
      <w:proofErr w:type="spellStart"/>
      <w:r w:rsidRPr="00327CB8">
        <w:t>бакалавриат</w:t>
      </w:r>
      <w:proofErr w:type="spellEnd"/>
      <w:r w:rsidRPr="00327CB8">
        <w:t xml:space="preserve">, </w:t>
      </w:r>
      <w:proofErr w:type="spellStart"/>
      <w:r w:rsidRPr="00327CB8">
        <w:t>специалитет</w:t>
      </w:r>
      <w:proofErr w:type="spellEnd"/>
      <w:r w:rsidRPr="00327CB8">
        <w:t>, магистратура, аспирантура) с использованием</w:t>
      </w:r>
      <w:r>
        <w:t xml:space="preserve"> </w:t>
      </w:r>
      <w:proofErr w:type="spellStart"/>
      <w:r w:rsidRPr="00327CB8">
        <w:t>прокторинговой</w:t>
      </w:r>
      <w:proofErr w:type="spellEnd"/>
      <w:r w:rsidRPr="00327CB8">
        <w:t xml:space="preserve"> системы контроля тестирования «</w:t>
      </w:r>
      <w:proofErr w:type="spellStart"/>
      <w:r w:rsidRPr="00327CB8">
        <w:t>Экзамус</w:t>
      </w:r>
      <w:proofErr w:type="spellEnd"/>
      <w:r w:rsidRPr="00327CB8">
        <w:t>»</w:t>
      </w:r>
    </w:p>
    <w:p w:rsidR="00B93795" w:rsidRDefault="00B93795" w:rsidP="00B93795">
      <w:pPr>
        <w:pStyle w:val="ConsPlusNormal"/>
        <w:jc w:val="both"/>
        <w:rPr>
          <w:rFonts w:ascii="Times New Roman" w:hAnsi="Times New Roman" w:cs="Times New Roman"/>
          <w:sz w:val="28"/>
          <w:szCs w:val="28"/>
        </w:rPr>
      </w:pPr>
    </w:p>
    <w:p w:rsidR="00B93795" w:rsidRPr="008B7CCD" w:rsidRDefault="00B93795" w:rsidP="00B93795">
      <w:pPr>
        <w:rPr>
          <w:rFonts w:ascii="Times New Roman" w:hAnsi="Times New Roman"/>
          <w:b/>
          <w:sz w:val="24"/>
        </w:rPr>
      </w:pPr>
      <w:r w:rsidRPr="008B7CCD">
        <w:rPr>
          <w:rFonts w:ascii="Times New Roman" w:hAnsi="Times New Roman"/>
          <w:b/>
          <w:sz w:val="24"/>
        </w:rPr>
        <w:t xml:space="preserve">1. Системные требования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b/>
          <w:sz w:val="24"/>
          <w:szCs w:val="24"/>
        </w:rPr>
        <w:t xml:space="preserve">Требования к ПК Пользователя: </w:t>
      </w:r>
    </w:p>
    <w:p w:rsidR="00B93795" w:rsidRPr="00E43BD6" w:rsidRDefault="00B93795" w:rsidP="00B93795">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Стационарный личный компьютер или личный ноутбук. </w:t>
      </w:r>
    </w:p>
    <w:p w:rsidR="00B93795" w:rsidRPr="00E43BD6" w:rsidRDefault="00B93795" w:rsidP="00B93795">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Операционная система </w:t>
      </w:r>
      <w:proofErr w:type="spellStart"/>
      <w:r w:rsidRPr="00E43BD6">
        <w:rPr>
          <w:rFonts w:ascii="Times New Roman" w:hAnsi="Times New Roman"/>
          <w:b/>
          <w:sz w:val="24"/>
          <w:szCs w:val="24"/>
        </w:rPr>
        <w:t>Windows</w:t>
      </w:r>
      <w:proofErr w:type="spellEnd"/>
      <w:r w:rsidRPr="00E43BD6">
        <w:rPr>
          <w:rFonts w:ascii="Times New Roman" w:hAnsi="Times New Roman"/>
          <w:sz w:val="24"/>
          <w:szCs w:val="24"/>
        </w:rPr>
        <w:t xml:space="preserve"> (версии 7, 8, 8.1, 10) или </w:t>
      </w:r>
      <w:proofErr w:type="spellStart"/>
      <w:r w:rsidRPr="00E43BD6">
        <w:rPr>
          <w:rFonts w:ascii="Times New Roman" w:hAnsi="Times New Roman"/>
          <w:b/>
          <w:sz w:val="24"/>
          <w:szCs w:val="24"/>
        </w:rPr>
        <w:t>Mac</w:t>
      </w:r>
      <w:proofErr w:type="spellEnd"/>
      <w:r w:rsidRPr="00E43BD6">
        <w:rPr>
          <w:rFonts w:ascii="Times New Roman" w:hAnsi="Times New Roman"/>
          <w:b/>
          <w:sz w:val="24"/>
          <w:szCs w:val="24"/>
        </w:rPr>
        <w:t xml:space="preserve"> OS X </w:t>
      </w:r>
      <w:proofErr w:type="spellStart"/>
      <w:r w:rsidRPr="00E43BD6">
        <w:rPr>
          <w:rFonts w:ascii="Times New Roman" w:hAnsi="Times New Roman"/>
          <w:b/>
          <w:sz w:val="24"/>
          <w:szCs w:val="24"/>
        </w:rPr>
        <w:t>Yosemite</w:t>
      </w:r>
      <w:proofErr w:type="spellEnd"/>
      <w:r w:rsidRPr="00E43BD6">
        <w:rPr>
          <w:rFonts w:ascii="Times New Roman" w:hAnsi="Times New Roman"/>
          <w:sz w:val="24"/>
          <w:szCs w:val="24"/>
        </w:rPr>
        <w:t xml:space="preserve"> (версия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10.10) и выше. </w:t>
      </w:r>
    </w:p>
    <w:p w:rsidR="00B93795" w:rsidRPr="00E43BD6" w:rsidRDefault="00B93795" w:rsidP="00B93795">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Интернет-браузер</w:t>
      </w:r>
      <w:r>
        <w:rPr>
          <w:rFonts w:ascii="Times New Roman" w:hAnsi="Times New Roman"/>
          <w:sz w:val="24"/>
          <w:szCs w:val="24"/>
        </w:rPr>
        <w:t xml:space="preserve"> </w:t>
      </w:r>
      <w:proofErr w:type="spellStart"/>
      <w:r w:rsidRPr="00E43BD6">
        <w:rPr>
          <w:rFonts w:ascii="Times New Roman" w:hAnsi="Times New Roman"/>
          <w:b/>
          <w:sz w:val="24"/>
          <w:szCs w:val="24"/>
        </w:rPr>
        <w:t>Google</w:t>
      </w:r>
      <w:proofErr w:type="spellEnd"/>
      <w:r w:rsidRPr="00E43BD6">
        <w:rPr>
          <w:rFonts w:ascii="Times New Roman" w:hAnsi="Times New Roman"/>
          <w:b/>
          <w:sz w:val="24"/>
          <w:szCs w:val="24"/>
        </w:rPr>
        <w:t xml:space="preserve"> </w:t>
      </w:r>
      <w:proofErr w:type="spellStart"/>
      <w:r w:rsidRPr="00E43BD6">
        <w:rPr>
          <w:rFonts w:ascii="Times New Roman" w:hAnsi="Times New Roman"/>
          <w:b/>
          <w:sz w:val="24"/>
          <w:szCs w:val="24"/>
        </w:rPr>
        <w:t>Chrome</w:t>
      </w:r>
      <w:proofErr w:type="spellEnd"/>
      <w:r w:rsidRPr="00E43BD6">
        <w:rPr>
          <w:rFonts w:ascii="Times New Roman" w:hAnsi="Times New Roman"/>
          <w:sz w:val="24"/>
          <w:szCs w:val="24"/>
        </w:rPr>
        <w:t xml:space="preserve"> последней на момент сдачи экзамена версии (для проверки и обновления версии браузера используйте ссылку </w:t>
      </w:r>
      <w:hyperlink r:id="rId76">
        <w:proofErr w:type="spellStart"/>
        <w:r w:rsidRPr="00E43BD6">
          <w:rPr>
            <w:rFonts w:ascii="Times New Roman" w:eastAsia="Segoe UI" w:hAnsi="Times New Roman"/>
            <w:color w:val="0000FF"/>
            <w:sz w:val="24"/>
            <w:szCs w:val="24"/>
            <w:u w:val="single" w:color="0000FF"/>
          </w:rPr>
          <w:t>chrome</w:t>
        </w:r>
        <w:proofErr w:type="spellEnd"/>
      </w:hyperlink>
      <w:hyperlink r:id="rId77">
        <w:r w:rsidRPr="00E43BD6">
          <w:rPr>
            <w:rFonts w:ascii="Times New Roman" w:eastAsia="Segoe UI" w:hAnsi="Times New Roman"/>
            <w:color w:val="0000FF"/>
            <w:sz w:val="24"/>
            <w:szCs w:val="24"/>
            <w:u w:val="single" w:color="0000FF"/>
          </w:rPr>
          <w:t>://</w:t>
        </w:r>
        <w:proofErr w:type="spellStart"/>
      </w:hyperlink>
      <w:hyperlink r:id="rId78">
        <w:r w:rsidRPr="00E43BD6">
          <w:rPr>
            <w:rFonts w:ascii="Times New Roman" w:eastAsia="Segoe UI" w:hAnsi="Times New Roman"/>
            <w:color w:val="0000FF"/>
            <w:sz w:val="24"/>
            <w:szCs w:val="24"/>
            <w:u w:val="single" w:color="0000FF"/>
          </w:rPr>
          <w:t>help</w:t>
        </w:r>
        <w:proofErr w:type="spellEnd"/>
      </w:hyperlink>
      <w:hyperlink r:id="rId79">
        <w:r w:rsidRPr="00E43BD6">
          <w:rPr>
            <w:rFonts w:ascii="Times New Roman" w:eastAsia="Segoe UI" w:hAnsi="Times New Roman"/>
            <w:color w:val="0000FF"/>
            <w:sz w:val="24"/>
            <w:szCs w:val="24"/>
            <w:u w:val="single" w:color="0000FF"/>
          </w:rPr>
          <w:t>/</w:t>
        </w:r>
      </w:hyperlink>
      <w:hyperlink r:id="rId80">
        <w:r w:rsidRPr="00E43BD6">
          <w:rPr>
            <w:rFonts w:ascii="Times New Roman" w:eastAsia="Segoe UI" w:hAnsi="Times New Roman"/>
            <w:sz w:val="24"/>
            <w:szCs w:val="24"/>
          </w:rPr>
          <w:t>)</w:t>
        </w:r>
      </w:hyperlink>
      <w:r w:rsidRPr="00E43BD6">
        <w:rPr>
          <w:rFonts w:ascii="Times New Roman" w:eastAsia="Segoe UI" w:hAnsi="Times New Roman"/>
          <w:sz w:val="24"/>
          <w:szCs w:val="24"/>
        </w:rPr>
        <w:t>.</w:t>
      </w:r>
      <w:r w:rsidRPr="00E43BD6">
        <w:rPr>
          <w:rFonts w:ascii="Times New Roman" w:hAnsi="Times New Roman"/>
          <w:sz w:val="24"/>
          <w:szCs w:val="24"/>
        </w:rPr>
        <w:t xml:space="preserve"> </w:t>
      </w:r>
    </w:p>
    <w:p w:rsidR="00B93795" w:rsidRPr="00E43BD6" w:rsidRDefault="00B93795" w:rsidP="00B93795">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Наличие исправной и включенной веб-камеры (включая встроенные в ноутбуки). </w:t>
      </w:r>
    </w:p>
    <w:p w:rsidR="00B93795" w:rsidRPr="00E43BD6" w:rsidRDefault="00B93795" w:rsidP="00B93795">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Наличие исправного и включенного микрофона (включая встроенные в ноутбуки). </w:t>
      </w:r>
    </w:p>
    <w:p w:rsidR="00B93795" w:rsidRPr="00E43BD6" w:rsidRDefault="00B93795" w:rsidP="00B93795">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Установленное расширение </w:t>
      </w:r>
      <w:proofErr w:type="spellStart"/>
      <w:r w:rsidRPr="00E43BD6">
        <w:rPr>
          <w:rFonts w:ascii="Times New Roman" w:hAnsi="Times New Roman"/>
          <w:b/>
          <w:sz w:val="24"/>
          <w:szCs w:val="24"/>
        </w:rPr>
        <w:t>Examus</w:t>
      </w:r>
      <w:proofErr w:type="spellEnd"/>
      <w:r w:rsidRPr="00E43BD6">
        <w:rPr>
          <w:rFonts w:ascii="Times New Roman" w:hAnsi="Times New Roman"/>
          <w:sz w:val="24"/>
          <w:szCs w:val="24"/>
        </w:rPr>
        <w:t xml:space="preserve">. </w:t>
      </w:r>
    </w:p>
    <w:p w:rsidR="00B93795" w:rsidRPr="0001777C" w:rsidRDefault="00B93795" w:rsidP="00B93795">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Наличие стабильного </w:t>
      </w:r>
      <w:proofErr w:type="spellStart"/>
      <w:r w:rsidRPr="00E43BD6">
        <w:rPr>
          <w:rFonts w:ascii="Times New Roman" w:hAnsi="Times New Roman"/>
          <w:sz w:val="24"/>
          <w:szCs w:val="24"/>
        </w:rPr>
        <w:t>интернет-соединения</w:t>
      </w:r>
      <w:proofErr w:type="spellEnd"/>
      <w:r w:rsidRPr="00E43BD6">
        <w:rPr>
          <w:rFonts w:ascii="Times New Roman" w:hAnsi="Times New Roman"/>
          <w:sz w:val="24"/>
          <w:szCs w:val="24"/>
        </w:rPr>
        <w:t xml:space="preserve"> со скоростью передачи данных от Пользователя не ниже 1 Мбит/сек. </w:t>
      </w:r>
    </w:p>
    <w:p w:rsidR="00B93795" w:rsidRDefault="00B93795" w:rsidP="00B93795">
      <w:r>
        <w:t xml:space="preserve"> </w:t>
      </w:r>
    </w:p>
    <w:p w:rsidR="00B93795" w:rsidRPr="008674A4" w:rsidRDefault="00B93795" w:rsidP="00B93795">
      <w:pPr>
        <w:rPr>
          <w:rFonts w:ascii="Times New Roman" w:hAnsi="Times New Roman"/>
          <w:b/>
          <w:sz w:val="24"/>
        </w:rPr>
      </w:pPr>
      <w:r w:rsidRPr="008674A4">
        <w:rPr>
          <w:rFonts w:ascii="Times New Roman" w:hAnsi="Times New Roman"/>
          <w:b/>
          <w:sz w:val="24"/>
        </w:rPr>
        <w:t xml:space="preserve">2. Порядок прохождения экзамена с использованием сервиса </w:t>
      </w:r>
      <w:proofErr w:type="spellStart"/>
      <w:r w:rsidRPr="008674A4">
        <w:rPr>
          <w:rFonts w:ascii="Times New Roman" w:hAnsi="Times New Roman"/>
          <w:b/>
          <w:sz w:val="24"/>
        </w:rPr>
        <w:t>Examus</w:t>
      </w:r>
      <w:proofErr w:type="spellEnd"/>
      <w:r w:rsidRPr="008674A4">
        <w:rPr>
          <w:rFonts w:ascii="Times New Roman" w:hAnsi="Times New Roman"/>
          <w:b/>
          <w:sz w:val="24"/>
        </w:rPr>
        <w:t xml:space="preserve"> </w:t>
      </w:r>
    </w:p>
    <w:p w:rsidR="00B93795" w:rsidRPr="00E43BD6" w:rsidRDefault="00B93795" w:rsidP="00B93795">
      <w:pPr>
        <w:numPr>
          <w:ilvl w:val="0"/>
          <w:numId w:val="7"/>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Установите браузер </w:t>
      </w:r>
      <w:proofErr w:type="spellStart"/>
      <w:r w:rsidRPr="00E43BD6">
        <w:rPr>
          <w:rFonts w:ascii="Times New Roman" w:hAnsi="Times New Roman"/>
          <w:b/>
          <w:sz w:val="24"/>
          <w:szCs w:val="24"/>
        </w:rPr>
        <w:t>Google</w:t>
      </w:r>
      <w:proofErr w:type="spellEnd"/>
      <w:r w:rsidRPr="00E43BD6">
        <w:rPr>
          <w:rFonts w:ascii="Times New Roman" w:hAnsi="Times New Roman"/>
          <w:b/>
          <w:sz w:val="24"/>
          <w:szCs w:val="24"/>
        </w:rPr>
        <w:t xml:space="preserve"> </w:t>
      </w:r>
      <w:proofErr w:type="spellStart"/>
      <w:r w:rsidRPr="00E43BD6">
        <w:rPr>
          <w:rFonts w:ascii="Times New Roman" w:hAnsi="Times New Roman"/>
          <w:b/>
          <w:sz w:val="24"/>
          <w:szCs w:val="24"/>
        </w:rPr>
        <w:t>Chrome</w:t>
      </w:r>
      <w:proofErr w:type="spellEnd"/>
      <w:r w:rsidRPr="00E43BD6">
        <w:rPr>
          <w:rFonts w:ascii="Times New Roman" w:hAnsi="Times New Roman"/>
          <w:sz w:val="24"/>
          <w:szCs w:val="24"/>
        </w:rPr>
        <w:t xml:space="preserve">; </w:t>
      </w:r>
    </w:p>
    <w:p w:rsidR="00B93795" w:rsidRPr="00E43BD6" w:rsidRDefault="00B93795" w:rsidP="00B93795">
      <w:pPr>
        <w:numPr>
          <w:ilvl w:val="0"/>
          <w:numId w:val="7"/>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Установите расширение </w:t>
      </w:r>
      <w:proofErr w:type="spellStart"/>
      <w:r w:rsidRPr="00E43BD6">
        <w:rPr>
          <w:rFonts w:ascii="Times New Roman" w:hAnsi="Times New Roman"/>
          <w:sz w:val="24"/>
          <w:szCs w:val="24"/>
        </w:rPr>
        <w:t>Examus</w:t>
      </w:r>
      <w:proofErr w:type="spellEnd"/>
      <w:r w:rsidRPr="00E43BD6">
        <w:rPr>
          <w:rFonts w:ascii="Times New Roman" w:hAnsi="Times New Roman"/>
          <w:sz w:val="24"/>
          <w:szCs w:val="24"/>
        </w:rPr>
        <w:t xml:space="preserve">; </w:t>
      </w:r>
    </w:p>
    <w:p w:rsidR="00B93795" w:rsidRPr="00E43BD6" w:rsidRDefault="00B93795" w:rsidP="00B93795">
      <w:pPr>
        <w:numPr>
          <w:ilvl w:val="0"/>
          <w:numId w:val="7"/>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Авторизуйтесь в расширении и нажмите на кнопку </w:t>
      </w:r>
      <w:r w:rsidRPr="00E43BD6">
        <w:rPr>
          <w:rFonts w:ascii="Times New Roman" w:hAnsi="Times New Roman"/>
          <w:b/>
          <w:sz w:val="24"/>
          <w:szCs w:val="24"/>
        </w:rPr>
        <w:t>с названием теста</w:t>
      </w:r>
      <w:r w:rsidRPr="00E43BD6">
        <w:rPr>
          <w:rFonts w:ascii="Times New Roman" w:hAnsi="Times New Roman"/>
          <w:sz w:val="24"/>
          <w:szCs w:val="24"/>
        </w:rPr>
        <w:t xml:space="preserve">; </w:t>
      </w:r>
    </w:p>
    <w:p w:rsidR="00B93795" w:rsidRPr="00E43BD6" w:rsidRDefault="00B93795" w:rsidP="00B93795">
      <w:pPr>
        <w:numPr>
          <w:ilvl w:val="0"/>
          <w:numId w:val="7"/>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Подтвердите Пользовательское соглашение; </w:t>
      </w:r>
    </w:p>
    <w:p w:rsidR="00B93795" w:rsidRPr="00E43BD6" w:rsidRDefault="00B93795" w:rsidP="00B93795">
      <w:pPr>
        <w:numPr>
          <w:ilvl w:val="0"/>
          <w:numId w:val="7"/>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Пройдите проверку компьютера; </w:t>
      </w:r>
    </w:p>
    <w:p w:rsidR="00B93795" w:rsidRPr="00E43BD6" w:rsidRDefault="00B93795" w:rsidP="00B93795">
      <w:pPr>
        <w:numPr>
          <w:ilvl w:val="0"/>
          <w:numId w:val="7"/>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Сфотографируйте свой документ и отправьте его на проверку; </w:t>
      </w:r>
    </w:p>
    <w:p w:rsidR="00B93795" w:rsidRPr="00E43BD6" w:rsidRDefault="00B93795" w:rsidP="00B93795">
      <w:pPr>
        <w:numPr>
          <w:ilvl w:val="0"/>
          <w:numId w:val="7"/>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Пройдите тестирование.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B93795" w:rsidRPr="008674A4" w:rsidRDefault="00B93795" w:rsidP="00B93795">
      <w:pPr>
        <w:rPr>
          <w:rFonts w:ascii="Times New Roman" w:hAnsi="Times New Roman"/>
          <w:b/>
          <w:sz w:val="24"/>
          <w:szCs w:val="24"/>
        </w:rPr>
      </w:pPr>
      <w:r>
        <w:rPr>
          <w:rFonts w:ascii="Times New Roman" w:hAnsi="Times New Roman"/>
          <w:b/>
          <w:sz w:val="24"/>
          <w:szCs w:val="24"/>
        </w:rPr>
        <w:t xml:space="preserve">3. </w:t>
      </w:r>
      <w:r w:rsidRPr="008674A4">
        <w:rPr>
          <w:rFonts w:ascii="Times New Roman" w:hAnsi="Times New Roman"/>
          <w:b/>
          <w:sz w:val="24"/>
          <w:szCs w:val="24"/>
        </w:rPr>
        <w:t xml:space="preserve">Начало работы </w:t>
      </w:r>
    </w:p>
    <w:p w:rsidR="00B93795" w:rsidRPr="00930716" w:rsidRDefault="00B93795" w:rsidP="00B93795">
      <w:pPr>
        <w:rPr>
          <w:rFonts w:ascii="Times New Roman" w:hAnsi="Times New Roman"/>
          <w:b/>
          <w:i/>
          <w:sz w:val="24"/>
        </w:rPr>
      </w:pPr>
      <w:r w:rsidRPr="00930716">
        <w:rPr>
          <w:rFonts w:ascii="Times New Roman" w:hAnsi="Times New Roman"/>
          <w:b/>
          <w:i/>
          <w:sz w:val="24"/>
        </w:rPr>
        <w:t xml:space="preserve">3.1. Установка </w:t>
      </w:r>
      <w:proofErr w:type="spellStart"/>
      <w:r w:rsidRPr="00930716">
        <w:rPr>
          <w:rFonts w:ascii="Times New Roman" w:hAnsi="Times New Roman"/>
          <w:b/>
          <w:i/>
          <w:sz w:val="24"/>
        </w:rPr>
        <w:t>Examus</w:t>
      </w:r>
      <w:proofErr w:type="spellEnd"/>
      <w:r w:rsidRPr="00930716">
        <w:rPr>
          <w:rFonts w:ascii="Times New Roman" w:hAnsi="Times New Roman"/>
          <w:b/>
          <w:i/>
          <w:sz w:val="24"/>
        </w:rPr>
        <w:t xml:space="preserve"> </w:t>
      </w:r>
    </w:p>
    <w:p w:rsidR="00B93795" w:rsidRPr="00442B27" w:rsidRDefault="00B93795" w:rsidP="00B93795">
      <w:pPr>
        <w:pStyle w:val="a4"/>
        <w:numPr>
          <w:ilvl w:val="0"/>
          <w:numId w:val="9"/>
        </w:numPr>
        <w:spacing w:after="0" w:line="240" w:lineRule="auto"/>
        <w:ind w:left="0" w:firstLine="0"/>
        <w:jc w:val="both"/>
        <w:rPr>
          <w:rFonts w:ascii="Times New Roman" w:hAnsi="Times New Roman"/>
          <w:sz w:val="24"/>
          <w:szCs w:val="24"/>
        </w:rPr>
      </w:pPr>
      <w:r w:rsidRPr="00442B27">
        <w:rPr>
          <w:rFonts w:ascii="Times New Roman" w:hAnsi="Times New Roman"/>
          <w:sz w:val="24"/>
          <w:szCs w:val="24"/>
        </w:rPr>
        <w:t xml:space="preserve">Откройте в браузере </w:t>
      </w:r>
      <w:proofErr w:type="spellStart"/>
      <w:r w:rsidRPr="00442B27">
        <w:rPr>
          <w:rFonts w:ascii="Times New Roman" w:hAnsi="Times New Roman"/>
          <w:b/>
          <w:sz w:val="24"/>
          <w:szCs w:val="24"/>
        </w:rPr>
        <w:t>Google</w:t>
      </w:r>
      <w:proofErr w:type="spellEnd"/>
      <w:r w:rsidRPr="00442B27">
        <w:rPr>
          <w:rFonts w:ascii="Times New Roman" w:hAnsi="Times New Roman"/>
          <w:b/>
          <w:sz w:val="24"/>
          <w:szCs w:val="24"/>
        </w:rPr>
        <w:t xml:space="preserve"> </w:t>
      </w:r>
      <w:proofErr w:type="spellStart"/>
      <w:r w:rsidRPr="00442B27">
        <w:rPr>
          <w:rFonts w:ascii="Times New Roman" w:hAnsi="Times New Roman"/>
          <w:b/>
          <w:sz w:val="24"/>
          <w:szCs w:val="24"/>
        </w:rPr>
        <w:t>Chrome</w:t>
      </w:r>
      <w:proofErr w:type="spellEnd"/>
      <w:r w:rsidRPr="00442B27">
        <w:rPr>
          <w:rFonts w:ascii="Times New Roman" w:hAnsi="Times New Roman"/>
          <w:sz w:val="24"/>
          <w:szCs w:val="24"/>
        </w:rPr>
        <w:t xml:space="preserve"> ссылку, представленную ниже (интернет-магазин </w:t>
      </w:r>
      <w:proofErr w:type="spellStart"/>
      <w:r w:rsidRPr="00442B27">
        <w:rPr>
          <w:rFonts w:ascii="Times New Roman" w:hAnsi="Times New Roman"/>
          <w:sz w:val="24"/>
          <w:szCs w:val="24"/>
        </w:rPr>
        <w:t>Chrome</w:t>
      </w:r>
      <w:proofErr w:type="spellEnd"/>
      <w:r w:rsidRPr="00442B27">
        <w:rPr>
          <w:rFonts w:ascii="Times New Roman" w:hAnsi="Times New Roman"/>
          <w:sz w:val="24"/>
          <w:szCs w:val="24"/>
        </w:rPr>
        <w:t>):</w:t>
      </w:r>
      <w:r>
        <w:rPr>
          <w:rFonts w:ascii="Times New Roman" w:hAnsi="Times New Roman"/>
          <w:sz w:val="24"/>
          <w:szCs w:val="24"/>
        </w:rPr>
        <w:t xml:space="preserve"> </w:t>
      </w:r>
      <w:hyperlink r:id="rId81">
        <w:r w:rsidRPr="00442B27">
          <w:rPr>
            <w:rFonts w:ascii="Times New Roman" w:hAnsi="Times New Roman"/>
            <w:color w:val="0000FF"/>
            <w:sz w:val="24"/>
            <w:szCs w:val="24"/>
            <w:u w:val="single" w:color="0000FF"/>
          </w:rPr>
          <w:t>https://chrome.google.com/webstore/detail/examus/nimiflpndioioljbankkeinmoohhcafa</w:t>
        </w:r>
      </w:hyperlink>
      <w:hyperlink r:id="rId82">
        <w:r w:rsidRPr="00442B27">
          <w:rPr>
            <w:rFonts w:ascii="Times New Roman" w:hAnsi="Times New Roman"/>
            <w:sz w:val="24"/>
            <w:szCs w:val="24"/>
          </w:rPr>
          <w:t xml:space="preserve"> </w:t>
        </w:r>
      </w:hyperlink>
      <w:r w:rsidRPr="00442B27">
        <w:rPr>
          <w:rFonts w:ascii="Times New Roman" w:hAnsi="Times New Roman"/>
          <w:sz w:val="24"/>
          <w:szCs w:val="24"/>
        </w:rPr>
        <w:t xml:space="preserve">Если ссылка открывается некорректно, скопируйте ее в адресную строку браузера.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noProof/>
          <w:sz w:val="24"/>
          <w:szCs w:val="24"/>
        </w:rPr>
        <w:lastRenderedPageBreak/>
        <mc:AlternateContent>
          <mc:Choice Requires="wpg">
            <w:drawing>
              <wp:inline distT="0" distB="0" distL="0" distR="0" wp14:anchorId="4D4E512D" wp14:editId="508D1B7A">
                <wp:extent cx="5839249" cy="1639911"/>
                <wp:effectExtent l="0" t="0" r="0" b="0"/>
                <wp:docPr id="6" name="Group 6646"/>
                <wp:cNvGraphicFramePr/>
                <a:graphic xmlns:a="http://schemas.openxmlformats.org/drawingml/2006/main">
                  <a:graphicData uri="http://schemas.microsoft.com/office/word/2010/wordprocessingGroup">
                    <wpg:wgp>
                      <wpg:cNvGrpSpPr/>
                      <wpg:grpSpPr>
                        <a:xfrm>
                          <a:off x="0" y="0"/>
                          <a:ext cx="5839249" cy="1639911"/>
                          <a:chOff x="9335" y="0"/>
                          <a:chExt cx="5839249" cy="1639911"/>
                        </a:xfrm>
                      </wpg:grpSpPr>
                      <wps:wsp>
                        <wps:cNvPr id="7" name="Rectangle 403"/>
                        <wps:cNvSpPr/>
                        <wps:spPr>
                          <a:xfrm>
                            <a:off x="102413" y="0"/>
                            <a:ext cx="51809" cy="207922"/>
                          </a:xfrm>
                          <a:prstGeom prst="rect">
                            <a:avLst/>
                          </a:prstGeom>
                          <a:ln>
                            <a:noFill/>
                          </a:ln>
                        </wps:spPr>
                        <wps:txbx>
                          <w:txbxContent>
                            <w:p w:rsidR="0021012A" w:rsidRDefault="0021012A" w:rsidP="00B93795">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8" name="Rectangle 404"/>
                        <wps:cNvSpPr/>
                        <wps:spPr>
                          <a:xfrm>
                            <a:off x="67191" y="21733"/>
                            <a:ext cx="2191681" cy="365349"/>
                          </a:xfrm>
                          <a:prstGeom prst="rect">
                            <a:avLst/>
                          </a:prstGeom>
                          <a:ln>
                            <a:noFill/>
                          </a:ln>
                        </wps:spPr>
                        <wps:txbx>
                          <w:txbxContent>
                            <w:p w:rsidR="0021012A" w:rsidRPr="00442B27" w:rsidRDefault="0021012A" w:rsidP="00B93795">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wps:txbx>
                        <wps:bodyPr horzOverflow="overflow" vert="horz" lIns="0" tIns="0" rIns="0" bIns="0" rtlCol="0">
                          <a:noAutofit/>
                        </wps:bodyPr>
                      </wps:wsp>
                      <wps:wsp>
                        <wps:cNvPr id="9" name="Rectangle 405"/>
                        <wps:cNvSpPr/>
                        <wps:spPr>
                          <a:xfrm>
                            <a:off x="1415561" y="17987"/>
                            <a:ext cx="903106" cy="189936"/>
                          </a:xfrm>
                          <a:prstGeom prst="rect">
                            <a:avLst/>
                          </a:prstGeom>
                          <a:ln>
                            <a:noFill/>
                          </a:ln>
                        </wps:spPr>
                        <wps:txbx>
                          <w:txbxContent>
                            <w:p w:rsidR="0021012A" w:rsidRPr="00442B27" w:rsidRDefault="0021012A" w:rsidP="00B93795">
                              <w:pPr>
                                <w:spacing w:after="160" w:line="259" w:lineRule="auto"/>
                                <w:rPr>
                                  <w:rFonts w:ascii="Times New Roman" w:hAnsi="Times New Roman"/>
                                  <w:sz w:val="24"/>
                                </w:rPr>
                              </w:pPr>
                              <w:r w:rsidRPr="00442B27">
                                <w:rPr>
                                  <w:rFonts w:ascii="Times New Roman" w:hAnsi="Times New Roman"/>
                                  <w:b/>
                                  <w:sz w:val="24"/>
                                </w:rPr>
                                <w:t>Установить</w:t>
                              </w:r>
                            </w:p>
                          </w:txbxContent>
                        </wps:txbx>
                        <wps:bodyPr horzOverflow="overflow" vert="horz" lIns="0" tIns="0" rIns="0" bIns="0" rtlCol="0">
                          <a:noAutofit/>
                        </wps:bodyPr>
                      </wps:wsp>
                      <wps:wsp>
                        <wps:cNvPr id="10" name="Rectangle 406"/>
                        <wps:cNvSpPr/>
                        <wps:spPr>
                          <a:xfrm>
                            <a:off x="1926971" y="21733"/>
                            <a:ext cx="49976" cy="189936"/>
                          </a:xfrm>
                          <a:prstGeom prst="rect">
                            <a:avLst/>
                          </a:prstGeom>
                          <a:ln>
                            <a:noFill/>
                          </a:ln>
                        </wps:spPr>
                        <wps:txbx>
                          <w:txbxContent>
                            <w:p w:rsidR="0021012A" w:rsidRDefault="0021012A" w:rsidP="00B93795">
                              <w:pPr>
                                <w:spacing w:after="160" w:line="259" w:lineRule="auto"/>
                              </w:pPr>
                              <w:r>
                                <w:t>:</w:t>
                              </w:r>
                            </w:p>
                          </w:txbxContent>
                        </wps:txbx>
                        <wps:bodyPr horzOverflow="overflow" vert="horz" lIns="0" tIns="0" rIns="0" bIns="0" rtlCol="0">
                          <a:noAutofit/>
                        </wps:bodyPr>
                      </wps:wsp>
                      <wps:wsp>
                        <wps:cNvPr id="11" name="Rectangle 407"/>
                        <wps:cNvSpPr/>
                        <wps:spPr>
                          <a:xfrm>
                            <a:off x="1963547" y="21733"/>
                            <a:ext cx="882780" cy="189936"/>
                          </a:xfrm>
                          <a:prstGeom prst="rect">
                            <a:avLst/>
                          </a:prstGeom>
                          <a:ln>
                            <a:noFill/>
                          </a:ln>
                        </wps:spPr>
                        <wps:txbx>
                          <w:txbxContent>
                            <w:p w:rsidR="0021012A" w:rsidRDefault="0021012A" w:rsidP="00B93795">
                              <w:pPr>
                                <w:spacing w:after="160" w:line="259" w:lineRule="auto"/>
                              </w:pPr>
                              <w:r>
                                <w:t xml:space="preserve">                     </w:t>
                              </w:r>
                            </w:p>
                          </w:txbxContent>
                        </wps:txbx>
                        <wps:bodyPr horzOverflow="overflow" vert="horz" lIns="0" tIns="0" rIns="0" bIns="0" rtlCol="0">
                          <a:noAutofit/>
                        </wps:bodyPr>
                      </wps:wsp>
                      <wps:wsp>
                        <wps:cNvPr id="12" name="Rectangle 408"/>
                        <wps:cNvSpPr/>
                        <wps:spPr>
                          <a:xfrm>
                            <a:off x="2626741" y="21733"/>
                            <a:ext cx="42143" cy="189936"/>
                          </a:xfrm>
                          <a:prstGeom prst="rect">
                            <a:avLst/>
                          </a:prstGeom>
                          <a:ln>
                            <a:noFill/>
                          </a:ln>
                        </wps:spPr>
                        <wps:txbx>
                          <w:txbxContent>
                            <w:p w:rsidR="0021012A" w:rsidRDefault="0021012A" w:rsidP="00B93795">
                              <w:pPr>
                                <w:spacing w:after="160" w:line="259" w:lineRule="auto"/>
                              </w:pPr>
                              <w:r>
                                <w:t xml:space="preserve"> </w:t>
                              </w:r>
                            </w:p>
                          </w:txbxContent>
                        </wps:txbx>
                        <wps:bodyPr horzOverflow="overflow" vert="horz" lIns="0" tIns="0" rIns="0" bIns="0" rtlCol="0">
                          <a:noAutofit/>
                        </wps:bodyPr>
                      </wps:wsp>
                      <wps:wsp>
                        <wps:cNvPr id="13" name="Rectangle 409"/>
                        <wps:cNvSpPr/>
                        <wps:spPr>
                          <a:xfrm>
                            <a:off x="5806440" y="1449974"/>
                            <a:ext cx="42144" cy="189937"/>
                          </a:xfrm>
                          <a:prstGeom prst="rect">
                            <a:avLst/>
                          </a:prstGeom>
                          <a:ln>
                            <a:noFill/>
                          </a:ln>
                        </wps:spPr>
                        <wps:txbx>
                          <w:txbxContent>
                            <w:p w:rsidR="0021012A" w:rsidRDefault="0021012A" w:rsidP="00B93795">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4" name="Picture 429"/>
                          <pic:cNvPicPr/>
                        </pic:nvPicPr>
                        <pic:blipFill>
                          <a:blip r:embed="rId37"/>
                          <a:stretch>
                            <a:fillRect/>
                          </a:stretch>
                        </pic:blipFill>
                        <pic:spPr>
                          <a:xfrm>
                            <a:off x="14097" y="334406"/>
                            <a:ext cx="5762625" cy="1205230"/>
                          </a:xfrm>
                          <a:prstGeom prst="rect">
                            <a:avLst/>
                          </a:prstGeom>
                        </pic:spPr>
                      </pic:pic>
                      <wps:wsp>
                        <wps:cNvPr id="24" name="Shape 430"/>
                        <wps:cNvSpPr/>
                        <wps:spPr>
                          <a:xfrm>
                            <a:off x="9335" y="329708"/>
                            <a:ext cx="5772150" cy="1214755"/>
                          </a:xfrm>
                          <a:custGeom>
                            <a:avLst/>
                            <a:gdLst/>
                            <a:ahLst/>
                            <a:cxnLst/>
                            <a:rect l="0" t="0" r="0" b="0"/>
                            <a:pathLst>
                              <a:path w="5772150" h="1214755">
                                <a:moveTo>
                                  <a:pt x="0" y="1214755"/>
                                </a:moveTo>
                                <a:lnTo>
                                  <a:pt x="5772150" y="1214755"/>
                                </a:lnTo>
                                <a:lnTo>
                                  <a:pt x="57721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4D4E512D" id="_x0000_s1045" style="width:459.8pt;height:129.15pt;mso-position-horizontal-relative:char;mso-position-vertical-relative:line" coordorigin="93" coordsize="58392,163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Nv3afRQAyn0UUAFFFFABRRRQAUUUUAFFFF&#10;ABRRRQAUUUUAFFFFABRRRQAUUUUAFFFFABRRRQAUUUUAFFFFABRRRQAUUUUAVvtkX/PaP/vqj7ZF&#10;/wA9o/8Avqs3+wYqP7BioA0vtkX/AD2j/wC+qPtkX/PaP/vqs3+wYqP7BioA0vtkX/PaP/vqj7ZF&#10;/wA9o/8Avqs3+wYqP7BioA0vtkX/AD2j/wC+qPtkP/PW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0vtkX/AD2j/wC+qPtkX/PaP/vqs3+wYqP7BioA0vtkX/PaP/vqj7ZF&#10;/wA9o/8Avqs3+wYqP7BioA2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KfRQAxlo8un0UAM8ujb8tPooAZ5dHl0+igBnl0eX&#10;T6KACiiigAplPooAZ5dHl0+igBnl0eXT6KAGeXUXk1YooAhSHZT/AC6fRQAzy6PLp9FADPLo8un0&#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SUAL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VY7ZI2ZkVUaRtz/AC/eq1RQAzy6PLp9FADPLo8un0UAM8um&#10;bWqaigCHY22n+XT6KAGeXUEdskMkrIqp5jbm/wBqrV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">
                <v:rect id="Rectangle 403" o:spid="_x0000_s1046" style="position:absolute;left:10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21012A" w:rsidRDefault="0021012A" w:rsidP="00B93795">
                        <w:pPr>
                          <w:spacing w:after="160" w:line="259" w:lineRule="auto"/>
                        </w:pPr>
                        <w:r>
                          <w:rPr>
                            <w:rFonts w:ascii="Arial" w:eastAsia="Arial" w:hAnsi="Arial" w:cs="Arial"/>
                          </w:rPr>
                          <w:t xml:space="preserve"> </w:t>
                        </w:r>
                      </w:p>
                    </w:txbxContent>
                  </v:textbox>
                </v:rect>
                <v:rect id="Rectangle 404" o:spid="_x0000_s1047" style="position:absolute;left:671;top:217;width:21917;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21012A" w:rsidRPr="00442B27" w:rsidRDefault="0021012A" w:rsidP="00B93795">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v:textbox>
                </v:rect>
                <v:rect id="Rectangle 405" o:spid="_x0000_s1048" style="position:absolute;left:14155;top:179;width:90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21012A" w:rsidRPr="00442B27" w:rsidRDefault="0021012A" w:rsidP="00B93795">
                        <w:pPr>
                          <w:spacing w:after="160" w:line="259" w:lineRule="auto"/>
                          <w:rPr>
                            <w:rFonts w:ascii="Times New Roman" w:hAnsi="Times New Roman"/>
                            <w:sz w:val="24"/>
                          </w:rPr>
                        </w:pPr>
                        <w:r w:rsidRPr="00442B27">
                          <w:rPr>
                            <w:rFonts w:ascii="Times New Roman" w:hAnsi="Times New Roman"/>
                            <w:b/>
                            <w:sz w:val="24"/>
                          </w:rPr>
                          <w:t>Установить</w:t>
                        </w:r>
                      </w:p>
                    </w:txbxContent>
                  </v:textbox>
                </v:rect>
                <v:rect id="Rectangle 406" o:spid="_x0000_s1049" style="position:absolute;left:19269;top:217;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21012A" w:rsidRDefault="0021012A" w:rsidP="00B93795">
                        <w:pPr>
                          <w:spacing w:after="160" w:line="259" w:lineRule="auto"/>
                        </w:pPr>
                        <w:r>
                          <w:t>:</w:t>
                        </w:r>
                      </w:p>
                    </w:txbxContent>
                  </v:textbox>
                </v:rect>
                <v:rect id="Rectangle 407" o:spid="_x0000_s1050" style="position:absolute;left:19635;top:217;width:88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21012A" w:rsidRDefault="0021012A" w:rsidP="00B93795">
                        <w:pPr>
                          <w:spacing w:after="160" w:line="259" w:lineRule="auto"/>
                        </w:pPr>
                        <w:r>
                          <w:t xml:space="preserve">                     </w:t>
                        </w:r>
                      </w:p>
                    </w:txbxContent>
                  </v:textbox>
                </v:rect>
                <v:rect id="Rectangle 408" o:spid="_x0000_s1051" style="position:absolute;left:26267;top: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21012A" w:rsidRDefault="0021012A" w:rsidP="00B93795">
                        <w:pPr>
                          <w:spacing w:after="160" w:line="259" w:lineRule="auto"/>
                        </w:pPr>
                        <w:r>
                          <w:t xml:space="preserve"> </w:t>
                        </w:r>
                      </w:p>
                    </w:txbxContent>
                  </v:textbox>
                </v:rect>
                <v:rect id="Rectangle 409" o:spid="_x0000_s1052" style="position:absolute;left:58064;top:144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21012A" w:rsidRDefault="0021012A" w:rsidP="00B93795">
                        <w:pPr>
                          <w:spacing w:after="160" w:line="259" w:lineRule="auto"/>
                        </w:pPr>
                        <w:r>
                          <w:t xml:space="preserve"> </w:t>
                        </w:r>
                      </w:p>
                    </w:txbxContent>
                  </v:textbox>
                </v:rect>
                <v:shape id="Picture 429" o:spid="_x0000_s1053" type="#_x0000_t75" style="position:absolute;left:140;top:3344;width:57627;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">
                  <v:imagedata r:id="rId38" o:title=""/>
                </v:shape>
                <v:shape id="Shape 430" o:spid="_x0000_s1054" style="position:absolute;left:93;top:3297;width:57721;height:12147;visibility:visible;mso-wrap-style:square;v-text-anchor:top" coordsize="5772150,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" path="m,1214755r5772150,l5772150,,,,,1214755xe" filled="f" strokecolor="#d9d9d9">
                  <v:path arrowok="t" textboxrect="0,0,5772150,1214755"/>
                </v:shape>
                <w10:anchorlock/>
              </v:group>
            </w:pict>
          </mc:Fallback>
        </mc:AlternateContent>
      </w:r>
    </w:p>
    <w:p w:rsidR="00B93795" w:rsidRPr="00930716" w:rsidRDefault="00B93795" w:rsidP="00B93795">
      <w:pPr>
        <w:spacing w:after="0" w:line="240" w:lineRule="auto"/>
        <w:jc w:val="both"/>
        <w:rPr>
          <w:rFonts w:ascii="Times New Roman" w:hAnsi="Times New Roman"/>
          <w:b/>
          <w:i/>
          <w:sz w:val="24"/>
          <w:szCs w:val="24"/>
        </w:rPr>
      </w:pPr>
      <w:r w:rsidRPr="00930716">
        <w:rPr>
          <w:rFonts w:ascii="Times New Roman" w:hAnsi="Times New Roman"/>
          <w:b/>
          <w:i/>
          <w:sz w:val="24"/>
          <w:szCs w:val="24"/>
        </w:rPr>
        <w:t>3.</w:t>
      </w:r>
      <w:proofErr w:type="gramStart"/>
      <w:r w:rsidRPr="00930716">
        <w:rPr>
          <w:rFonts w:ascii="Times New Roman" w:hAnsi="Times New Roman"/>
          <w:b/>
          <w:i/>
          <w:sz w:val="24"/>
          <w:szCs w:val="24"/>
        </w:rPr>
        <w:t>2.Запуск</w:t>
      </w:r>
      <w:proofErr w:type="gramEnd"/>
      <w:r w:rsidRPr="00930716">
        <w:rPr>
          <w:rFonts w:ascii="Times New Roman" w:hAnsi="Times New Roman"/>
          <w:b/>
          <w:i/>
          <w:sz w:val="24"/>
          <w:szCs w:val="24"/>
        </w:rPr>
        <w:t xml:space="preserve"> </w:t>
      </w:r>
      <w:proofErr w:type="spellStart"/>
      <w:r w:rsidRPr="00930716">
        <w:rPr>
          <w:rFonts w:ascii="Times New Roman" w:hAnsi="Times New Roman"/>
          <w:b/>
          <w:i/>
          <w:sz w:val="24"/>
          <w:szCs w:val="24"/>
        </w:rPr>
        <w:t>Examus</w:t>
      </w:r>
      <w:proofErr w:type="spellEnd"/>
      <w:r w:rsidRPr="00930716">
        <w:rPr>
          <w:rFonts w:ascii="Times New Roman" w:hAnsi="Times New Roman"/>
          <w:b/>
          <w:i/>
          <w:sz w:val="24"/>
          <w:szCs w:val="24"/>
        </w:rPr>
        <w:t xml:space="preserve"> </w:t>
      </w:r>
    </w:p>
    <w:p w:rsidR="00B93795" w:rsidRDefault="00B93795" w:rsidP="00B93795">
      <w:pPr>
        <w:pStyle w:val="a4"/>
        <w:numPr>
          <w:ilvl w:val="0"/>
          <w:numId w:val="10"/>
        </w:numPr>
        <w:spacing w:after="0" w:line="240" w:lineRule="auto"/>
        <w:ind w:left="0" w:firstLine="0"/>
        <w:jc w:val="both"/>
        <w:rPr>
          <w:rFonts w:ascii="Times New Roman" w:hAnsi="Times New Roman"/>
          <w:sz w:val="24"/>
          <w:szCs w:val="24"/>
        </w:rPr>
      </w:pPr>
      <w:r w:rsidRPr="00442B27">
        <w:rPr>
          <w:rFonts w:ascii="Times New Roman" w:hAnsi="Times New Roman"/>
          <w:sz w:val="24"/>
          <w:szCs w:val="24"/>
        </w:rPr>
        <w:t xml:space="preserve">Запуск расширения осуществляется кликом по значку </w:t>
      </w:r>
      <w:proofErr w:type="spellStart"/>
      <w:r w:rsidRPr="00442B27">
        <w:rPr>
          <w:rFonts w:ascii="Times New Roman" w:hAnsi="Times New Roman"/>
          <w:sz w:val="24"/>
          <w:szCs w:val="24"/>
        </w:rPr>
        <w:t>Examus</w:t>
      </w:r>
      <w:proofErr w:type="spellEnd"/>
      <w:r w:rsidRPr="00442B27">
        <w:rPr>
          <w:rFonts w:ascii="Times New Roman" w:hAnsi="Times New Roman"/>
          <w:sz w:val="24"/>
          <w:szCs w:val="24"/>
        </w:rPr>
        <w:t xml:space="preserve"> в правом верхнем углу браузера </w:t>
      </w:r>
      <w:proofErr w:type="spellStart"/>
      <w:r w:rsidRPr="00442B27">
        <w:rPr>
          <w:rFonts w:ascii="Times New Roman" w:hAnsi="Times New Roman"/>
          <w:sz w:val="24"/>
          <w:szCs w:val="24"/>
        </w:rPr>
        <w:t>Google</w:t>
      </w:r>
      <w:proofErr w:type="spellEnd"/>
      <w:r w:rsidRPr="00442B27">
        <w:rPr>
          <w:rFonts w:ascii="Times New Roman" w:hAnsi="Times New Roman"/>
          <w:sz w:val="24"/>
          <w:szCs w:val="24"/>
        </w:rPr>
        <w:t xml:space="preserve"> </w:t>
      </w:r>
      <w:proofErr w:type="spellStart"/>
      <w:r w:rsidRPr="00442B27">
        <w:rPr>
          <w:rFonts w:ascii="Times New Roman" w:hAnsi="Times New Roman"/>
          <w:sz w:val="24"/>
          <w:szCs w:val="24"/>
        </w:rPr>
        <w:t>Chrome</w:t>
      </w:r>
      <w:proofErr w:type="spellEnd"/>
      <w:r w:rsidRPr="00442B27">
        <w:rPr>
          <w:rFonts w:ascii="Times New Roman" w:hAnsi="Times New Roman"/>
          <w:sz w:val="24"/>
          <w:szCs w:val="24"/>
        </w:rPr>
        <w:t xml:space="preserve">: </w:t>
      </w:r>
    </w:p>
    <w:p w:rsidR="00B93795" w:rsidRDefault="00B93795" w:rsidP="00B93795">
      <w:pPr>
        <w:spacing w:after="0" w:line="240" w:lineRule="auto"/>
        <w:rPr>
          <w:rFonts w:ascii="Times New Roman" w:hAnsi="Times New Roman"/>
          <w:sz w:val="24"/>
          <w:szCs w:val="24"/>
        </w:rPr>
      </w:pPr>
      <w:r>
        <w:rPr>
          <w:noProof/>
        </w:rPr>
        <w:drawing>
          <wp:anchor distT="0" distB="0" distL="114300" distR="114300" simplePos="0" relativeHeight="251678720" behindDoc="0" locked="0" layoutInCell="1" allowOverlap="1" wp14:anchorId="5063FDAC" wp14:editId="27078DF9">
            <wp:simplePos x="0" y="0"/>
            <wp:positionH relativeFrom="column">
              <wp:posOffset>62390</wp:posOffset>
            </wp:positionH>
            <wp:positionV relativeFrom="paragraph">
              <wp:posOffset>142443</wp:posOffset>
            </wp:positionV>
            <wp:extent cx="5756906" cy="544818"/>
            <wp:effectExtent l="0" t="0" r="0" b="8255"/>
            <wp:wrapNone/>
            <wp:docPr id="705"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39"/>
                    <a:stretch>
                      <a:fillRect/>
                    </a:stretch>
                  </pic:blipFill>
                  <pic:spPr>
                    <a:xfrm>
                      <a:off x="0" y="0"/>
                      <a:ext cx="5756906" cy="544818"/>
                    </a:xfrm>
                    <a:prstGeom prst="rect">
                      <a:avLst/>
                    </a:prstGeom>
                  </pic:spPr>
                </pic:pic>
              </a:graphicData>
            </a:graphic>
          </wp:anchor>
        </w:drawing>
      </w: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r>
        <w:rPr>
          <w:rFonts w:ascii="Times New Roman" w:hAnsi="Times New Roman"/>
          <w:sz w:val="24"/>
          <w:szCs w:val="24"/>
        </w:rPr>
        <w:t>Если значка нет либо он неактивен, откройте ссылку, представленную в пункте 3.1 и нажмите «Включить этот продукт»:</w:t>
      </w:r>
    </w:p>
    <w:p w:rsidR="00B93795" w:rsidRPr="0001777C" w:rsidRDefault="00B93795" w:rsidP="00B93795">
      <w:pPr>
        <w:spacing w:after="0" w:line="240" w:lineRule="auto"/>
        <w:rPr>
          <w:rFonts w:ascii="Times New Roman" w:hAnsi="Times New Roman"/>
          <w:sz w:val="24"/>
          <w:szCs w:val="24"/>
        </w:rPr>
      </w:pPr>
      <w:r>
        <w:rPr>
          <w:noProof/>
        </w:rPr>
        <w:drawing>
          <wp:anchor distT="0" distB="0" distL="114300" distR="114300" simplePos="0" relativeHeight="251679744" behindDoc="0" locked="0" layoutInCell="1" allowOverlap="1" wp14:anchorId="67DE3ECE" wp14:editId="541C4B43">
            <wp:simplePos x="0" y="0"/>
            <wp:positionH relativeFrom="column">
              <wp:posOffset>78160</wp:posOffset>
            </wp:positionH>
            <wp:positionV relativeFrom="paragraph">
              <wp:posOffset>39199</wp:posOffset>
            </wp:positionV>
            <wp:extent cx="5748475" cy="716561"/>
            <wp:effectExtent l="0" t="0" r="0" b="0"/>
            <wp:wrapNone/>
            <wp:docPr id="706"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40"/>
                    <a:stretch>
                      <a:fillRect/>
                    </a:stretch>
                  </pic:blipFill>
                  <pic:spPr>
                    <a:xfrm>
                      <a:off x="0" y="0"/>
                      <a:ext cx="5748475" cy="716561"/>
                    </a:xfrm>
                    <a:prstGeom prst="rect">
                      <a:avLst/>
                    </a:prstGeom>
                  </pic:spPr>
                </pic:pic>
              </a:graphicData>
            </a:graphic>
          </wp:anchor>
        </w:drawing>
      </w:r>
    </w:p>
    <w:p w:rsidR="00B93795" w:rsidRDefault="00B93795" w:rsidP="00B93795">
      <w:pPr>
        <w:spacing w:after="0" w:line="240" w:lineRule="auto"/>
        <w:rPr>
          <w:rFonts w:ascii="Times New Roman" w:eastAsia="Arial" w:hAnsi="Times New Roman"/>
          <w:sz w:val="24"/>
          <w:szCs w:val="24"/>
        </w:rPr>
      </w:pPr>
    </w:p>
    <w:p w:rsidR="00B93795" w:rsidRDefault="00B93795" w:rsidP="00B93795">
      <w:pPr>
        <w:spacing w:after="0" w:line="240" w:lineRule="auto"/>
        <w:rPr>
          <w:rFonts w:ascii="Times New Roman" w:eastAsia="Arial" w:hAnsi="Times New Roman"/>
          <w:sz w:val="24"/>
          <w:szCs w:val="24"/>
        </w:rPr>
      </w:pPr>
    </w:p>
    <w:p w:rsidR="00B93795" w:rsidRDefault="00B93795" w:rsidP="00B93795">
      <w:pPr>
        <w:spacing w:after="0" w:line="240" w:lineRule="auto"/>
        <w:rPr>
          <w:rFonts w:ascii="Times New Roman" w:eastAsia="Arial" w:hAnsi="Times New Roman"/>
          <w:sz w:val="24"/>
          <w:szCs w:val="24"/>
        </w:rPr>
      </w:pPr>
    </w:p>
    <w:p w:rsidR="00B93795"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Список установленных расширений доступен по ссылке </w:t>
      </w:r>
      <w:hyperlink r:id="rId83">
        <w:proofErr w:type="spellStart"/>
        <w:r w:rsidRPr="00E43BD6">
          <w:rPr>
            <w:rFonts w:ascii="Times New Roman" w:hAnsi="Times New Roman"/>
            <w:color w:val="0000FF"/>
            <w:sz w:val="24"/>
            <w:szCs w:val="24"/>
            <w:u w:val="single" w:color="0000FF"/>
          </w:rPr>
          <w:t>chrome</w:t>
        </w:r>
        <w:proofErr w:type="spellEnd"/>
        <w:r w:rsidRPr="00E43BD6">
          <w:rPr>
            <w:rFonts w:ascii="Times New Roman" w:hAnsi="Times New Roman"/>
            <w:color w:val="0000FF"/>
            <w:sz w:val="24"/>
            <w:szCs w:val="24"/>
            <w:u w:val="single" w:color="0000FF"/>
          </w:rPr>
          <w:t>://</w:t>
        </w:r>
        <w:proofErr w:type="spellStart"/>
        <w:r w:rsidRPr="00E43BD6">
          <w:rPr>
            <w:rFonts w:ascii="Times New Roman" w:hAnsi="Times New Roman"/>
            <w:color w:val="0000FF"/>
            <w:sz w:val="24"/>
            <w:szCs w:val="24"/>
            <w:u w:val="single" w:color="0000FF"/>
          </w:rPr>
          <w:t>extensions</w:t>
        </w:r>
        <w:proofErr w:type="spellEnd"/>
        <w:r w:rsidRPr="00E43BD6">
          <w:rPr>
            <w:rFonts w:ascii="Times New Roman" w:hAnsi="Times New Roman"/>
            <w:color w:val="0000FF"/>
            <w:sz w:val="24"/>
            <w:szCs w:val="24"/>
            <w:u w:val="single" w:color="0000FF"/>
          </w:rPr>
          <w:t>/</w:t>
        </w:r>
      </w:hyperlink>
      <w:hyperlink r:id="rId84">
        <w:r w:rsidRPr="00E43BD6">
          <w:rPr>
            <w:rFonts w:ascii="Times New Roman" w:hAnsi="Times New Roman"/>
            <w:sz w:val="24"/>
            <w:szCs w:val="24"/>
          </w:rPr>
          <w:t>.</w:t>
        </w:r>
      </w:hyperlink>
      <w:r w:rsidRPr="00E43BD6">
        <w:rPr>
          <w:rFonts w:ascii="Times New Roman" w:hAnsi="Times New Roman"/>
          <w:sz w:val="24"/>
          <w:szCs w:val="24"/>
        </w:rPr>
        <w:t xml:space="preserve"> Зайдите по этой ссылке и убедитесь, что расширение есть в списке установленных расширений и оно активно (включено): </w:t>
      </w:r>
    </w:p>
    <w:p w:rsidR="00B93795" w:rsidRDefault="00B93795" w:rsidP="00B93795">
      <w:pPr>
        <w:spacing w:after="0" w:line="240" w:lineRule="auto"/>
        <w:rPr>
          <w:rFonts w:ascii="Times New Roman" w:hAnsi="Times New Roman"/>
          <w:sz w:val="24"/>
          <w:szCs w:val="24"/>
        </w:rPr>
      </w:pPr>
      <w:r>
        <w:rPr>
          <w:noProof/>
        </w:rPr>
        <w:drawing>
          <wp:anchor distT="0" distB="0" distL="114300" distR="114300" simplePos="0" relativeHeight="251680768" behindDoc="0" locked="0" layoutInCell="1" allowOverlap="1" wp14:anchorId="5C802ECB" wp14:editId="3C8FF956">
            <wp:simplePos x="0" y="0"/>
            <wp:positionH relativeFrom="column">
              <wp:posOffset>73582</wp:posOffset>
            </wp:positionH>
            <wp:positionV relativeFrom="paragraph">
              <wp:posOffset>113128</wp:posOffset>
            </wp:positionV>
            <wp:extent cx="5762498" cy="1445321"/>
            <wp:effectExtent l="0" t="0" r="0" b="0"/>
            <wp:wrapNone/>
            <wp:docPr id="707"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43"/>
                    <a:stretch>
                      <a:fillRect/>
                    </a:stretch>
                  </pic:blipFill>
                  <pic:spPr>
                    <a:xfrm>
                      <a:off x="0" y="0"/>
                      <a:ext cx="5762498" cy="1445321"/>
                    </a:xfrm>
                    <a:prstGeom prst="rect">
                      <a:avLst/>
                    </a:prstGeom>
                  </pic:spPr>
                </pic:pic>
              </a:graphicData>
            </a:graphic>
          </wp:anchor>
        </w:drawing>
      </w: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Pr="00E43BD6" w:rsidRDefault="00B93795" w:rsidP="00B93795">
      <w:pPr>
        <w:spacing w:after="0" w:line="240" w:lineRule="auto"/>
        <w:rPr>
          <w:rFonts w:ascii="Times New Roman" w:hAnsi="Times New Roman"/>
          <w:sz w:val="24"/>
          <w:szCs w:val="24"/>
        </w:rPr>
      </w:pPr>
    </w:p>
    <w:p w:rsidR="00B93795" w:rsidRPr="00E43BD6" w:rsidRDefault="00B93795" w:rsidP="00B93795">
      <w:pPr>
        <w:spacing w:after="0" w:line="240" w:lineRule="auto"/>
        <w:rPr>
          <w:rFonts w:ascii="Times New Roman" w:hAnsi="Times New Roman"/>
          <w:sz w:val="24"/>
          <w:szCs w:val="24"/>
        </w:rPr>
      </w:pPr>
    </w:p>
    <w:p w:rsidR="00B93795" w:rsidRPr="00E31415" w:rsidRDefault="00B93795" w:rsidP="00B93795">
      <w:pPr>
        <w:rPr>
          <w:rFonts w:ascii="Times New Roman" w:hAnsi="Times New Roman"/>
        </w:rPr>
      </w:pPr>
    </w:p>
    <w:p w:rsidR="00B93795" w:rsidRPr="00E31415" w:rsidRDefault="00B93795" w:rsidP="00B93795">
      <w:pPr>
        <w:rPr>
          <w:rFonts w:ascii="Times New Roman" w:hAnsi="Times New Roman"/>
        </w:rPr>
      </w:pPr>
    </w:p>
    <w:p w:rsidR="00B93795" w:rsidRPr="00E31415" w:rsidRDefault="00B93795" w:rsidP="00B93795">
      <w:pPr>
        <w:rPr>
          <w:rFonts w:ascii="Times New Roman" w:hAnsi="Times New Roman"/>
        </w:rPr>
      </w:pPr>
    </w:p>
    <w:p w:rsidR="00B93795" w:rsidRPr="00E31415" w:rsidRDefault="00B93795" w:rsidP="00B93795">
      <w:pPr>
        <w:rPr>
          <w:rFonts w:ascii="Times New Roman" w:hAnsi="Times New Roman"/>
          <w:b/>
          <w:i/>
        </w:rPr>
      </w:pPr>
      <w:r>
        <w:rPr>
          <w:rFonts w:ascii="Times New Roman" w:hAnsi="Times New Roman"/>
          <w:b/>
          <w:i/>
        </w:rPr>
        <w:t>3.</w:t>
      </w:r>
      <w:proofErr w:type="gramStart"/>
      <w:r>
        <w:rPr>
          <w:rFonts w:ascii="Times New Roman" w:hAnsi="Times New Roman"/>
          <w:b/>
          <w:i/>
        </w:rPr>
        <w:t>3.</w:t>
      </w:r>
      <w:r w:rsidRPr="00E31415">
        <w:rPr>
          <w:rFonts w:ascii="Times New Roman" w:hAnsi="Times New Roman"/>
          <w:b/>
          <w:i/>
        </w:rPr>
        <w:t>Работа</w:t>
      </w:r>
      <w:proofErr w:type="gramEnd"/>
      <w:r w:rsidRPr="00E31415">
        <w:rPr>
          <w:rFonts w:ascii="Times New Roman" w:hAnsi="Times New Roman"/>
          <w:b/>
          <w:i/>
        </w:rPr>
        <w:t xml:space="preserve"> с системой </w:t>
      </w:r>
      <w:proofErr w:type="spellStart"/>
      <w:r w:rsidRPr="00E31415">
        <w:rPr>
          <w:rFonts w:ascii="Times New Roman" w:hAnsi="Times New Roman"/>
          <w:b/>
          <w:i/>
        </w:rPr>
        <w:t>прокторинга</w:t>
      </w:r>
      <w:proofErr w:type="spellEnd"/>
      <w:r w:rsidRPr="00E31415">
        <w:rPr>
          <w:rFonts w:ascii="Times New Roman" w:hAnsi="Times New Roman"/>
          <w:b/>
          <w:i/>
        </w:rPr>
        <w:t xml:space="preserve"> </w:t>
      </w:r>
      <w:proofErr w:type="spellStart"/>
      <w:r w:rsidRPr="00E31415">
        <w:rPr>
          <w:rFonts w:ascii="Times New Roman" w:hAnsi="Times New Roman"/>
          <w:b/>
          <w:i/>
        </w:rPr>
        <w:t>Examus</w:t>
      </w:r>
      <w:proofErr w:type="spellEnd"/>
      <w:r w:rsidRPr="00E31415">
        <w:rPr>
          <w:rFonts w:ascii="Times New Roman" w:hAnsi="Times New Roman"/>
          <w:b/>
          <w:i/>
        </w:rPr>
        <w:t xml:space="preserve"> </w:t>
      </w:r>
    </w:p>
    <w:p w:rsidR="00B93795" w:rsidRPr="00E31415" w:rsidRDefault="00B93795" w:rsidP="00B93795">
      <w:pPr>
        <w:rPr>
          <w:rFonts w:ascii="Times New Roman" w:hAnsi="Times New Roman"/>
          <w:i/>
          <w:sz w:val="24"/>
          <w:u w:val="single"/>
        </w:rPr>
      </w:pPr>
      <w:r w:rsidRPr="00E31415">
        <w:rPr>
          <w:rFonts w:ascii="Times New Roman" w:hAnsi="Times New Roman"/>
          <w:i/>
          <w:noProof/>
          <w:sz w:val="24"/>
          <w:u w:val="single"/>
        </w:rPr>
        <w:drawing>
          <wp:anchor distT="0" distB="0" distL="114300" distR="114300" simplePos="0" relativeHeight="251681792" behindDoc="0" locked="0" layoutInCell="1" allowOverlap="1" wp14:anchorId="7A5D3F0A" wp14:editId="66486AED">
            <wp:simplePos x="0" y="0"/>
            <wp:positionH relativeFrom="column">
              <wp:posOffset>3799318</wp:posOffset>
            </wp:positionH>
            <wp:positionV relativeFrom="paragraph">
              <wp:posOffset>6350</wp:posOffset>
            </wp:positionV>
            <wp:extent cx="2069465" cy="1081405"/>
            <wp:effectExtent l="0" t="0" r="6985" b="4445"/>
            <wp:wrapSquare wrapText="bothSides"/>
            <wp:docPr id="708"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44">
                      <a:extLst>
                        <a:ext uri="{28A0092B-C50C-407E-A947-70E740481C1C}">
                          <a14:useLocalDpi xmlns:a14="http://schemas.microsoft.com/office/drawing/2010/main" val="0"/>
                        </a:ext>
                      </a:extLst>
                    </a:blip>
                    <a:stretch>
                      <a:fillRect/>
                    </a:stretch>
                  </pic:blipFill>
                  <pic:spPr>
                    <a:xfrm>
                      <a:off x="0" y="0"/>
                      <a:ext cx="2069465" cy="1081405"/>
                    </a:xfrm>
                    <a:prstGeom prst="rect">
                      <a:avLst/>
                    </a:prstGeom>
                  </pic:spPr>
                </pic:pic>
              </a:graphicData>
            </a:graphic>
          </wp:anchor>
        </w:drawing>
      </w:r>
      <w:r w:rsidRPr="00E31415">
        <w:rPr>
          <w:rFonts w:ascii="Times New Roman" w:hAnsi="Times New Roman"/>
          <w:i/>
          <w:sz w:val="24"/>
          <w:u w:val="single"/>
          <w:lang w:val="en-US"/>
        </w:rPr>
        <w:t>a</w:t>
      </w:r>
      <w:r w:rsidRPr="00E31415">
        <w:rPr>
          <w:rFonts w:ascii="Times New Roman" w:hAnsi="Times New Roman"/>
          <w:i/>
          <w:sz w:val="24"/>
          <w:u w:val="single"/>
        </w:rPr>
        <w:t xml:space="preserve">. Авторизация  </w:t>
      </w:r>
    </w:p>
    <w:p w:rsidR="00B93795" w:rsidRPr="0006623B" w:rsidRDefault="00B93795" w:rsidP="00B93795">
      <w:r w:rsidRPr="00E31415">
        <w:rPr>
          <w:rFonts w:ascii="Times New Roman" w:hAnsi="Times New Roman"/>
        </w:rPr>
        <w:t xml:space="preserve">Нажмите левой кнопкой мыши на значке </w:t>
      </w:r>
      <w:proofErr w:type="spellStart"/>
      <w:r w:rsidRPr="00E31415">
        <w:rPr>
          <w:rFonts w:ascii="Times New Roman" w:hAnsi="Times New Roman"/>
        </w:rPr>
        <w:t>Examus</w:t>
      </w:r>
      <w:proofErr w:type="spellEnd"/>
      <w:r w:rsidRPr="00E31415">
        <w:rPr>
          <w:rFonts w:ascii="Times New Roman" w:hAnsi="Times New Roman"/>
        </w:rPr>
        <w:t xml:space="preserve"> в</w:t>
      </w:r>
      <w:r w:rsidRPr="0006623B">
        <w:t xml:space="preserve"> строке расширений </w:t>
      </w:r>
      <w:proofErr w:type="spellStart"/>
      <w:r w:rsidRPr="0006623B">
        <w:t>Google</w:t>
      </w:r>
      <w:proofErr w:type="spellEnd"/>
      <w:r w:rsidRPr="0006623B">
        <w:t xml:space="preserve"> </w:t>
      </w:r>
      <w:proofErr w:type="spellStart"/>
      <w:r w:rsidRPr="0006623B">
        <w:t>Chrome</w:t>
      </w:r>
      <w:proofErr w:type="spellEnd"/>
      <w:r w:rsidRPr="0006623B">
        <w:t xml:space="preserve"> </w:t>
      </w:r>
    </w:p>
    <w:p w:rsidR="00B93795" w:rsidRDefault="00B93795" w:rsidP="00B93795">
      <w:pPr>
        <w:spacing w:after="0" w:line="240" w:lineRule="auto"/>
        <w:rPr>
          <w:rFonts w:ascii="Times New Roman" w:hAnsi="Times New Roman"/>
          <w:sz w:val="24"/>
          <w:szCs w:val="24"/>
        </w:rPr>
      </w:pP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В открывшемся окне проверьте настройки своего языка (флажок в правом верхнем углу) и нажмите </w:t>
      </w:r>
      <w:r w:rsidRPr="00E43BD6">
        <w:rPr>
          <w:rFonts w:ascii="Times New Roman" w:hAnsi="Times New Roman"/>
          <w:b/>
          <w:sz w:val="24"/>
          <w:szCs w:val="24"/>
        </w:rPr>
        <w:t xml:space="preserve">кнопку </w:t>
      </w:r>
      <w:r w:rsidRPr="00E43BD6">
        <w:rPr>
          <w:rFonts w:ascii="Times New Roman" w:hAnsi="Times New Roman"/>
          <w:b/>
          <w:sz w:val="24"/>
          <w:szCs w:val="24"/>
          <w:u w:val="single" w:color="000000"/>
        </w:rPr>
        <w:t>БГУ:</w:t>
      </w:r>
      <w:r w:rsidRPr="00E43BD6">
        <w:rPr>
          <w:rFonts w:ascii="Times New Roman" w:hAnsi="Times New Roman"/>
          <w:sz w:val="24"/>
          <w:szCs w:val="24"/>
        </w:rPr>
        <w:t xml:space="preserve">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noProof/>
          <w:sz w:val="24"/>
          <w:szCs w:val="24"/>
        </w:rPr>
        <w:drawing>
          <wp:anchor distT="0" distB="0" distL="114300" distR="114300" simplePos="0" relativeHeight="251682816" behindDoc="0" locked="0" layoutInCell="1" allowOverlap="1" wp14:anchorId="033AEF87" wp14:editId="0703B0F7">
            <wp:simplePos x="0" y="0"/>
            <wp:positionH relativeFrom="column">
              <wp:posOffset>3765550</wp:posOffset>
            </wp:positionH>
            <wp:positionV relativeFrom="paragraph">
              <wp:posOffset>3810</wp:posOffset>
            </wp:positionV>
            <wp:extent cx="2080260" cy="655320"/>
            <wp:effectExtent l="0" t="0" r="0" b="0"/>
            <wp:wrapSquare wrapText="bothSides"/>
            <wp:docPr id="709" name="Picture 735"/>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a:blip r:embed="rId45">
                      <a:extLst>
                        <a:ext uri="{28A0092B-C50C-407E-A947-70E740481C1C}">
                          <a14:useLocalDpi xmlns:a14="http://schemas.microsoft.com/office/drawing/2010/main" val="0"/>
                        </a:ext>
                      </a:extLst>
                    </a:blip>
                    <a:stretch>
                      <a:fillRect/>
                    </a:stretch>
                  </pic:blipFill>
                  <pic:spPr>
                    <a:xfrm>
                      <a:off x="0" y="0"/>
                      <a:ext cx="2080260" cy="655320"/>
                    </a:xfrm>
                    <a:prstGeom prst="rect">
                      <a:avLst/>
                    </a:prstGeom>
                  </pic:spPr>
                </pic:pic>
              </a:graphicData>
            </a:graphic>
          </wp:anchor>
        </w:drawing>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b/>
          <w:sz w:val="24"/>
          <w:szCs w:val="24"/>
        </w:rPr>
        <w:t>ВНИМАНИЕ!</w:t>
      </w:r>
      <w:r w:rsidRPr="00E43BD6">
        <w:rPr>
          <w:rFonts w:ascii="Times New Roman" w:hAnsi="Times New Roman"/>
          <w:sz w:val="24"/>
          <w:szCs w:val="24"/>
        </w:rPr>
        <w:t xml:space="preserve"> </w:t>
      </w:r>
      <w:r w:rsidRPr="00E43BD6">
        <w:rPr>
          <w:rFonts w:ascii="Times New Roman" w:hAnsi="Times New Roman"/>
          <w:sz w:val="24"/>
          <w:szCs w:val="24"/>
          <w:u w:val="single" w:color="000000"/>
        </w:rPr>
        <w:t>Не используйте другие кнопки</w:t>
      </w:r>
      <w:r w:rsidRPr="00E43BD6">
        <w:rPr>
          <w:rFonts w:ascii="Times New Roman" w:hAnsi="Times New Roman"/>
          <w:sz w:val="24"/>
          <w:szCs w:val="24"/>
        </w:rPr>
        <w:t xml:space="preserve"> для авторизации!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noProof/>
          <w:sz w:val="24"/>
          <w:szCs w:val="24"/>
        </w:rPr>
        <w:lastRenderedPageBreak/>
        <w:drawing>
          <wp:anchor distT="0" distB="0" distL="114300" distR="114300" simplePos="0" relativeHeight="251683840" behindDoc="0" locked="0" layoutInCell="1" allowOverlap="1" wp14:anchorId="33A89993" wp14:editId="66185C74">
            <wp:simplePos x="0" y="0"/>
            <wp:positionH relativeFrom="column">
              <wp:posOffset>-150495</wp:posOffset>
            </wp:positionH>
            <wp:positionV relativeFrom="paragraph">
              <wp:posOffset>179705</wp:posOffset>
            </wp:positionV>
            <wp:extent cx="2961640" cy="1682115"/>
            <wp:effectExtent l="0" t="0" r="0" b="0"/>
            <wp:wrapSquare wrapText="bothSides"/>
            <wp:docPr id="710"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rotWithShape="1">
                    <a:blip r:embed="rId46">
                      <a:extLst>
                        <a:ext uri="{28A0092B-C50C-407E-A947-70E740481C1C}">
                          <a14:useLocalDpi xmlns:a14="http://schemas.microsoft.com/office/drawing/2010/main" val="0"/>
                        </a:ext>
                      </a:extLst>
                    </a:blip>
                    <a:srcRect l="12430" t="7708" r="6505" b="20031"/>
                    <a:stretch/>
                  </pic:blipFill>
                  <pic:spPr bwMode="auto">
                    <a:xfrm>
                      <a:off x="0" y="0"/>
                      <a:ext cx="2961640" cy="1682115"/>
                    </a:xfrm>
                    <a:prstGeom prst="rect">
                      <a:avLst/>
                    </a:prstGeom>
                    <a:ln>
                      <a:noFill/>
                    </a:ln>
                    <a:extLst>
                      <a:ext uri="{53640926-AAD7-44D8-BBD7-CCE9431645EC}">
                        <a14:shadowObscured xmlns:a14="http://schemas.microsoft.com/office/drawing/2010/main"/>
                      </a:ext>
                    </a:extLst>
                  </pic:spPr>
                </pic:pic>
              </a:graphicData>
            </a:graphic>
          </wp:anchor>
        </w:drawing>
      </w:r>
      <w:r w:rsidRPr="00E43BD6">
        <w:rPr>
          <w:rFonts w:ascii="Times New Roman" w:hAnsi="Times New Roman"/>
          <w:sz w:val="24"/>
          <w:szCs w:val="24"/>
        </w:rPr>
        <w:t xml:space="preserve"> </w:t>
      </w:r>
    </w:p>
    <w:p w:rsidR="00B93795" w:rsidRPr="0006623B" w:rsidRDefault="00B93795" w:rsidP="00B93795">
      <w:pPr>
        <w:spacing w:after="0" w:line="240" w:lineRule="auto"/>
        <w:rPr>
          <w:rFonts w:ascii="Times New Roman" w:hAnsi="Times New Roman"/>
          <w:b/>
          <w:sz w:val="24"/>
          <w:szCs w:val="24"/>
        </w:rPr>
      </w:pPr>
      <w:r w:rsidRPr="0006623B">
        <w:rPr>
          <w:rFonts w:ascii="Times New Roman" w:hAnsi="Times New Roman"/>
          <w:sz w:val="24"/>
          <w:szCs w:val="24"/>
        </w:rPr>
        <w:t>В открывшемся окне заполните поля со своим логином и паролем (</w:t>
      </w:r>
      <w:r w:rsidRPr="0006623B">
        <w:rPr>
          <w:rFonts w:ascii="Times New Roman" w:hAnsi="Times New Roman"/>
          <w:b/>
          <w:sz w:val="24"/>
          <w:szCs w:val="24"/>
          <w:u w:val="single"/>
        </w:rPr>
        <w:t>Логин и пароль будет доступен в личном кабинете поступающего в течение 3</w:t>
      </w:r>
      <w:r>
        <w:rPr>
          <w:rFonts w:ascii="Times New Roman" w:hAnsi="Times New Roman"/>
          <w:b/>
          <w:sz w:val="24"/>
          <w:szCs w:val="24"/>
          <w:u w:val="single"/>
        </w:rPr>
        <w:t>-х</w:t>
      </w:r>
      <w:r w:rsidRPr="0006623B">
        <w:rPr>
          <w:rFonts w:ascii="Times New Roman" w:hAnsi="Times New Roman"/>
          <w:b/>
          <w:sz w:val="24"/>
          <w:szCs w:val="24"/>
          <w:u w:val="single"/>
        </w:rPr>
        <w:t xml:space="preserve"> дней после допуска к вступительному испытанию</w:t>
      </w:r>
      <w:r w:rsidRPr="0006623B">
        <w:rPr>
          <w:rFonts w:ascii="Times New Roman" w:hAnsi="Times New Roman"/>
          <w:sz w:val="24"/>
          <w:szCs w:val="24"/>
          <w:u w:val="single"/>
        </w:rPr>
        <w:t>)</w:t>
      </w:r>
      <w:r w:rsidRPr="0006623B">
        <w:rPr>
          <w:rFonts w:ascii="Times New Roman" w:hAnsi="Times New Roman"/>
          <w:sz w:val="24"/>
          <w:szCs w:val="24"/>
        </w:rPr>
        <w:t xml:space="preserve"> и нажмите </w:t>
      </w:r>
      <w:r>
        <w:rPr>
          <w:rFonts w:ascii="Times New Roman" w:hAnsi="Times New Roman"/>
          <w:sz w:val="24"/>
          <w:szCs w:val="24"/>
        </w:rPr>
        <w:t>«</w:t>
      </w:r>
      <w:r w:rsidRPr="0006623B">
        <w:rPr>
          <w:rFonts w:ascii="Times New Roman" w:hAnsi="Times New Roman"/>
          <w:b/>
          <w:sz w:val="24"/>
          <w:szCs w:val="24"/>
        </w:rPr>
        <w:t>Вход</w:t>
      </w:r>
      <w:r>
        <w:rPr>
          <w:rFonts w:ascii="Times New Roman" w:hAnsi="Times New Roman"/>
          <w:b/>
          <w:sz w:val="24"/>
          <w:szCs w:val="24"/>
        </w:rPr>
        <w:t>».</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Система уведомит вас об успешной авторизации. Закройте это окно. </w:t>
      </w:r>
    </w:p>
    <w:p w:rsidR="00B93795" w:rsidRPr="00E43BD6" w:rsidRDefault="00B93795" w:rsidP="00B93795">
      <w:pPr>
        <w:spacing w:after="0" w:line="240" w:lineRule="auto"/>
        <w:jc w:val="center"/>
        <w:rPr>
          <w:rFonts w:ascii="Times New Roman" w:hAnsi="Times New Roman"/>
          <w:sz w:val="24"/>
          <w:szCs w:val="24"/>
        </w:rPr>
      </w:pPr>
      <w:r w:rsidRPr="00E43BD6">
        <w:rPr>
          <w:rFonts w:ascii="Times New Roman" w:hAnsi="Times New Roman"/>
          <w:sz w:val="24"/>
          <w:szCs w:val="24"/>
        </w:rPr>
        <w:t xml:space="preserve"> </w:t>
      </w:r>
    </w:p>
    <w:p w:rsidR="00B93795" w:rsidRDefault="00B93795" w:rsidP="00B93795">
      <w:pPr>
        <w:pStyle w:val="2"/>
        <w:spacing w:after="0"/>
        <w:rPr>
          <w:sz w:val="24"/>
          <w:szCs w:val="24"/>
        </w:rPr>
      </w:pPr>
    </w:p>
    <w:p w:rsidR="00B93795" w:rsidRDefault="00B93795" w:rsidP="00B93795"/>
    <w:p w:rsidR="00B93795" w:rsidRPr="00E31415" w:rsidRDefault="00B93795" w:rsidP="00B93795">
      <w:pPr>
        <w:rPr>
          <w:rFonts w:ascii="Times New Roman" w:hAnsi="Times New Roman"/>
          <w:i/>
          <w:sz w:val="24"/>
          <w:u w:val="single"/>
        </w:rPr>
      </w:pPr>
      <w:r w:rsidRPr="00E31415">
        <w:rPr>
          <w:rFonts w:ascii="Times New Roman" w:hAnsi="Times New Roman"/>
          <w:i/>
          <w:sz w:val="24"/>
          <w:u w:val="single"/>
          <w:lang w:val="en-US"/>
        </w:rPr>
        <w:t>b</w:t>
      </w:r>
      <w:r w:rsidRPr="00E31415">
        <w:rPr>
          <w:rFonts w:ascii="Times New Roman" w:hAnsi="Times New Roman"/>
          <w:i/>
          <w:sz w:val="24"/>
          <w:u w:val="single"/>
        </w:rPr>
        <w:t xml:space="preserve">. Как подготовить рабочее место перед тестированием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Чтобы сессия с </w:t>
      </w:r>
      <w:proofErr w:type="spellStart"/>
      <w:r w:rsidRPr="00E43BD6">
        <w:rPr>
          <w:rFonts w:ascii="Times New Roman" w:hAnsi="Times New Roman"/>
          <w:sz w:val="24"/>
          <w:szCs w:val="24"/>
        </w:rPr>
        <w:t>прокторингом</w:t>
      </w:r>
      <w:proofErr w:type="spellEnd"/>
      <w:r w:rsidRPr="00E43BD6">
        <w:rPr>
          <w:rFonts w:ascii="Times New Roman" w:hAnsi="Times New Roman"/>
          <w:sz w:val="24"/>
          <w:szCs w:val="24"/>
        </w:rPr>
        <w:t xml:space="preserve"> прошла успешно, непосредственно перед тестом необходимо сделать следующие шаги: </w:t>
      </w:r>
    </w:p>
    <w:tbl>
      <w:tblPr>
        <w:tblStyle w:val="af3"/>
        <w:tblW w:w="0" w:type="auto"/>
        <w:tblLook w:val="04A0" w:firstRow="1" w:lastRow="0" w:firstColumn="1" w:lastColumn="0" w:noHBand="0" w:noVBand="1"/>
      </w:tblPr>
      <w:tblGrid>
        <w:gridCol w:w="4684"/>
        <w:gridCol w:w="4661"/>
      </w:tblGrid>
      <w:tr w:rsidR="00B93795" w:rsidTr="00B93795">
        <w:tc>
          <w:tcPr>
            <w:tcW w:w="4834" w:type="dxa"/>
          </w:tcPr>
          <w:p w:rsidR="00B93795" w:rsidRPr="0006623B" w:rsidRDefault="00B93795" w:rsidP="00B93795">
            <w:pPr>
              <w:pStyle w:val="a4"/>
              <w:numPr>
                <w:ilvl w:val="0"/>
                <w:numId w:val="11"/>
              </w:numPr>
              <w:tabs>
                <w:tab w:val="clear" w:pos="720"/>
                <w:tab w:val="num" w:pos="360"/>
              </w:tabs>
              <w:spacing w:after="0" w:line="240" w:lineRule="auto"/>
              <w:ind w:left="164" w:firstLine="196"/>
              <w:rPr>
                <w:rFonts w:ascii="Times New Roman" w:hAnsi="Times New Roman"/>
                <w:sz w:val="24"/>
                <w:szCs w:val="24"/>
              </w:rPr>
            </w:pPr>
            <w:r w:rsidRPr="0006623B">
              <w:rPr>
                <w:rFonts w:ascii="Times New Roman" w:hAnsi="Times New Roman"/>
                <w:sz w:val="24"/>
                <w:szCs w:val="24"/>
              </w:rPr>
              <w:t>Обеспечьте хорошую освещенность в комнате</w:t>
            </w:r>
          </w:p>
          <w:p w:rsidR="00B93795" w:rsidRPr="0006623B" w:rsidRDefault="00B93795" w:rsidP="00B93795">
            <w:pPr>
              <w:pStyle w:val="a4"/>
              <w:numPr>
                <w:ilvl w:val="0"/>
                <w:numId w:val="12"/>
              </w:numPr>
              <w:tabs>
                <w:tab w:val="clear" w:pos="720"/>
                <w:tab w:val="num" w:pos="360"/>
              </w:tabs>
              <w:spacing w:after="0" w:line="240" w:lineRule="auto"/>
              <w:ind w:left="164" w:firstLine="196"/>
              <w:rPr>
                <w:rFonts w:ascii="Times New Roman" w:hAnsi="Times New Roman"/>
                <w:color w:val="183247"/>
                <w:sz w:val="24"/>
                <w:szCs w:val="24"/>
              </w:rPr>
            </w:pPr>
            <w:r w:rsidRPr="0006623B">
              <w:rPr>
                <w:rFonts w:ascii="Times New Roman" w:hAnsi="Times New Roman"/>
                <w:sz w:val="24"/>
                <w:szCs w:val="24"/>
              </w:rPr>
              <w:t xml:space="preserve">Проверьте наличие </w:t>
            </w:r>
            <w:proofErr w:type="spellStart"/>
            <w:r w:rsidRPr="0006623B">
              <w:rPr>
                <w:rFonts w:ascii="Times New Roman" w:hAnsi="Times New Roman"/>
                <w:sz w:val="24"/>
                <w:szCs w:val="24"/>
              </w:rPr>
              <w:t>интернет-соединения</w:t>
            </w:r>
            <w:proofErr w:type="spellEnd"/>
            <w:r w:rsidRPr="0006623B">
              <w:rPr>
                <w:rFonts w:ascii="Times New Roman" w:hAnsi="Times New Roman"/>
                <w:color w:val="183247"/>
                <w:sz w:val="24"/>
                <w:szCs w:val="24"/>
              </w:rPr>
              <w:t xml:space="preserve">  </w:t>
            </w:r>
          </w:p>
          <w:p w:rsidR="00B93795" w:rsidRPr="0006623B" w:rsidRDefault="00B93795" w:rsidP="00B93795">
            <w:pPr>
              <w:pStyle w:val="a4"/>
              <w:numPr>
                <w:ilvl w:val="0"/>
                <w:numId w:val="13"/>
              </w:numPr>
              <w:tabs>
                <w:tab w:val="clear" w:pos="720"/>
                <w:tab w:val="num" w:pos="360"/>
              </w:tabs>
              <w:spacing w:after="0" w:line="240" w:lineRule="auto"/>
              <w:ind w:left="164" w:firstLine="196"/>
              <w:rPr>
                <w:rFonts w:ascii="Times New Roman" w:hAnsi="Times New Roman"/>
                <w:sz w:val="24"/>
                <w:szCs w:val="24"/>
              </w:rPr>
            </w:pPr>
            <w:r w:rsidRPr="0006623B">
              <w:rPr>
                <w:rFonts w:ascii="Times New Roman" w:hAnsi="Times New Roman"/>
                <w:sz w:val="24"/>
                <w:szCs w:val="24"/>
              </w:rPr>
              <w:t>Проверьте, что камера и микрофон включены, а объектив камеры не закрыт заглушкой</w:t>
            </w:r>
          </w:p>
          <w:p w:rsidR="00B93795" w:rsidRPr="0006623B" w:rsidRDefault="00B93795" w:rsidP="00B93795">
            <w:pPr>
              <w:pStyle w:val="a4"/>
              <w:numPr>
                <w:ilvl w:val="0"/>
                <w:numId w:val="14"/>
              </w:numPr>
              <w:tabs>
                <w:tab w:val="clear" w:pos="720"/>
                <w:tab w:val="num" w:pos="360"/>
              </w:tabs>
              <w:spacing w:after="0" w:line="240" w:lineRule="auto"/>
              <w:ind w:left="164" w:firstLine="196"/>
              <w:rPr>
                <w:rFonts w:ascii="Times New Roman" w:hAnsi="Times New Roman"/>
                <w:sz w:val="24"/>
                <w:szCs w:val="24"/>
              </w:rPr>
            </w:pPr>
            <w:r w:rsidRPr="0006623B">
              <w:rPr>
                <w:rFonts w:ascii="Times New Roman" w:hAnsi="Times New Roman"/>
                <w:sz w:val="24"/>
                <w:szCs w:val="24"/>
              </w:rPr>
              <w:t>Подготовьте документ для идентификации личности</w:t>
            </w:r>
          </w:p>
          <w:p w:rsidR="00B93795" w:rsidRPr="0006623B" w:rsidRDefault="00B93795" w:rsidP="00B93795">
            <w:pPr>
              <w:pStyle w:val="a4"/>
              <w:numPr>
                <w:ilvl w:val="0"/>
                <w:numId w:val="15"/>
              </w:numPr>
              <w:tabs>
                <w:tab w:val="clear" w:pos="720"/>
                <w:tab w:val="num" w:pos="360"/>
              </w:tabs>
              <w:spacing w:after="0" w:line="240" w:lineRule="auto"/>
              <w:ind w:left="164" w:firstLine="196"/>
              <w:rPr>
                <w:rFonts w:ascii="Times New Roman" w:hAnsi="Times New Roman"/>
                <w:sz w:val="24"/>
                <w:szCs w:val="24"/>
              </w:rPr>
            </w:pPr>
            <w:r w:rsidRPr="0006623B">
              <w:rPr>
                <w:rFonts w:ascii="Times New Roman" w:hAnsi="Times New Roman"/>
                <w:sz w:val="24"/>
                <w:szCs w:val="24"/>
              </w:rPr>
              <w:t>Включите ноутбук в сеть (питание от батареи иногда снижает производительность устройства)</w:t>
            </w:r>
          </w:p>
          <w:p w:rsidR="00B93795" w:rsidRPr="0006623B" w:rsidRDefault="00B93795" w:rsidP="00B93795">
            <w:pPr>
              <w:pStyle w:val="a4"/>
              <w:numPr>
                <w:ilvl w:val="0"/>
                <w:numId w:val="16"/>
              </w:numPr>
              <w:tabs>
                <w:tab w:val="clear" w:pos="720"/>
                <w:tab w:val="num" w:pos="360"/>
              </w:tabs>
              <w:spacing w:after="0" w:line="240" w:lineRule="auto"/>
              <w:ind w:left="164" w:firstLine="196"/>
              <w:rPr>
                <w:rFonts w:ascii="Times New Roman" w:hAnsi="Times New Roman"/>
                <w:sz w:val="24"/>
                <w:szCs w:val="24"/>
              </w:rPr>
            </w:pPr>
            <w:r w:rsidRPr="0006623B">
              <w:rPr>
                <w:rFonts w:ascii="Times New Roman" w:hAnsi="Times New Roman"/>
                <w:sz w:val="24"/>
                <w:szCs w:val="24"/>
              </w:rPr>
              <w:t xml:space="preserve">Перезагрузите компьютер для обеспечения максимальной производительности  </w:t>
            </w:r>
          </w:p>
        </w:tc>
        <w:tc>
          <w:tcPr>
            <w:tcW w:w="4835" w:type="dxa"/>
          </w:tcPr>
          <w:p w:rsidR="00B93795" w:rsidRPr="0006623B" w:rsidRDefault="00B93795" w:rsidP="00B93795">
            <w:pPr>
              <w:pStyle w:val="a4"/>
              <w:numPr>
                <w:ilvl w:val="0"/>
                <w:numId w:val="17"/>
              </w:numPr>
              <w:tabs>
                <w:tab w:val="clear" w:pos="720"/>
                <w:tab w:val="num" w:pos="360"/>
              </w:tabs>
              <w:spacing w:after="0" w:line="240" w:lineRule="auto"/>
              <w:ind w:left="164" w:firstLine="196"/>
              <w:jc w:val="both"/>
              <w:rPr>
                <w:rFonts w:ascii="Times New Roman" w:hAnsi="Times New Roman"/>
                <w:sz w:val="24"/>
                <w:szCs w:val="24"/>
              </w:rPr>
            </w:pPr>
            <w:r w:rsidRPr="0006623B">
              <w:rPr>
                <w:rFonts w:ascii="Times New Roman" w:hAnsi="Times New Roman"/>
                <w:sz w:val="24"/>
                <w:szCs w:val="24"/>
              </w:rPr>
              <w:t xml:space="preserve">Выключите все ненужные программы и вкладки в браузере (используйте для этого Диспетчер задач </w:t>
            </w:r>
            <w:proofErr w:type="spellStart"/>
            <w:r w:rsidRPr="0006623B">
              <w:rPr>
                <w:rFonts w:ascii="Times New Roman" w:hAnsi="Times New Roman"/>
                <w:sz w:val="24"/>
                <w:szCs w:val="24"/>
              </w:rPr>
              <w:t>Windows</w:t>
            </w:r>
            <w:proofErr w:type="spellEnd"/>
            <w:r w:rsidRPr="0006623B">
              <w:rPr>
                <w:rFonts w:ascii="Times New Roman" w:hAnsi="Times New Roman"/>
                <w:sz w:val="24"/>
                <w:szCs w:val="24"/>
              </w:rPr>
              <w:t xml:space="preserve">, который вызывается сочетанием клавиш </w:t>
            </w:r>
            <w:proofErr w:type="spellStart"/>
            <w:r w:rsidRPr="0006623B">
              <w:rPr>
                <w:rFonts w:ascii="Times New Roman" w:hAnsi="Times New Roman"/>
                <w:sz w:val="24"/>
                <w:szCs w:val="24"/>
              </w:rPr>
              <w:t>Ctrl+Shift+Esc</w:t>
            </w:r>
            <w:proofErr w:type="spellEnd"/>
            <w:r w:rsidRPr="0006623B">
              <w:rPr>
                <w:rFonts w:ascii="Times New Roman" w:hAnsi="Times New Roman"/>
                <w:sz w:val="24"/>
                <w:szCs w:val="24"/>
              </w:rPr>
              <w:t xml:space="preserve">; закрытие программы осуществляется кнопкой «Снять задачу») </w:t>
            </w:r>
          </w:p>
          <w:p w:rsidR="00B93795" w:rsidRDefault="00B93795" w:rsidP="00B93795">
            <w:pPr>
              <w:tabs>
                <w:tab w:val="num" w:pos="360"/>
              </w:tabs>
              <w:ind w:left="164" w:firstLine="196"/>
              <w:rPr>
                <w:rFonts w:ascii="Times New Roman" w:hAnsi="Times New Roman"/>
                <w:sz w:val="24"/>
                <w:szCs w:val="24"/>
              </w:rPr>
            </w:pPr>
          </w:p>
          <w:p w:rsidR="00B93795" w:rsidRPr="0006623B" w:rsidRDefault="00B93795" w:rsidP="00B93795">
            <w:pPr>
              <w:pStyle w:val="a4"/>
              <w:numPr>
                <w:ilvl w:val="0"/>
                <w:numId w:val="18"/>
              </w:numPr>
              <w:tabs>
                <w:tab w:val="clear" w:pos="720"/>
                <w:tab w:val="num" w:pos="360"/>
              </w:tabs>
              <w:spacing w:after="0" w:line="240" w:lineRule="auto"/>
              <w:ind w:left="164" w:firstLine="196"/>
              <w:jc w:val="both"/>
              <w:rPr>
                <w:rFonts w:ascii="Times New Roman" w:hAnsi="Times New Roman"/>
                <w:sz w:val="24"/>
                <w:szCs w:val="24"/>
              </w:rPr>
            </w:pPr>
            <w:r w:rsidRPr="0006623B">
              <w:rPr>
                <w:rFonts w:ascii="Times New Roman" w:hAnsi="Times New Roman"/>
                <w:sz w:val="24"/>
                <w:szCs w:val="24"/>
              </w:rPr>
              <w:t>Уберите наушники, книги и конспекты (если только они не разрешены правилами экзамена)</w:t>
            </w:r>
          </w:p>
          <w:p w:rsidR="00B93795" w:rsidRDefault="00B93795" w:rsidP="00B93795">
            <w:pPr>
              <w:tabs>
                <w:tab w:val="num" w:pos="360"/>
              </w:tabs>
              <w:ind w:left="164" w:firstLine="196"/>
              <w:rPr>
                <w:rFonts w:ascii="Times New Roman" w:hAnsi="Times New Roman"/>
                <w:sz w:val="24"/>
                <w:szCs w:val="24"/>
              </w:rPr>
            </w:pPr>
          </w:p>
          <w:p w:rsidR="00B93795" w:rsidRPr="0006623B" w:rsidRDefault="00B93795" w:rsidP="00B93795">
            <w:pPr>
              <w:pStyle w:val="a4"/>
              <w:numPr>
                <w:ilvl w:val="0"/>
                <w:numId w:val="19"/>
              </w:numPr>
              <w:tabs>
                <w:tab w:val="clear" w:pos="720"/>
                <w:tab w:val="num" w:pos="360"/>
              </w:tabs>
              <w:spacing w:after="0" w:line="240" w:lineRule="auto"/>
              <w:ind w:left="164" w:firstLine="196"/>
              <w:jc w:val="both"/>
              <w:rPr>
                <w:rFonts w:ascii="Times New Roman" w:hAnsi="Times New Roman"/>
                <w:sz w:val="24"/>
                <w:szCs w:val="24"/>
              </w:rPr>
            </w:pPr>
            <w:r w:rsidRPr="0006623B">
              <w:rPr>
                <w:rFonts w:ascii="Times New Roman" w:hAnsi="Times New Roman"/>
                <w:sz w:val="24"/>
                <w:szCs w:val="24"/>
              </w:rPr>
              <w:t>Отключите дублирующие мониторы (если есть)</w:t>
            </w:r>
          </w:p>
        </w:tc>
      </w:tr>
    </w:tbl>
    <w:p w:rsidR="00B93795"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B93795" w:rsidRPr="00E31415" w:rsidRDefault="00B93795" w:rsidP="00B93795">
      <w:pPr>
        <w:rPr>
          <w:rFonts w:ascii="Times New Roman" w:hAnsi="Times New Roman"/>
          <w:i/>
          <w:sz w:val="24"/>
          <w:u w:val="single"/>
        </w:rPr>
      </w:pPr>
      <w:r w:rsidRPr="00E31415">
        <w:rPr>
          <w:rFonts w:ascii="Times New Roman" w:hAnsi="Times New Roman"/>
          <w:i/>
          <w:sz w:val="24"/>
          <w:u w:val="single"/>
          <w:lang w:val="en-US"/>
        </w:rPr>
        <w:t>c</w:t>
      </w:r>
      <w:r w:rsidRPr="00E31415">
        <w:rPr>
          <w:rFonts w:ascii="Times New Roman" w:hAnsi="Times New Roman"/>
          <w:i/>
          <w:sz w:val="24"/>
          <w:u w:val="single"/>
        </w:rPr>
        <w:t xml:space="preserve">. Проверка настроек компьютера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b/>
          <w:sz w:val="24"/>
          <w:szCs w:val="24"/>
        </w:rPr>
        <w:t>ВНИМАНИЕ!</w:t>
      </w:r>
      <w:r w:rsidRPr="00E43BD6">
        <w:rPr>
          <w:rFonts w:ascii="Times New Roman" w:hAnsi="Times New Roman"/>
          <w:sz w:val="24"/>
          <w:szCs w:val="24"/>
        </w:rPr>
        <w:t xml:space="preserve"> Проверку настроек компьютера необходимо провести заранее (минимум за сутки до экзамена), чтобы в случае возникших проблем у вас было время для обращения в службу техподдержки и устранения неполадок.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B93795"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Перед проведением проверки убедитесь, что камера и микрофон вашего устройства подключены, помещение достаточно освещено, объектив камеры не закрыт заглушкой. </w:t>
      </w:r>
    </w:p>
    <w:p w:rsidR="00B93795" w:rsidRDefault="00B93795" w:rsidP="00B93795">
      <w:pPr>
        <w:spacing w:after="0" w:line="240" w:lineRule="auto"/>
        <w:rPr>
          <w:rFonts w:ascii="Times New Roman" w:hAnsi="Times New Roman"/>
          <w:sz w:val="24"/>
          <w:szCs w:val="24"/>
        </w:rPr>
      </w:pPr>
      <w:r>
        <w:rPr>
          <w:noProof/>
        </w:rPr>
        <w:drawing>
          <wp:anchor distT="0" distB="0" distL="114300" distR="114300" simplePos="0" relativeHeight="251684864" behindDoc="0" locked="0" layoutInCell="1" allowOverlap="1" wp14:anchorId="4F9FCAB5" wp14:editId="40306DF3">
            <wp:simplePos x="0" y="0"/>
            <wp:positionH relativeFrom="column">
              <wp:posOffset>3705158</wp:posOffset>
            </wp:positionH>
            <wp:positionV relativeFrom="paragraph">
              <wp:posOffset>106797</wp:posOffset>
            </wp:positionV>
            <wp:extent cx="2490478" cy="1190569"/>
            <wp:effectExtent l="0" t="0" r="5080" b="0"/>
            <wp:wrapSquare wrapText="bothSides"/>
            <wp:docPr id="711"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47"/>
                    <a:stretch>
                      <a:fillRect/>
                    </a:stretch>
                  </pic:blipFill>
                  <pic:spPr>
                    <a:xfrm>
                      <a:off x="0" y="0"/>
                      <a:ext cx="2490478" cy="1190569"/>
                    </a:xfrm>
                    <a:prstGeom prst="rect">
                      <a:avLst/>
                    </a:prstGeom>
                  </pic:spPr>
                </pic:pic>
              </a:graphicData>
            </a:graphic>
          </wp:anchor>
        </w:drawing>
      </w:r>
    </w:p>
    <w:p w:rsidR="00B93795" w:rsidRDefault="00B93795" w:rsidP="00B93795">
      <w:pPr>
        <w:spacing w:after="0" w:line="240" w:lineRule="auto"/>
        <w:rPr>
          <w:rFonts w:ascii="Times New Roman" w:hAnsi="Times New Roman"/>
          <w:sz w:val="24"/>
          <w:szCs w:val="24"/>
        </w:rPr>
      </w:pPr>
      <w:r>
        <w:rPr>
          <w:rFonts w:ascii="Times New Roman" w:hAnsi="Times New Roman"/>
          <w:sz w:val="24"/>
          <w:szCs w:val="24"/>
        </w:rPr>
        <w:t xml:space="preserve">Нажмите на значок </w:t>
      </w:r>
      <w:proofErr w:type="spellStart"/>
      <w:r>
        <w:rPr>
          <w:rFonts w:ascii="Times New Roman" w:hAnsi="Times New Roman"/>
          <w:sz w:val="24"/>
          <w:szCs w:val="24"/>
          <w:lang w:val="en-US"/>
        </w:rPr>
        <w:t>Examus</w:t>
      </w:r>
      <w:proofErr w:type="spellEnd"/>
      <w:r w:rsidRPr="0006623B">
        <w:rPr>
          <w:rFonts w:ascii="Times New Roman" w:hAnsi="Times New Roman"/>
          <w:sz w:val="24"/>
          <w:szCs w:val="24"/>
        </w:rPr>
        <w:t xml:space="preserve"> </w:t>
      </w:r>
      <w:r>
        <w:rPr>
          <w:rFonts w:ascii="Times New Roman" w:hAnsi="Times New Roman"/>
          <w:sz w:val="24"/>
          <w:szCs w:val="24"/>
        </w:rPr>
        <w:t xml:space="preserve">в строке расширений </w:t>
      </w:r>
      <w:r>
        <w:rPr>
          <w:rFonts w:ascii="Times New Roman" w:hAnsi="Times New Roman"/>
          <w:sz w:val="24"/>
          <w:szCs w:val="24"/>
          <w:lang w:val="en-US"/>
        </w:rPr>
        <w:t>Google</w:t>
      </w:r>
      <w:r w:rsidRPr="0006623B">
        <w:rPr>
          <w:rFonts w:ascii="Times New Roman" w:hAnsi="Times New Roman"/>
          <w:sz w:val="24"/>
          <w:szCs w:val="24"/>
        </w:rPr>
        <w:t xml:space="preserve"> </w:t>
      </w:r>
      <w:r>
        <w:rPr>
          <w:rFonts w:ascii="Times New Roman" w:hAnsi="Times New Roman"/>
          <w:sz w:val="24"/>
          <w:szCs w:val="24"/>
          <w:lang w:val="en-US"/>
        </w:rPr>
        <w:t>Chrome</w:t>
      </w:r>
      <w:r w:rsidRPr="0006623B">
        <w:rPr>
          <w:rFonts w:ascii="Times New Roman" w:hAnsi="Times New Roman"/>
          <w:sz w:val="24"/>
          <w:szCs w:val="24"/>
        </w:rPr>
        <w:t xml:space="preserve"> </w:t>
      </w:r>
      <w:r>
        <w:rPr>
          <w:rFonts w:ascii="Times New Roman" w:hAnsi="Times New Roman"/>
          <w:sz w:val="24"/>
          <w:szCs w:val="24"/>
        </w:rPr>
        <w:t>и затем нажмите кнопку «Проверка»</w:t>
      </w: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Pr="0006623B"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Pr="00E43BD6"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r>
        <w:rPr>
          <w:noProof/>
        </w:rPr>
        <w:lastRenderedPageBreak/>
        <w:drawing>
          <wp:anchor distT="0" distB="0" distL="114300" distR="114300" simplePos="0" relativeHeight="251685888" behindDoc="0" locked="0" layoutInCell="1" allowOverlap="1" wp14:anchorId="1CF6E835" wp14:editId="4737066E">
            <wp:simplePos x="0" y="0"/>
            <wp:positionH relativeFrom="column">
              <wp:posOffset>1905</wp:posOffset>
            </wp:positionH>
            <wp:positionV relativeFrom="paragraph">
              <wp:posOffset>635</wp:posOffset>
            </wp:positionV>
            <wp:extent cx="3378835" cy="1346835"/>
            <wp:effectExtent l="0" t="0" r="0" b="5715"/>
            <wp:wrapSquare wrapText="bothSides"/>
            <wp:docPr id="712"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48"/>
                    <a:stretch>
                      <a:fillRect/>
                    </a:stretch>
                  </pic:blipFill>
                  <pic:spPr>
                    <a:xfrm>
                      <a:off x="0" y="0"/>
                      <a:ext cx="3378835" cy="1346835"/>
                    </a:xfrm>
                    <a:prstGeom prst="rect">
                      <a:avLst/>
                    </a:prstGeom>
                  </pic:spPr>
                </pic:pic>
              </a:graphicData>
            </a:graphic>
          </wp:anchor>
        </w:drawing>
      </w:r>
      <w:r>
        <w:rPr>
          <w:rFonts w:ascii="Times New Roman" w:hAnsi="Times New Roman"/>
          <w:sz w:val="24"/>
          <w:szCs w:val="24"/>
        </w:rPr>
        <w:t>Во всплывающем окне запроса доступа к микрофону и камере нажмите «Разрешить»</w:t>
      </w: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r>
        <w:rPr>
          <w:noProof/>
        </w:rPr>
        <w:drawing>
          <wp:anchor distT="0" distB="0" distL="114300" distR="114300" simplePos="0" relativeHeight="251686912" behindDoc="0" locked="0" layoutInCell="1" allowOverlap="1" wp14:anchorId="24FE8740" wp14:editId="53975B32">
            <wp:simplePos x="0" y="0"/>
            <wp:positionH relativeFrom="margin">
              <wp:align>right</wp:align>
            </wp:positionH>
            <wp:positionV relativeFrom="paragraph">
              <wp:posOffset>176616</wp:posOffset>
            </wp:positionV>
            <wp:extent cx="3627755" cy="2605405"/>
            <wp:effectExtent l="0" t="0" r="0" b="4445"/>
            <wp:wrapSquare wrapText="bothSides"/>
            <wp:docPr id="713"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49">
                      <a:extLst>
                        <a:ext uri="{28A0092B-C50C-407E-A947-70E740481C1C}">
                          <a14:useLocalDpi xmlns:a14="http://schemas.microsoft.com/office/drawing/2010/main" val="0"/>
                        </a:ext>
                      </a:extLst>
                    </a:blip>
                    <a:stretch>
                      <a:fillRect/>
                    </a:stretch>
                  </pic:blipFill>
                  <pic:spPr>
                    <a:xfrm>
                      <a:off x="0" y="0"/>
                      <a:ext cx="3627755" cy="2605405"/>
                    </a:xfrm>
                    <a:prstGeom prst="rect">
                      <a:avLst/>
                    </a:prstGeom>
                  </pic:spPr>
                </pic:pic>
              </a:graphicData>
            </a:graphic>
          </wp:anchor>
        </w:drawing>
      </w: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r>
        <w:rPr>
          <w:rFonts w:ascii="Times New Roman" w:hAnsi="Times New Roman"/>
          <w:sz w:val="24"/>
          <w:szCs w:val="24"/>
        </w:rPr>
        <w:t>Во всплывающем окне запроса доступа к рабочему столу нажмите кнопку «Поделиться»</w:t>
      </w:r>
    </w:p>
    <w:p w:rsidR="00B93795" w:rsidRPr="00E43BD6" w:rsidRDefault="00B93795" w:rsidP="00B93795">
      <w:pPr>
        <w:spacing w:after="0" w:line="240" w:lineRule="auto"/>
        <w:rPr>
          <w:rFonts w:ascii="Times New Roman" w:hAnsi="Times New Roman"/>
          <w:sz w:val="24"/>
          <w:szCs w:val="24"/>
        </w:rPr>
      </w:pP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b/>
          <w:sz w:val="24"/>
          <w:szCs w:val="24"/>
        </w:rPr>
        <w:t>Примечание</w:t>
      </w:r>
      <w:r w:rsidRPr="00E43BD6">
        <w:rPr>
          <w:rFonts w:ascii="Times New Roman" w:hAnsi="Times New Roman"/>
          <w:sz w:val="24"/>
          <w:szCs w:val="24"/>
        </w:rPr>
        <w:t xml:space="preserve">: Если кнопка </w:t>
      </w:r>
      <w:r>
        <w:rPr>
          <w:rFonts w:ascii="Times New Roman" w:hAnsi="Times New Roman"/>
          <w:sz w:val="24"/>
          <w:szCs w:val="24"/>
        </w:rPr>
        <w:t>«</w:t>
      </w:r>
      <w:r w:rsidRPr="00E43BD6">
        <w:rPr>
          <w:rFonts w:ascii="Times New Roman" w:hAnsi="Times New Roman"/>
          <w:sz w:val="24"/>
          <w:szCs w:val="24"/>
        </w:rPr>
        <w:t>Поделиться</w:t>
      </w:r>
      <w:r>
        <w:rPr>
          <w:rFonts w:ascii="Times New Roman" w:hAnsi="Times New Roman"/>
          <w:sz w:val="24"/>
          <w:szCs w:val="24"/>
        </w:rPr>
        <w:t>»</w:t>
      </w:r>
      <w:r w:rsidRPr="00E43BD6">
        <w:rPr>
          <w:rFonts w:ascii="Times New Roman" w:hAnsi="Times New Roman"/>
          <w:sz w:val="24"/>
          <w:szCs w:val="24"/>
        </w:rPr>
        <w:t xml:space="preserve"> неактивна, кликните на изображение рабочего стола, чтобы оно выделилось</w:t>
      </w:r>
      <w:r>
        <w:rPr>
          <w:rFonts w:ascii="Times New Roman" w:hAnsi="Times New Roman"/>
          <w:sz w:val="24"/>
          <w:szCs w:val="24"/>
        </w:rPr>
        <w:t xml:space="preserve"> синей рамкой, как на скриншоте</w:t>
      </w:r>
      <w:r w:rsidRPr="00E43BD6">
        <w:rPr>
          <w:rFonts w:ascii="Times New Roman" w:hAnsi="Times New Roman"/>
          <w:sz w:val="24"/>
          <w:szCs w:val="24"/>
        </w:rPr>
        <w:t xml:space="preserve">. </w:t>
      </w:r>
    </w:p>
    <w:p w:rsidR="00B93795" w:rsidRDefault="00B93795" w:rsidP="00B93795">
      <w:pPr>
        <w:spacing w:after="0" w:line="240" w:lineRule="auto"/>
        <w:rPr>
          <w:rFonts w:ascii="Times New Roman" w:eastAsia="Arial" w:hAnsi="Times New Roman"/>
          <w:sz w:val="24"/>
          <w:szCs w:val="24"/>
        </w:rPr>
      </w:pPr>
    </w:p>
    <w:p w:rsidR="00B93795" w:rsidRDefault="00B93795" w:rsidP="00B93795">
      <w:pPr>
        <w:spacing w:after="0" w:line="240" w:lineRule="auto"/>
        <w:rPr>
          <w:rFonts w:ascii="Times New Roman" w:eastAsia="Arial" w:hAnsi="Times New Roman"/>
          <w:sz w:val="24"/>
          <w:szCs w:val="24"/>
        </w:rPr>
      </w:pPr>
    </w:p>
    <w:p w:rsidR="00B93795" w:rsidRDefault="00B93795" w:rsidP="00B93795">
      <w:pPr>
        <w:spacing w:after="0" w:line="240" w:lineRule="auto"/>
        <w:rPr>
          <w:rFonts w:ascii="Times New Roman" w:eastAsia="Arial"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r>
        <w:rPr>
          <w:noProof/>
        </w:rPr>
        <w:drawing>
          <wp:anchor distT="0" distB="0" distL="114300" distR="114300" simplePos="0" relativeHeight="251687936" behindDoc="0" locked="0" layoutInCell="1" allowOverlap="1" wp14:anchorId="709268CC" wp14:editId="3BCB5FEF">
            <wp:simplePos x="0" y="0"/>
            <wp:positionH relativeFrom="column">
              <wp:posOffset>-424441</wp:posOffset>
            </wp:positionH>
            <wp:positionV relativeFrom="paragraph">
              <wp:posOffset>29798</wp:posOffset>
            </wp:positionV>
            <wp:extent cx="2972511" cy="2685377"/>
            <wp:effectExtent l="0" t="0" r="0" b="1270"/>
            <wp:wrapSquare wrapText="bothSides"/>
            <wp:docPr id="714"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50"/>
                    <a:stretch>
                      <a:fillRect/>
                    </a:stretch>
                  </pic:blipFill>
                  <pic:spPr>
                    <a:xfrm>
                      <a:off x="0" y="0"/>
                      <a:ext cx="2972511" cy="2685377"/>
                    </a:xfrm>
                    <a:prstGeom prst="rect">
                      <a:avLst/>
                    </a:prstGeom>
                  </pic:spPr>
                </pic:pic>
              </a:graphicData>
            </a:graphic>
          </wp:anchor>
        </w:drawing>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Дождитесь результатов процесса тестирования. При успешной проверке системы все значки должны быть помечены зелеными галочками. Нажмите кнопку </w:t>
      </w:r>
      <w:r>
        <w:rPr>
          <w:rFonts w:ascii="Times New Roman" w:hAnsi="Times New Roman"/>
          <w:sz w:val="24"/>
          <w:szCs w:val="24"/>
        </w:rPr>
        <w:t>«</w:t>
      </w:r>
      <w:r w:rsidRPr="00E43BD6">
        <w:rPr>
          <w:rFonts w:ascii="Times New Roman" w:hAnsi="Times New Roman"/>
          <w:b/>
          <w:sz w:val="24"/>
          <w:szCs w:val="24"/>
        </w:rPr>
        <w:t>Закрыть окно</w:t>
      </w:r>
      <w:r>
        <w:rPr>
          <w:rFonts w:ascii="Times New Roman" w:hAnsi="Times New Roman"/>
          <w:b/>
          <w:sz w:val="24"/>
          <w:szCs w:val="24"/>
        </w:rPr>
        <w:t>»</w:t>
      </w:r>
      <w:r w:rsidRPr="00E43BD6">
        <w:rPr>
          <w:rFonts w:ascii="Times New Roman" w:hAnsi="Times New Roman"/>
          <w:b/>
          <w:sz w:val="24"/>
          <w:szCs w:val="24"/>
        </w:rPr>
        <w:t>.</w:t>
      </w:r>
      <w:r w:rsidRPr="00E43BD6">
        <w:rPr>
          <w:rFonts w:ascii="Times New Roman" w:hAnsi="Times New Roman"/>
          <w:sz w:val="24"/>
          <w:szCs w:val="24"/>
        </w:rPr>
        <w:t xml:space="preserve"> </w:t>
      </w: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Если результат проверки негативный, вы увидите красный значок напротив одного или нескольких пунктов. Напротив, некоторых значков, в случае неуспешной проверки, вы можете увидеть специальные уведомления и инструкции, следуйте им, например, </w:t>
      </w:r>
    </w:p>
    <w:p w:rsidR="00B93795" w:rsidRDefault="00B93795" w:rsidP="00B93795">
      <w:pPr>
        <w:spacing w:after="0" w:line="240" w:lineRule="auto"/>
        <w:rPr>
          <w:rFonts w:ascii="Times New Roman" w:hAnsi="Times New Roman"/>
          <w:sz w:val="24"/>
          <w:szCs w:val="24"/>
        </w:rPr>
      </w:pPr>
    </w:p>
    <w:p w:rsidR="00B93795" w:rsidRPr="00E12DB7" w:rsidRDefault="00B93795" w:rsidP="00B93795">
      <w:pPr>
        <w:spacing w:after="0" w:line="240" w:lineRule="auto"/>
        <w:jc w:val="both"/>
        <w:rPr>
          <w:rFonts w:ascii="Times New Roman" w:eastAsia="Calibri" w:hAnsi="Times New Roman"/>
          <w:color w:val="000000"/>
          <w:sz w:val="20"/>
          <w:szCs w:val="20"/>
        </w:rPr>
      </w:pPr>
      <w:r w:rsidRPr="00E43BD6">
        <w:rPr>
          <w:rFonts w:ascii="Times New Roman" w:hAnsi="Times New Roman"/>
          <w:sz w:val="24"/>
          <w:szCs w:val="24"/>
        </w:rPr>
        <w:t xml:space="preserve">Для устранения неисправностей также воспользуйтесь </w:t>
      </w:r>
      <w:r>
        <w:t xml:space="preserve"> </w:t>
      </w:r>
      <w:hyperlink r:id="rId85" w:history="1">
        <w:r w:rsidRPr="00E12DB7">
          <w:rPr>
            <w:rStyle w:val="a6"/>
            <w:rFonts w:ascii="Times New Roman" w:eastAsia="Calibri" w:hAnsi="Times New Roman"/>
            <w:sz w:val="20"/>
            <w:szCs w:val="20"/>
            <w:u w:color="800080"/>
          </w:rPr>
          <w:t>этими рекомендациями http://help.examus.net/ru-RU/support/solutions/articles/36000027517-%D0%A7%D1%82%D0%BE-%D0%B4%D0%B5%D0%BB%D0%B0%D1%82%D1%8C-%D0%B5%D1%81%D0%BB%D0%B8-%D0%BA%D0%BE%D0%BC%D0%BF%D1%8C%D1%8E%D1%82%D0%B5%D1%80-%D0%BD%D0%B5-%D0%BF%D1%80%D0%BE%D1%85%D0%BE%D0%B4%D0%B8%D1%82-%D0%BF%D1%80%D0%BE%D0%B2%D0%B5%D1%80%D0%BA%D1%83-.</w:t>
        </w:r>
      </w:hyperlink>
      <w:hyperlink r:id="rId86">
        <w:r w:rsidRPr="00E12DB7">
          <w:rPr>
            <w:rFonts w:ascii="Times New Roman" w:eastAsia="Calibri" w:hAnsi="Times New Roman"/>
            <w:color w:val="000000"/>
            <w:sz w:val="20"/>
            <w:szCs w:val="20"/>
          </w:rPr>
          <w:t xml:space="preserve"> </w:t>
        </w:r>
      </w:hyperlink>
    </w:p>
    <w:p w:rsidR="00B93795" w:rsidRDefault="00B93795" w:rsidP="00B93795">
      <w:pPr>
        <w:spacing w:after="0" w:line="240" w:lineRule="auto"/>
        <w:rPr>
          <w:rFonts w:ascii="Times New Roman" w:hAnsi="Times New Roman"/>
          <w:sz w:val="24"/>
          <w:szCs w:val="24"/>
        </w:rPr>
      </w:pP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После устранения неисправностей нажмите кнопку </w:t>
      </w:r>
      <w:r>
        <w:rPr>
          <w:rFonts w:ascii="Times New Roman" w:hAnsi="Times New Roman"/>
          <w:sz w:val="24"/>
          <w:szCs w:val="24"/>
        </w:rPr>
        <w:t>«</w:t>
      </w:r>
      <w:r w:rsidRPr="00E43BD6">
        <w:rPr>
          <w:rFonts w:ascii="Times New Roman" w:hAnsi="Times New Roman"/>
          <w:b/>
          <w:sz w:val="24"/>
          <w:szCs w:val="24"/>
        </w:rPr>
        <w:t>Повторить проверку</w:t>
      </w:r>
      <w:r>
        <w:rPr>
          <w:rFonts w:ascii="Times New Roman" w:hAnsi="Times New Roman"/>
          <w:b/>
          <w:sz w:val="24"/>
          <w:szCs w:val="24"/>
        </w:rPr>
        <w:t>»</w:t>
      </w:r>
      <w:r w:rsidRPr="00E43BD6">
        <w:rPr>
          <w:rFonts w:ascii="Times New Roman" w:hAnsi="Times New Roman"/>
          <w:sz w:val="24"/>
          <w:szCs w:val="24"/>
        </w:rPr>
        <w:t xml:space="preserve">.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Если по каким-то причинам тестирование длится более пяти минут и кнопка </w:t>
      </w:r>
      <w:r>
        <w:rPr>
          <w:rFonts w:ascii="Times New Roman" w:hAnsi="Times New Roman"/>
          <w:sz w:val="24"/>
          <w:szCs w:val="24"/>
        </w:rPr>
        <w:t>«</w:t>
      </w:r>
      <w:r w:rsidRPr="00E43BD6">
        <w:rPr>
          <w:rFonts w:ascii="Times New Roman" w:hAnsi="Times New Roman"/>
          <w:b/>
          <w:sz w:val="24"/>
          <w:szCs w:val="24"/>
        </w:rPr>
        <w:t>Повторить проверку</w:t>
      </w:r>
      <w:r>
        <w:rPr>
          <w:rFonts w:ascii="Times New Roman" w:hAnsi="Times New Roman"/>
          <w:b/>
          <w:sz w:val="24"/>
          <w:szCs w:val="24"/>
        </w:rPr>
        <w:t>»</w:t>
      </w:r>
      <w:r w:rsidRPr="00E43BD6">
        <w:rPr>
          <w:rFonts w:ascii="Times New Roman" w:hAnsi="Times New Roman"/>
          <w:sz w:val="24"/>
          <w:szCs w:val="24"/>
        </w:rPr>
        <w:t xml:space="preserve"> недоступна, закройте окно </w:t>
      </w:r>
      <w:proofErr w:type="spellStart"/>
      <w:r w:rsidRPr="00E43BD6">
        <w:rPr>
          <w:rFonts w:ascii="Times New Roman" w:hAnsi="Times New Roman"/>
          <w:sz w:val="24"/>
          <w:szCs w:val="24"/>
        </w:rPr>
        <w:t>Syscheck</w:t>
      </w:r>
      <w:proofErr w:type="spellEnd"/>
      <w:r w:rsidRPr="00E43BD6">
        <w:rPr>
          <w:rFonts w:ascii="Times New Roman" w:hAnsi="Times New Roman"/>
          <w:sz w:val="24"/>
          <w:szCs w:val="24"/>
        </w:rPr>
        <w:t xml:space="preserve"> и начните проверку еще раз. </w:t>
      </w:r>
    </w:p>
    <w:p w:rsidR="00B93795"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lastRenderedPageBreak/>
        <w:t xml:space="preserve">Если по каким-то причинам тестирование не прошло с первого раза, становится доступна кнопка </w:t>
      </w:r>
      <w:r>
        <w:rPr>
          <w:rFonts w:ascii="Times New Roman" w:hAnsi="Times New Roman"/>
          <w:sz w:val="24"/>
          <w:szCs w:val="24"/>
        </w:rPr>
        <w:t>«</w:t>
      </w:r>
      <w:r w:rsidRPr="00E43BD6">
        <w:rPr>
          <w:rFonts w:ascii="Times New Roman" w:hAnsi="Times New Roman"/>
          <w:b/>
          <w:sz w:val="24"/>
          <w:szCs w:val="24"/>
        </w:rPr>
        <w:t>Повторить проверку</w:t>
      </w:r>
      <w:r>
        <w:rPr>
          <w:rFonts w:ascii="Times New Roman" w:hAnsi="Times New Roman"/>
          <w:b/>
          <w:sz w:val="24"/>
          <w:szCs w:val="24"/>
        </w:rPr>
        <w:t>»</w:t>
      </w:r>
      <w:r w:rsidRPr="00E43BD6">
        <w:rPr>
          <w:rFonts w:ascii="Times New Roman" w:hAnsi="Times New Roman"/>
          <w:sz w:val="24"/>
          <w:szCs w:val="24"/>
        </w:rPr>
        <w:t xml:space="preserve">. Нажмите ее и начните проверку еще раз. </w:t>
      </w:r>
    </w:p>
    <w:p w:rsidR="00B93795" w:rsidRPr="00E43BD6" w:rsidRDefault="00B93795" w:rsidP="00B93795">
      <w:pPr>
        <w:spacing w:after="0" w:line="240" w:lineRule="auto"/>
        <w:rPr>
          <w:rFonts w:ascii="Times New Roman" w:hAnsi="Times New Roman"/>
          <w:sz w:val="24"/>
          <w:szCs w:val="24"/>
        </w:rPr>
      </w:pPr>
    </w:p>
    <w:p w:rsidR="00B93795" w:rsidRPr="00EE491F" w:rsidRDefault="00B93795" w:rsidP="00B93795">
      <w:pPr>
        <w:rPr>
          <w:rFonts w:ascii="Times New Roman" w:hAnsi="Times New Roman"/>
          <w:i/>
          <w:sz w:val="24"/>
          <w:u w:val="single"/>
        </w:rPr>
      </w:pPr>
      <w:r w:rsidRPr="00EE491F">
        <w:rPr>
          <w:rFonts w:ascii="Times New Roman" w:hAnsi="Times New Roman"/>
          <w:i/>
          <w:sz w:val="24"/>
          <w:u w:val="single"/>
          <w:lang w:val="en-US"/>
        </w:rPr>
        <w:t>d</w:t>
      </w:r>
      <w:r w:rsidRPr="00EE491F">
        <w:rPr>
          <w:rFonts w:ascii="Times New Roman" w:hAnsi="Times New Roman"/>
          <w:i/>
          <w:sz w:val="24"/>
          <w:u w:val="single"/>
        </w:rPr>
        <w:t xml:space="preserve">. Прохождение экзамена </w:t>
      </w:r>
    </w:p>
    <w:p w:rsidR="00B93795" w:rsidRPr="008674A4" w:rsidRDefault="00B93795" w:rsidP="00B93795">
      <w:pPr>
        <w:rPr>
          <w:rFonts w:ascii="Times New Roman" w:hAnsi="Times New Roman"/>
          <w:b/>
          <w:i/>
          <w:u w:val="single"/>
        </w:rPr>
      </w:pPr>
      <w:r w:rsidRPr="008674A4">
        <w:rPr>
          <w:rFonts w:ascii="Times New Roman" w:hAnsi="Times New Roman"/>
          <w:b/>
        </w:rPr>
        <w:t xml:space="preserve">Начало экзамена </w:t>
      </w:r>
      <w:r w:rsidRPr="008674A4">
        <w:rPr>
          <w:rFonts w:ascii="Times New Roman" w:hAnsi="Times New Roman"/>
          <w:b/>
        </w:rPr>
        <w:tab/>
        <w:t xml:space="preserve"> </w:t>
      </w:r>
    </w:p>
    <w:p w:rsidR="00B93795" w:rsidRDefault="00B93795" w:rsidP="00B93795">
      <w:pPr>
        <w:spacing w:after="0" w:line="240" w:lineRule="auto"/>
        <w:rPr>
          <w:rFonts w:ascii="Times New Roman" w:hAnsi="Times New Roman"/>
          <w:sz w:val="24"/>
          <w:szCs w:val="24"/>
        </w:rPr>
      </w:pPr>
      <w:r>
        <w:rPr>
          <w:noProof/>
        </w:rPr>
        <w:drawing>
          <wp:anchor distT="0" distB="0" distL="114300" distR="114300" simplePos="0" relativeHeight="251688960" behindDoc="0" locked="0" layoutInCell="1" allowOverlap="1" wp14:anchorId="042C1730" wp14:editId="2A824B3B">
            <wp:simplePos x="0" y="0"/>
            <wp:positionH relativeFrom="column">
              <wp:posOffset>1924</wp:posOffset>
            </wp:positionH>
            <wp:positionV relativeFrom="paragraph">
              <wp:posOffset>491</wp:posOffset>
            </wp:positionV>
            <wp:extent cx="1443090" cy="1217891"/>
            <wp:effectExtent l="0" t="0" r="5080" b="1905"/>
            <wp:wrapSquare wrapText="bothSides"/>
            <wp:docPr id="715"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53"/>
                    <a:stretch>
                      <a:fillRect/>
                    </a:stretch>
                  </pic:blipFill>
                  <pic:spPr>
                    <a:xfrm>
                      <a:off x="0" y="0"/>
                      <a:ext cx="1443090" cy="1217891"/>
                    </a:xfrm>
                    <a:prstGeom prst="rect">
                      <a:avLst/>
                    </a:prstGeom>
                  </pic:spPr>
                </pic:pic>
              </a:graphicData>
            </a:graphic>
          </wp:anchor>
        </w:drawing>
      </w:r>
    </w:p>
    <w:p w:rsidR="00B93795" w:rsidRDefault="00B93795" w:rsidP="00B93795">
      <w:pPr>
        <w:spacing w:after="0" w:line="240" w:lineRule="auto"/>
        <w:rPr>
          <w:rFonts w:ascii="Times New Roman" w:hAnsi="Times New Roman"/>
          <w:sz w:val="24"/>
          <w:szCs w:val="24"/>
        </w:rPr>
      </w:pP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Нажмите левой кнопкой на значке расширения. Тест, доступный для сдачи, будет выделен оранжевым цветом. Если вы хотите пройти тестирование, нажмите </w:t>
      </w:r>
      <w:r>
        <w:rPr>
          <w:rFonts w:ascii="Times New Roman" w:hAnsi="Times New Roman"/>
          <w:sz w:val="24"/>
          <w:szCs w:val="24"/>
        </w:rPr>
        <w:t>«</w:t>
      </w:r>
      <w:r w:rsidRPr="00E43BD6">
        <w:rPr>
          <w:rFonts w:ascii="Times New Roman" w:hAnsi="Times New Roman"/>
          <w:b/>
          <w:sz w:val="24"/>
          <w:szCs w:val="24"/>
        </w:rPr>
        <w:t>Начать</w:t>
      </w:r>
      <w:r>
        <w:rPr>
          <w:rFonts w:ascii="Times New Roman" w:hAnsi="Times New Roman"/>
          <w:b/>
          <w:sz w:val="24"/>
          <w:szCs w:val="24"/>
        </w:rPr>
        <w:t>»</w:t>
      </w:r>
      <w:r w:rsidRPr="00E43BD6">
        <w:rPr>
          <w:rFonts w:ascii="Times New Roman" w:hAnsi="Times New Roman"/>
          <w:sz w:val="24"/>
          <w:szCs w:val="24"/>
        </w:rPr>
        <w:t xml:space="preserve">.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B93795" w:rsidRPr="00E43BD6" w:rsidRDefault="00B93795" w:rsidP="00B93795">
      <w:pPr>
        <w:spacing w:after="0" w:line="240" w:lineRule="auto"/>
        <w:jc w:val="center"/>
        <w:rPr>
          <w:rFonts w:ascii="Times New Roman" w:hAnsi="Times New Roman"/>
          <w:sz w:val="24"/>
          <w:szCs w:val="24"/>
        </w:rPr>
      </w:pPr>
      <w:r w:rsidRPr="00E43BD6">
        <w:rPr>
          <w:rFonts w:ascii="Times New Roman" w:hAnsi="Times New Roman"/>
          <w:sz w:val="24"/>
          <w:szCs w:val="24"/>
        </w:rPr>
        <w:t xml:space="preserve"> </w:t>
      </w:r>
    </w:p>
    <w:p w:rsidR="00B93795"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Далее следует прочитать порядок прохождения тестирования, требования к Пользователю, технические требования к оборудованию, подтвердить свое согласие с правилами проведения онлайн-тестирования и нажать кнопку </w:t>
      </w:r>
      <w:r>
        <w:rPr>
          <w:rFonts w:ascii="Times New Roman" w:hAnsi="Times New Roman"/>
          <w:sz w:val="24"/>
          <w:szCs w:val="24"/>
        </w:rPr>
        <w:t>«</w:t>
      </w:r>
      <w:r w:rsidRPr="00E43BD6">
        <w:rPr>
          <w:rFonts w:ascii="Times New Roman" w:hAnsi="Times New Roman"/>
          <w:b/>
          <w:sz w:val="24"/>
          <w:szCs w:val="24"/>
        </w:rPr>
        <w:t>Продолжить</w:t>
      </w:r>
      <w:r>
        <w:rPr>
          <w:rFonts w:ascii="Times New Roman" w:hAnsi="Times New Roman"/>
          <w:b/>
          <w:sz w:val="24"/>
          <w:szCs w:val="24"/>
        </w:rPr>
        <w:t>»</w:t>
      </w:r>
      <w:r w:rsidRPr="00E43BD6">
        <w:rPr>
          <w:rFonts w:ascii="Times New Roman" w:hAnsi="Times New Roman"/>
          <w:sz w:val="24"/>
          <w:szCs w:val="24"/>
        </w:rPr>
        <w:t>:</w:t>
      </w:r>
    </w:p>
    <w:p w:rsidR="00B93795" w:rsidRDefault="00B93795" w:rsidP="00B93795">
      <w:pPr>
        <w:spacing w:after="0" w:line="240" w:lineRule="auto"/>
        <w:rPr>
          <w:rFonts w:ascii="Times New Roman" w:hAnsi="Times New Roman"/>
          <w:sz w:val="24"/>
          <w:szCs w:val="24"/>
        </w:rPr>
      </w:pPr>
      <w:r>
        <w:rPr>
          <w:noProof/>
        </w:rPr>
        <w:drawing>
          <wp:anchor distT="0" distB="0" distL="114300" distR="114300" simplePos="0" relativeHeight="251689984" behindDoc="0" locked="0" layoutInCell="1" allowOverlap="1" wp14:anchorId="638CD226" wp14:editId="2C66F318">
            <wp:simplePos x="0" y="0"/>
            <wp:positionH relativeFrom="margin">
              <wp:posOffset>748074</wp:posOffset>
            </wp:positionH>
            <wp:positionV relativeFrom="paragraph">
              <wp:posOffset>64513</wp:posOffset>
            </wp:positionV>
            <wp:extent cx="4363720" cy="1435100"/>
            <wp:effectExtent l="0" t="0" r="0" b="0"/>
            <wp:wrapSquare wrapText="bothSides"/>
            <wp:docPr id="716"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rotWithShape="1">
                    <a:blip r:embed="rId54">
                      <a:extLst>
                        <a:ext uri="{28A0092B-C50C-407E-A947-70E740481C1C}">
                          <a14:useLocalDpi xmlns:a14="http://schemas.microsoft.com/office/drawing/2010/main" val="0"/>
                        </a:ext>
                      </a:extLst>
                    </a:blip>
                    <a:srcRect l="3409" r="20820" b="13116"/>
                    <a:stretch/>
                  </pic:blipFill>
                  <pic:spPr bwMode="auto">
                    <a:xfrm>
                      <a:off x="0" y="0"/>
                      <a:ext cx="4363720" cy="1435100"/>
                    </a:xfrm>
                    <a:prstGeom prst="rect">
                      <a:avLst/>
                    </a:prstGeom>
                    <a:ln>
                      <a:noFill/>
                    </a:ln>
                    <a:extLst>
                      <a:ext uri="{53640926-AAD7-44D8-BBD7-CCE9431645EC}">
                        <a14:shadowObscured xmlns:a14="http://schemas.microsoft.com/office/drawing/2010/main"/>
                      </a:ext>
                    </a:extLst>
                  </pic:spPr>
                </pic:pic>
              </a:graphicData>
            </a:graphic>
          </wp:anchor>
        </w:drawing>
      </w: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Pr="00E43BD6" w:rsidRDefault="00B93795" w:rsidP="00B93795">
      <w:pPr>
        <w:spacing w:after="0" w:line="240" w:lineRule="auto"/>
        <w:rPr>
          <w:rFonts w:ascii="Times New Roman" w:hAnsi="Times New Roman"/>
          <w:sz w:val="24"/>
          <w:szCs w:val="24"/>
        </w:rPr>
      </w:pPr>
      <w:r>
        <w:rPr>
          <w:rFonts w:ascii="Times New Roman" w:hAnsi="Times New Roman"/>
          <w:sz w:val="24"/>
          <w:szCs w:val="24"/>
        </w:rPr>
        <w:t xml:space="preserve">Далее откроется окно проверки настроек компьютера </w:t>
      </w:r>
      <w:proofErr w:type="spellStart"/>
      <w:r w:rsidRPr="004364C2">
        <w:rPr>
          <w:rFonts w:ascii="Times New Roman" w:hAnsi="Times New Roman"/>
          <w:sz w:val="24"/>
          <w:szCs w:val="24"/>
        </w:rPr>
        <w:t>Syscheck</w:t>
      </w:r>
      <w:proofErr w:type="spellEnd"/>
      <w:r>
        <w:rPr>
          <w:rFonts w:ascii="Times New Roman" w:hAnsi="Times New Roman"/>
          <w:sz w:val="24"/>
          <w:szCs w:val="24"/>
        </w:rPr>
        <w:t>, в котором вам будет предложен тот</w:t>
      </w:r>
      <w:r w:rsidRPr="004364C2">
        <w:rPr>
          <w:rFonts w:ascii="Times New Roman" w:hAnsi="Times New Roman"/>
          <w:sz w:val="24"/>
          <w:szCs w:val="24"/>
        </w:rPr>
        <w:t xml:space="preserve"> </w:t>
      </w:r>
      <w:r w:rsidRPr="00E43BD6">
        <w:rPr>
          <w:rFonts w:ascii="Times New Roman" w:hAnsi="Times New Roman"/>
          <w:sz w:val="24"/>
          <w:szCs w:val="24"/>
        </w:rPr>
        <w:t xml:space="preserve">же процесс, что и при нажатии кнопки </w:t>
      </w:r>
      <w:r>
        <w:rPr>
          <w:rFonts w:ascii="Times New Roman" w:hAnsi="Times New Roman"/>
          <w:sz w:val="24"/>
          <w:szCs w:val="24"/>
        </w:rPr>
        <w:t>«</w:t>
      </w:r>
      <w:r w:rsidRPr="00E43BD6">
        <w:rPr>
          <w:rFonts w:ascii="Times New Roman" w:hAnsi="Times New Roman"/>
          <w:b/>
          <w:sz w:val="24"/>
          <w:szCs w:val="24"/>
        </w:rPr>
        <w:t>Проверка</w:t>
      </w:r>
      <w:r>
        <w:rPr>
          <w:rFonts w:ascii="Times New Roman" w:hAnsi="Times New Roman"/>
          <w:b/>
          <w:sz w:val="24"/>
          <w:szCs w:val="24"/>
        </w:rPr>
        <w:t>»</w:t>
      </w:r>
      <w:r w:rsidRPr="00E43BD6">
        <w:rPr>
          <w:rFonts w:ascii="Times New Roman" w:hAnsi="Times New Roman"/>
          <w:sz w:val="24"/>
          <w:szCs w:val="24"/>
        </w:rPr>
        <w:t xml:space="preserve"> из диалогового окна расширения</w:t>
      </w:r>
      <w:r>
        <w:rPr>
          <w:rFonts w:ascii="Times New Roman" w:hAnsi="Times New Roman"/>
          <w:sz w:val="24"/>
          <w:szCs w:val="24"/>
        </w:rPr>
        <w:t xml:space="preserve">. </w:t>
      </w:r>
      <w:r w:rsidRPr="00E43BD6">
        <w:rPr>
          <w:rFonts w:ascii="Times New Roman" w:hAnsi="Times New Roman"/>
          <w:sz w:val="24"/>
          <w:szCs w:val="24"/>
        </w:rPr>
        <w:t xml:space="preserve">После этого вы перейдете к окну идентификации личности. </w:t>
      </w:r>
    </w:p>
    <w:p w:rsidR="00B93795" w:rsidRDefault="00B93795" w:rsidP="00B93795">
      <w:pPr>
        <w:spacing w:after="0" w:line="240" w:lineRule="auto"/>
        <w:rPr>
          <w:rFonts w:ascii="Times New Roman" w:hAnsi="Times New Roman"/>
          <w:sz w:val="24"/>
          <w:szCs w:val="24"/>
        </w:rPr>
      </w:pPr>
    </w:p>
    <w:p w:rsidR="00B93795" w:rsidRPr="00EE491F" w:rsidRDefault="00B93795" w:rsidP="00B93795">
      <w:pPr>
        <w:rPr>
          <w:rFonts w:ascii="Times New Roman" w:hAnsi="Times New Roman"/>
          <w:i/>
          <w:sz w:val="24"/>
          <w:u w:val="single"/>
        </w:rPr>
      </w:pPr>
      <w:r w:rsidRPr="00EE491F">
        <w:rPr>
          <w:rFonts w:ascii="Times New Roman" w:hAnsi="Times New Roman"/>
          <w:i/>
          <w:sz w:val="24"/>
          <w:u w:val="single"/>
          <w:lang w:val="en-US"/>
        </w:rPr>
        <w:t>e</w:t>
      </w:r>
      <w:r w:rsidRPr="00EE491F">
        <w:rPr>
          <w:rFonts w:ascii="Times New Roman" w:hAnsi="Times New Roman"/>
          <w:i/>
          <w:sz w:val="24"/>
          <w:u w:val="single"/>
        </w:rPr>
        <w:t xml:space="preserve">. Идентификация личности </w:t>
      </w:r>
    </w:p>
    <w:p w:rsidR="00B93795"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В следующем окне поднесите к камере документ, который необходим для идентификации личности.  Нажмите кнопку </w:t>
      </w:r>
      <w:r>
        <w:rPr>
          <w:rFonts w:ascii="Times New Roman" w:hAnsi="Times New Roman"/>
          <w:sz w:val="24"/>
          <w:szCs w:val="24"/>
        </w:rPr>
        <w:t>«</w:t>
      </w:r>
      <w:r w:rsidRPr="00E43BD6">
        <w:rPr>
          <w:rFonts w:ascii="Times New Roman" w:hAnsi="Times New Roman"/>
          <w:b/>
          <w:sz w:val="24"/>
          <w:szCs w:val="24"/>
        </w:rPr>
        <w:t>Сфотографировать</w:t>
      </w:r>
      <w:r>
        <w:rPr>
          <w:rFonts w:ascii="Times New Roman" w:hAnsi="Times New Roman"/>
          <w:b/>
          <w:sz w:val="24"/>
          <w:szCs w:val="24"/>
        </w:rPr>
        <w:t>»</w:t>
      </w:r>
      <w:r w:rsidRPr="00E43BD6">
        <w:rPr>
          <w:rFonts w:ascii="Times New Roman" w:hAnsi="Times New Roman"/>
          <w:sz w:val="24"/>
          <w:szCs w:val="24"/>
        </w:rPr>
        <w:t xml:space="preserve">.  </w:t>
      </w:r>
    </w:p>
    <w:p w:rsidR="00B93795" w:rsidRPr="00E43BD6" w:rsidRDefault="00B93795" w:rsidP="00B93795">
      <w:pPr>
        <w:spacing w:after="0" w:line="240" w:lineRule="auto"/>
        <w:rPr>
          <w:rFonts w:ascii="Times New Roman" w:hAnsi="Times New Roman"/>
          <w:sz w:val="24"/>
          <w:szCs w:val="24"/>
        </w:rPr>
      </w:pPr>
      <w:r>
        <w:rPr>
          <w:noProof/>
        </w:rPr>
        <w:drawing>
          <wp:anchor distT="0" distB="0" distL="114300" distR="114300" simplePos="0" relativeHeight="251691008" behindDoc="0" locked="0" layoutInCell="1" allowOverlap="1" wp14:anchorId="048899CB" wp14:editId="0780AB76">
            <wp:simplePos x="0" y="0"/>
            <wp:positionH relativeFrom="column">
              <wp:posOffset>1905</wp:posOffset>
            </wp:positionH>
            <wp:positionV relativeFrom="paragraph">
              <wp:posOffset>-635</wp:posOffset>
            </wp:positionV>
            <wp:extent cx="3668395" cy="2633345"/>
            <wp:effectExtent l="0" t="0" r="8255" b="0"/>
            <wp:wrapSquare wrapText="bothSides"/>
            <wp:docPr id="717" name="Picture 1099"/>
            <wp:cNvGraphicFramePr/>
            <a:graphic xmlns:a="http://schemas.openxmlformats.org/drawingml/2006/main">
              <a:graphicData uri="http://schemas.openxmlformats.org/drawingml/2006/picture">
                <pic:pic xmlns:pic="http://schemas.openxmlformats.org/drawingml/2006/picture">
                  <pic:nvPicPr>
                    <pic:cNvPr id="1099" name="Picture 109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68395" cy="2633345"/>
                    </a:xfrm>
                    <a:prstGeom prst="rect">
                      <a:avLst/>
                    </a:prstGeom>
                  </pic:spPr>
                </pic:pic>
              </a:graphicData>
            </a:graphic>
          </wp:anchor>
        </w:drawing>
      </w:r>
    </w:p>
    <w:p w:rsidR="00B93795" w:rsidRPr="00E43BD6" w:rsidRDefault="00B93795" w:rsidP="00B93795">
      <w:pPr>
        <w:spacing w:after="0" w:line="240" w:lineRule="auto"/>
        <w:rPr>
          <w:rFonts w:ascii="Times New Roman" w:hAnsi="Times New Roman"/>
          <w:sz w:val="24"/>
          <w:szCs w:val="24"/>
        </w:rPr>
      </w:pPr>
      <w:r>
        <w:rPr>
          <w:rFonts w:ascii="Times New Roman" w:hAnsi="Times New Roman"/>
          <w:sz w:val="24"/>
          <w:szCs w:val="24"/>
        </w:rPr>
        <w:t xml:space="preserve">Внимание! </w:t>
      </w:r>
      <w:r w:rsidRPr="00E43BD6">
        <w:rPr>
          <w:rFonts w:ascii="Times New Roman" w:hAnsi="Times New Roman"/>
          <w:sz w:val="24"/>
          <w:szCs w:val="24"/>
        </w:rPr>
        <w:t xml:space="preserve">Если вы не видите кнопки </w:t>
      </w:r>
      <w:r>
        <w:rPr>
          <w:rFonts w:ascii="Times New Roman" w:hAnsi="Times New Roman"/>
          <w:sz w:val="24"/>
          <w:szCs w:val="24"/>
        </w:rPr>
        <w:t>«</w:t>
      </w:r>
      <w:r w:rsidRPr="00E43BD6">
        <w:rPr>
          <w:rFonts w:ascii="Times New Roman" w:hAnsi="Times New Roman"/>
          <w:b/>
          <w:sz w:val="24"/>
          <w:szCs w:val="24"/>
        </w:rPr>
        <w:t>Сфотографировать</w:t>
      </w:r>
      <w:proofErr w:type="gramStart"/>
      <w:r>
        <w:rPr>
          <w:rFonts w:ascii="Times New Roman" w:hAnsi="Times New Roman"/>
          <w:b/>
          <w:sz w:val="24"/>
          <w:szCs w:val="24"/>
        </w:rPr>
        <w:t>»</w:t>
      </w:r>
      <w:r w:rsidRPr="00E43BD6">
        <w:rPr>
          <w:rFonts w:ascii="Times New Roman" w:hAnsi="Times New Roman"/>
          <w:sz w:val="24"/>
          <w:szCs w:val="24"/>
        </w:rPr>
        <w:t xml:space="preserve">, </w:t>
      </w:r>
      <w:r>
        <w:rPr>
          <w:rFonts w:ascii="Times New Roman" w:hAnsi="Times New Roman"/>
          <w:sz w:val="24"/>
          <w:szCs w:val="24"/>
        </w:rPr>
        <w:t xml:space="preserve"> «</w:t>
      </w:r>
      <w:proofErr w:type="spellStart"/>
      <w:proofErr w:type="gramEnd"/>
      <w:r w:rsidRPr="00E43BD6">
        <w:rPr>
          <w:rFonts w:ascii="Times New Roman" w:hAnsi="Times New Roman"/>
          <w:b/>
          <w:sz w:val="24"/>
          <w:szCs w:val="24"/>
        </w:rPr>
        <w:t>Перефотографировать</w:t>
      </w:r>
      <w:proofErr w:type="spellEnd"/>
      <w:r>
        <w:rPr>
          <w:rFonts w:ascii="Times New Roman" w:hAnsi="Times New Roman"/>
          <w:b/>
          <w:sz w:val="24"/>
          <w:szCs w:val="24"/>
        </w:rPr>
        <w:t xml:space="preserve">» </w:t>
      </w:r>
      <w:r w:rsidRPr="00E43BD6">
        <w:rPr>
          <w:rFonts w:ascii="Times New Roman" w:hAnsi="Times New Roman"/>
          <w:sz w:val="24"/>
          <w:szCs w:val="24"/>
        </w:rPr>
        <w:t xml:space="preserve">и </w:t>
      </w:r>
      <w:r>
        <w:rPr>
          <w:rFonts w:ascii="Times New Roman" w:hAnsi="Times New Roman"/>
          <w:sz w:val="24"/>
          <w:szCs w:val="24"/>
        </w:rPr>
        <w:t>«</w:t>
      </w:r>
      <w:r w:rsidRPr="00E43BD6">
        <w:rPr>
          <w:rFonts w:ascii="Times New Roman" w:hAnsi="Times New Roman"/>
          <w:b/>
          <w:sz w:val="24"/>
          <w:szCs w:val="24"/>
        </w:rPr>
        <w:t>Отправить</w:t>
      </w:r>
      <w:r>
        <w:rPr>
          <w:rFonts w:ascii="Times New Roman" w:hAnsi="Times New Roman"/>
          <w:b/>
          <w:sz w:val="24"/>
          <w:szCs w:val="24"/>
        </w:rPr>
        <w:t>»</w:t>
      </w:r>
      <w:r w:rsidRPr="00E43BD6">
        <w:rPr>
          <w:rFonts w:ascii="Times New Roman" w:hAnsi="Times New Roman"/>
          <w:sz w:val="24"/>
          <w:szCs w:val="24"/>
        </w:rPr>
        <w:t xml:space="preserve">, воспользуйтесь вертикальной прокруткой страницы. </w:t>
      </w:r>
    </w:p>
    <w:p w:rsidR="00B93795" w:rsidRDefault="00B93795" w:rsidP="00B93795">
      <w:pPr>
        <w:spacing w:after="0" w:line="240" w:lineRule="auto"/>
        <w:rPr>
          <w:rFonts w:ascii="Times New Roman" w:eastAsia="Arial" w:hAnsi="Times New Roman"/>
          <w:sz w:val="24"/>
          <w:szCs w:val="24"/>
        </w:rPr>
      </w:pP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Убедитесь, что данные документа читаются. В случ</w:t>
      </w:r>
      <w:r>
        <w:rPr>
          <w:rFonts w:ascii="Times New Roman" w:hAnsi="Times New Roman"/>
          <w:sz w:val="24"/>
          <w:szCs w:val="24"/>
        </w:rPr>
        <w:t>ае необходимости нажмите кнопку «</w:t>
      </w:r>
      <w:proofErr w:type="spellStart"/>
      <w:r w:rsidRPr="00E43BD6">
        <w:rPr>
          <w:rFonts w:ascii="Times New Roman" w:hAnsi="Times New Roman"/>
          <w:b/>
          <w:sz w:val="24"/>
          <w:szCs w:val="24"/>
        </w:rPr>
        <w:t>Перефотографировать</w:t>
      </w:r>
      <w:proofErr w:type="spellEnd"/>
      <w:r>
        <w:rPr>
          <w:rFonts w:ascii="Times New Roman" w:hAnsi="Times New Roman"/>
          <w:b/>
          <w:sz w:val="24"/>
          <w:szCs w:val="24"/>
        </w:rPr>
        <w:t>»</w:t>
      </w:r>
      <w:r w:rsidRPr="00E43BD6">
        <w:rPr>
          <w:rFonts w:ascii="Times New Roman" w:hAnsi="Times New Roman"/>
          <w:sz w:val="24"/>
          <w:szCs w:val="24"/>
        </w:rPr>
        <w:t xml:space="preserve"> и </w:t>
      </w:r>
      <w:r>
        <w:rPr>
          <w:rFonts w:ascii="Times New Roman" w:hAnsi="Times New Roman"/>
          <w:sz w:val="24"/>
          <w:szCs w:val="24"/>
        </w:rPr>
        <w:t xml:space="preserve">вернитесь </w:t>
      </w:r>
      <w:r>
        <w:rPr>
          <w:rFonts w:ascii="Times New Roman" w:hAnsi="Times New Roman"/>
          <w:sz w:val="24"/>
          <w:szCs w:val="24"/>
        </w:rPr>
        <w:tab/>
        <w:t xml:space="preserve">к </w:t>
      </w:r>
      <w:r>
        <w:rPr>
          <w:rFonts w:ascii="Times New Roman" w:hAnsi="Times New Roman"/>
          <w:sz w:val="24"/>
          <w:szCs w:val="24"/>
        </w:rPr>
        <w:tab/>
        <w:t xml:space="preserve">предыдущему </w:t>
      </w:r>
      <w:r w:rsidRPr="00E43BD6">
        <w:rPr>
          <w:rFonts w:ascii="Times New Roman" w:hAnsi="Times New Roman"/>
          <w:sz w:val="24"/>
          <w:szCs w:val="24"/>
        </w:rPr>
        <w:t xml:space="preserve">пункту.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lastRenderedPageBreak/>
        <w:t xml:space="preserve">Нажмите кнопку </w:t>
      </w:r>
      <w:r w:rsidRPr="00E43BD6">
        <w:rPr>
          <w:rFonts w:ascii="Times New Roman" w:hAnsi="Times New Roman"/>
          <w:b/>
          <w:sz w:val="24"/>
          <w:szCs w:val="24"/>
        </w:rPr>
        <w:t>Отправить</w:t>
      </w:r>
      <w:r w:rsidRPr="00E43BD6">
        <w:rPr>
          <w:rFonts w:ascii="Times New Roman" w:hAnsi="Times New Roman"/>
          <w:sz w:val="24"/>
          <w:szCs w:val="24"/>
        </w:rPr>
        <w:t xml:space="preserve">.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B93795" w:rsidRPr="00E12DB7" w:rsidRDefault="00B93795" w:rsidP="00B93795">
      <w:pPr>
        <w:spacing w:after="0" w:line="240" w:lineRule="auto"/>
        <w:jc w:val="both"/>
        <w:rPr>
          <w:rFonts w:ascii="Times New Roman" w:eastAsia="Calibri" w:hAnsi="Times New Roman"/>
          <w:color w:val="000000"/>
          <w:sz w:val="20"/>
          <w:szCs w:val="20"/>
        </w:rPr>
      </w:pPr>
      <w:r w:rsidRPr="00E43BD6">
        <w:rPr>
          <w:rFonts w:ascii="Times New Roman" w:hAnsi="Times New Roman"/>
          <w:b/>
          <w:sz w:val="24"/>
          <w:szCs w:val="24"/>
        </w:rPr>
        <w:t xml:space="preserve">ВНИМАНИЕ! </w:t>
      </w:r>
      <w:r w:rsidRPr="00E43BD6">
        <w:rPr>
          <w:rFonts w:ascii="Times New Roman" w:hAnsi="Times New Roman"/>
          <w:sz w:val="24"/>
          <w:szCs w:val="24"/>
        </w:rPr>
        <w:t>Если после отправки фото документа более 5 минут система не переходит к окну с тестом, воспользуйтесь</w:t>
      </w:r>
      <w:hyperlink r:id="rId87">
        <w:r w:rsidRPr="00E43BD6">
          <w:rPr>
            <w:rFonts w:ascii="Times New Roman" w:hAnsi="Times New Roman"/>
            <w:b/>
            <w:sz w:val="24"/>
            <w:szCs w:val="24"/>
          </w:rPr>
          <w:t xml:space="preserve"> </w:t>
        </w:r>
      </w:hyperlink>
      <w:hyperlink r:id="rId88">
        <w:r w:rsidRPr="00A72478">
          <w:rPr>
            <w:rFonts w:ascii="Times New Roman" w:eastAsia="Calibri" w:hAnsi="Times New Roman"/>
            <w:b/>
            <w:sz w:val="24"/>
            <w:szCs w:val="24"/>
            <w:u w:val="single" w:color="800080"/>
          </w:rPr>
          <w:t>этими рекомендациями</w:t>
        </w:r>
      </w:hyperlink>
      <w:r>
        <w:rPr>
          <w:rFonts w:ascii="Times New Roman" w:eastAsia="Calibri" w:hAnsi="Times New Roman"/>
          <w:b/>
          <w:sz w:val="24"/>
          <w:szCs w:val="24"/>
          <w:u w:val="single" w:color="800080"/>
        </w:rPr>
        <w:t xml:space="preserve">:  </w:t>
      </w:r>
      <w:r w:rsidRPr="00E12DB7">
        <w:rPr>
          <w:rFonts w:ascii="Times New Roman" w:eastAsia="Calibri" w:hAnsi="Times New Roman"/>
          <w:sz w:val="20"/>
          <w:szCs w:val="20"/>
          <w:u w:val="single" w:color="800080"/>
        </w:rPr>
        <w:t>http://help.examus.net/ru-RU/support/solutions/articles/36000128691-%D0%9F%D0%BE%D1%81%D0%BB%D0%B5-%D0%BE%D1%82%D0%BF%D1%80%D0%B0%D0%B2%D0%BA%D0%B8-%D1%84%D0%BE%D1%82%D0%BE-%D0%B4%D0%BE%D0%BA%D1%83%D0%BC%D0%B5%D0%BD%D1%82%D0%B0-%D1%8F-%D0%BD%D0%B5-%D0%BC%D0%BE%D0%B3%D1%83-%D0%BF%D0%B5%D1%80%D0%B5%D0%B9%D1%82%D0%B8-%D0%BA-%D1%82%D0%B5%D1%81%D1%82%D1%83</w:t>
      </w:r>
      <w:hyperlink r:id="rId89">
        <w:r w:rsidRPr="00E12DB7">
          <w:rPr>
            <w:rFonts w:ascii="Times New Roman" w:eastAsia="Calibri" w:hAnsi="Times New Roman"/>
            <w:b/>
            <w:color w:val="000000"/>
            <w:sz w:val="20"/>
            <w:szCs w:val="20"/>
          </w:rPr>
          <w:t>.</w:t>
        </w:r>
      </w:hyperlink>
      <w:r w:rsidRPr="00E12DB7">
        <w:rPr>
          <w:rFonts w:ascii="Times New Roman" w:eastAsia="Calibri" w:hAnsi="Times New Roman"/>
          <w:color w:val="000000"/>
          <w:sz w:val="20"/>
          <w:szCs w:val="20"/>
        </w:rPr>
        <w:t xml:space="preserve"> </w:t>
      </w:r>
    </w:p>
    <w:p w:rsidR="00B93795" w:rsidRDefault="00B93795" w:rsidP="00B93795">
      <w:pPr>
        <w:spacing w:after="0" w:line="240" w:lineRule="auto"/>
        <w:rPr>
          <w:rFonts w:ascii="Times New Roman" w:hAnsi="Times New Roman"/>
          <w:sz w:val="24"/>
          <w:szCs w:val="24"/>
        </w:rPr>
      </w:pPr>
    </w:p>
    <w:p w:rsidR="00B93795" w:rsidRPr="008674A4" w:rsidRDefault="00B93795" w:rsidP="00B93795">
      <w:pPr>
        <w:spacing w:after="0" w:line="240" w:lineRule="auto"/>
        <w:rPr>
          <w:rFonts w:ascii="Times New Roman" w:hAnsi="Times New Roman"/>
          <w:i/>
          <w:sz w:val="24"/>
          <w:szCs w:val="24"/>
          <w:u w:val="single"/>
        </w:rPr>
      </w:pPr>
      <w:r w:rsidRPr="008674A4">
        <w:rPr>
          <w:rFonts w:ascii="Times New Roman" w:hAnsi="Times New Roman"/>
          <w:i/>
          <w:sz w:val="24"/>
          <w:szCs w:val="24"/>
          <w:u w:val="single"/>
          <w:lang w:val="en-US"/>
        </w:rPr>
        <w:t>f</w:t>
      </w:r>
      <w:r w:rsidRPr="008674A4">
        <w:rPr>
          <w:rFonts w:ascii="Times New Roman" w:hAnsi="Times New Roman"/>
          <w:i/>
          <w:sz w:val="24"/>
          <w:szCs w:val="24"/>
          <w:u w:val="single"/>
        </w:rPr>
        <w:t xml:space="preserve">. Прохождение тестирования </w:t>
      </w:r>
    </w:p>
    <w:p w:rsidR="00B93795" w:rsidRPr="00E43BD6" w:rsidRDefault="00B93795" w:rsidP="00B93795">
      <w:pPr>
        <w:spacing w:after="0" w:line="240" w:lineRule="auto"/>
        <w:rPr>
          <w:rFonts w:ascii="Times New Roman" w:hAnsi="Times New Roman"/>
          <w:sz w:val="24"/>
          <w:szCs w:val="24"/>
        </w:rPr>
      </w:pPr>
      <w:r>
        <w:rPr>
          <w:noProof/>
        </w:rPr>
        <w:drawing>
          <wp:anchor distT="0" distB="0" distL="114300" distR="114300" simplePos="0" relativeHeight="251692032" behindDoc="0" locked="0" layoutInCell="1" allowOverlap="1" wp14:anchorId="6E3E6F82" wp14:editId="6C48BD6B">
            <wp:simplePos x="0" y="0"/>
            <wp:positionH relativeFrom="column">
              <wp:posOffset>-166389</wp:posOffset>
            </wp:positionH>
            <wp:positionV relativeFrom="paragraph">
              <wp:posOffset>7499</wp:posOffset>
            </wp:positionV>
            <wp:extent cx="3627828" cy="2605502"/>
            <wp:effectExtent l="0" t="0" r="0" b="4445"/>
            <wp:wrapSquare wrapText="bothSides"/>
            <wp:docPr id="718" name="Picture 1163"/>
            <wp:cNvGraphicFramePr/>
            <a:graphic xmlns:a="http://schemas.openxmlformats.org/drawingml/2006/main">
              <a:graphicData uri="http://schemas.openxmlformats.org/drawingml/2006/picture">
                <pic:pic xmlns:pic="http://schemas.openxmlformats.org/drawingml/2006/picture">
                  <pic:nvPicPr>
                    <pic:cNvPr id="1163" name="Picture 1163"/>
                    <pic:cNvPicPr/>
                  </pic:nvPicPr>
                  <pic:blipFill>
                    <a:blip r:embed="rId49"/>
                    <a:stretch>
                      <a:fillRect/>
                    </a:stretch>
                  </pic:blipFill>
                  <pic:spPr>
                    <a:xfrm>
                      <a:off x="0" y="0"/>
                      <a:ext cx="3627828" cy="2605502"/>
                    </a:xfrm>
                    <a:prstGeom prst="rect">
                      <a:avLst/>
                    </a:prstGeom>
                  </pic:spPr>
                </pic:pic>
              </a:graphicData>
            </a:graphic>
          </wp:anchor>
        </w:drawing>
      </w:r>
      <w:r w:rsidRPr="00E43BD6">
        <w:rPr>
          <w:rFonts w:ascii="Times New Roman" w:hAnsi="Times New Roman"/>
          <w:sz w:val="24"/>
          <w:szCs w:val="24"/>
        </w:rPr>
        <w:t xml:space="preserve">После отправки документа вы можете приступить к началу тестирования. </w:t>
      </w: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r w:rsidRPr="004364C2">
        <w:rPr>
          <w:rFonts w:ascii="Times New Roman" w:hAnsi="Times New Roman"/>
          <w:sz w:val="24"/>
          <w:szCs w:val="24"/>
        </w:rPr>
        <w:t>Обязательно разрешите приложению доступ к рабочему столу, нажав кнопку «</w:t>
      </w:r>
      <w:r w:rsidRPr="004364C2">
        <w:rPr>
          <w:rFonts w:ascii="Times New Roman" w:hAnsi="Times New Roman"/>
          <w:b/>
          <w:sz w:val="24"/>
          <w:szCs w:val="24"/>
        </w:rPr>
        <w:t>Поделиться»</w:t>
      </w:r>
      <w:r w:rsidRPr="004364C2">
        <w:rPr>
          <w:rFonts w:ascii="Times New Roman" w:hAnsi="Times New Roman"/>
          <w:sz w:val="24"/>
          <w:szCs w:val="24"/>
        </w:rPr>
        <w:t xml:space="preserve">. </w:t>
      </w:r>
    </w:p>
    <w:p w:rsidR="00B93795" w:rsidRPr="004364C2" w:rsidRDefault="00B93795" w:rsidP="00B93795">
      <w:pPr>
        <w:spacing w:after="0" w:line="240" w:lineRule="auto"/>
        <w:rPr>
          <w:rFonts w:ascii="Times New Roman" w:hAnsi="Times New Roman"/>
          <w:sz w:val="24"/>
          <w:szCs w:val="24"/>
        </w:rPr>
      </w:pPr>
      <w:r w:rsidRPr="004364C2">
        <w:rPr>
          <w:rFonts w:ascii="Times New Roman" w:hAnsi="Times New Roman"/>
          <w:sz w:val="24"/>
          <w:szCs w:val="24"/>
        </w:rPr>
        <w:t xml:space="preserve">В противном случае тест не состоится. </w:t>
      </w:r>
    </w:p>
    <w:p w:rsidR="00B93795" w:rsidRPr="00E43BD6" w:rsidRDefault="00B93795" w:rsidP="00B93795">
      <w:pPr>
        <w:spacing w:after="0" w:line="240" w:lineRule="auto"/>
        <w:rPr>
          <w:rFonts w:ascii="Times New Roman" w:hAnsi="Times New Roman"/>
          <w:sz w:val="24"/>
          <w:szCs w:val="24"/>
        </w:rPr>
      </w:pP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Автоматически откроется страница с тестом в </w:t>
      </w:r>
      <w:proofErr w:type="spellStart"/>
      <w:r w:rsidRPr="00E43BD6">
        <w:rPr>
          <w:rFonts w:ascii="Times New Roman" w:hAnsi="Times New Roman"/>
          <w:sz w:val="24"/>
          <w:szCs w:val="24"/>
        </w:rPr>
        <w:t>Экзамусе</w:t>
      </w:r>
      <w:proofErr w:type="spellEnd"/>
      <w:r w:rsidRPr="00E43BD6">
        <w:rPr>
          <w:rFonts w:ascii="Times New Roman" w:hAnsi="Times New Roman"/>
          <w:sz w:val="24"/>
          <w:szCs w:val="24"/>
        </w:rPr>
        <w:t xml:space="preserve">. </w:t>
      </w:r>
    </w:p>
    <w:p w:rsidR="00B93795" w:rsidRDefault="00B93795" w:rsidP="00B93795">
      <w:pPr>
        <w:spacing w:after="0" w:line="240" w:lineRule="auto"/>
        <w:rPr>
          <w:rFonts w:ascii="Times New Roman" w:eastAsia="Arial" w:hAnsi="Times New Roman"/>
          <w:sz w:val="24"/>
          <w:szCs w:val="24"/>
        </w:rPr>
      </w:pPr>
    </w:p>
    <w:p w:rsidR="00B93795" w:rsidRDefault="00B93795" w:rsidP="00B93795">
      <w:pPr>
        <w:spacing w:after="0" w:line="240" w:lineRule="auto"/>
        <w:rPr>
          <w:rFonts w:ascii="Times New Roman" w:eastAsia="Arial" w:hAnsi="Times New Roman"/>
          <w:sz w:val="24"/>
          <w:szCs w:val="24"/>
        </w:rPr>
      </w:pPr>
      <w:r>
        <w:rPr>
          <w:noProof/>
        </w:rPr>
        <w:drawing>
          <wp:anchor distT="0" distB="0" distL="114300" distR="114300" simplePos="0" relativeHeight="251693056" behindDoc="0" locked="0" layoutInCell="1" allowOverlap="1" wp14:anchorId="3D97A0FD" wp14:editId="7D07F222">
            <wp:simplePos x="0" y="0"/>
            <wp:positionH relativeFrom="margin">
              <wp:align>right</wp:align>
            </wp:positionH>
            <wp:positionV relativeFrom="paragraph">
              <wp:posOffset>18372</wp:posOffset>
            </wp:positionV>
            <wp:extent cx="1627956" cy="1671677"/>
            <wp:effectExtent l="0" t="0" r="0" b="5080"/>
            <wp:wrapSquare wrapText="bothSides"/>
            <wp:docPr id="719"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59"/>
                    <a:stretch>
                      <a:fillRect/>
                    </a:stretch>
                  </pic:blipFill>
                  <pic:spPr>
                    <a:xfrm>
                      <a:off x="0" y="0"/>
                      <a:ext cx="1627956" cy="1671677"/>
                    </a:xfrm>
                    <a:prstGeom prst="rect">
                      <a:avLst/>
                    </a:prstGeom>
                  </pic:spPr>
                </pic:pic>
              </a:graphicData>
            </a:graphic>
          </wp:anchor>
        </w:drawing>
      </w:r>
    </w:p>
    <w:p w:rsidR="00B93795" w:rsidRDefault="00B93795" w:rsidP="00B93795">
      <w:pPr>
        <w:spacing w:after="0" w:line="240" w:lineRule="auto"/>
        <w:rPr>
          <w:rFonts w:ascii="Times New Roman" w:eastAsia="Arial" w:hAnsi="Times New Roman"/>
          <w:sz w:val="24"/>
          <w:szCs w:val="24"/>
        </w:rPr>
      </w:pPr>
    </w:p>
    <w:p w:rsidR="00B93795" w:rsidRDefault="00B93795" w:rsidP="00B93795">
      <w:pPr>
        <w:spacing w:after="0" w:line="240" w:lineRule="auto"/>
        <w:rPr>
          <w:rFonts w:ascii="Times New Roman" w:eastAsia="Arial" w:hAnsi="Times New Roman"/>
          <w:sz w:val="24"/>
          <w:szCs w:val="24"/>
        </w:rPr>
      </w:pPr>
    </w:p>
    <w:p w:rsidR="00B93795" w:rsidRDefault="00B93795" w:rsidP="00B93795">
      <w:pPr>
        <w:spacing w:after="0" w:line="240" w:lineRule="auto"/>
        <w:rPr>
          <w:rFonts w:ascii="Times New Roman" w:eastAsia="Arial" w:hAnsi="Times New Roman"/>
          <w:sz w:val="24"/>
          <w:szCs w:val="24"/>
        </w:rPr>
      </w:pPr>
    </w:p>
    <w:p w:rsidR="00B93795" w:rsidRDefault="00B93795" w:rsidP="00B93795">
      <w:pPr>
        <w:spacing w:after="0" w:line="240" w:lineRule="auto"/>
        <w:rPr>
          <w:rFonts w:ascii="Times New Roman" w:eastAsia="Arial" w:hAnsi="Times New Roman"/>
          <w:sz w:val="24"/>
          <w:szCs w:val="24"/>
        </w:rPr>
      </w:pPr>
    </w:p>
    <w:p w:rsidR="00B93795"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С правой стороны располагается информационная панель </w:t>
      </w:r>
      <w:proofErr w:type="spellStart"/>
      <w:r w:rsidRPr="00E43BD6">
        <w:rPr>
          <w:rFonts w:ascii="Times New Roman" w:hAnsi="Times New Roman"/>
          <w:sz w:val="24"/>
          <w:szCs w:val="24"/>
        </w:rPr>
        <w:t>Examus</w:t>
      </w:r>
      <w:proofErr w:type="spellEnd"/>
      <w:r w:rsidRPr="00E43BD6">
        <w:rPr>
          <w:rFonts w:ascii="Times New Roman" w:hAnsi="Times New Roman"/>
          <w:sz w:val="24"/>
          <w:szCs w:val="24"/>
        </w:rPr>
        <w:t xml:space="preserve">. Если необходимо свернуть или развернуть информационную панель </w:t>
      </w:r>
      <w:proofErr w:type="spellStart"/>
      <w:r w:rsidRPr="00E43BD6">
        <w:rPr>
          <w:rFonts w:ascii="Times New Roman" w:hAnsi="Times New Roman"/>
          <w:sz w:val="24"/>
          <w:szCs w:val="24"/>
        </w:rPr>
        <w:t>Examus</w:t>
      </w:r>
      <w:proofErr w:type="spellEnd"/>
      <w:r w:rsidRPr="00E43BD6">
        <w:rPr>
          <w:rFonts w:ascii="Times New Roman" w:hAnsi="Times New Roman"/>
          <w:sz w:val="24"/>
          <w:szCs w:val="24"/>
        </w:rPr>
        <w:t xml:space="preserve">, нажимайте на логотип со стрелкой слева от панели: </w:t>
      </w:r>
      <w:r>
        <w:rPr>
          <w:rFonts w:ascii="Times New Roman" w:hAnsi="Times New Roman"/>
          <w:sz w:val="24"/>
          <w:szCs w:val="24"/>
        </w:rPr>
        <w:t>+</w:t>
      </w:r>
    </w:p>
    <w:p w:rsidR="00B93795" w:rsidRDefault="00B93795" w:rsidP="00B93795">
      <w:pPr>
        <w:spacing w:after="0" w:line="240" w:lineRule="auto"/>
        <w:rPr>
          <w:rFonts w:ascii="Times New Roman" w:hAnsi="Times New Roman"/>
          <w:sz w:val="24"/>
          <w:szCs w:val="24"/>
        </w:rPr>
      </w:pPr>
    </w:p>
    <w:p w:rsidR="00B93795" w:rsidRPr="00E43BD6" w:rsidRDefault="00B93795" w:rsidP="00B93795">
      <w:pPr>
        <w:spacing w:after="0" w:line="240" w:lineRule="auto"/>
        <w:jc w:val="center"/>
        <w:rPr>
          <w:rFonts w:ascii="Times New Roman" w:hAnsi="Times New Roman"/>
          <w:sz w:val="24"/>
          <w:szCs w:val="24"/>
        </w:rPr>
      </w:pPr>
      <w:r w:rsidRPr="00E43BD6">
        <w:rPr>
          <w:rFonts w:ascii="Times New Roman" w:hAnsi="Times New Roman"/>
          <w:sz w:val="24"/>
          <w:szCs w:val="24"/>
        </w:rPr>
        <w:t xml:space="preserve">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Обратите внимание, что в течение всего экзамена необходимо находиться в кадре: </w:t>
      </w:r>
    </w:p>
    <w:p w:rsidR="00B93795" w:rsidRPr="00E43BD6" w:rsidRDefault="00B93795" w:rsidP="00B93795">
      <w:pPr>
        <w:tabs>
          <w:tab w:val="center" w:pos="2686"/>
          <w:tab w:val="center" w:pos="7135"/>
        </w:tabs>
        <w:spacing w:after="0" w:line="240" w:lineRule="auto"/>
        <w:rPr>
          <w:rFonts w:ascii="Times New Roman" w:hAnsi="Times New Roman"/>
          <w:sz w:val="24"/>
          <w:szCs w:val="24"/>
        </w:rPr>
      </w:pPr>
      <w:r w:rsidRPr="00E43BD6">
        <w:rPr>
          <w:rFonts w:ascii="Times New Roman" w:hAnsi="Times New Roman"/>
          <w:sz w:val="24"/>
          <w:szCs w:val="24"/>
        </w:rPr>
        <w:tab/>
      </w:r>
      <w:r w:rsidRPr="00E43BD6">
        <w:rPr>
          <w:rFonts w:ascii="Times New Roman" w:hAnsi="Times New Roman"/>
          <w:b/>
          <w:color w:val="00B050"/>
          <w:sz w:val="24"/>
          <w:szCs w:val="24"/>
        </w:rPr>
        <w:t>ПРАВИЛЬНО</w:t>
      </w:r>
      <w:r w:rsidRPr="00E43BD6">
        <w:rPr>
          <w:rFonts w:ascii="Times New Roman" w:hAnsi="Times New Roman"/>
          <w:b/>
          <w:sz w:val="24"/>
          <w:szCs w:val="24"/>
        </w:rPr>
        <w:t xml:space="preserve"> </w:t>
      </w:r>
      <w:r w:rsidRPr="00E43BD6">
        <w:rPr>
          <w:rFonts w:ascii="Times New Roman" w:hAnsi="Times New Roman"/>
          <w:b/>
          <w:sz w:val="24"/>
          <w:szCs w:val="24"/>
        </w:rPr>
        <w:tab/>
      </w:r>
      <w:r w:rsidRPr="00E43BD6">
        <w:rPr>
          <w:rFonts w:ascii="Times New Roman" w:hAnsi="Times New Roman"/>
          <w:b/>
          <w:color w:val="FF0000"/>
          <w:sz w:val="24"/>
          <w:szCs w:val="24"/>
        </w:rPr>
        <w:t>НЕПРАВИЛЬНО</w:t>
      </w:r>
      <w:r w:rsidRPr="00E43BD6">
        <w:rPr>
          <w:rFonts w:ascii="Times New Roman" w:hAnsi="Times New Roman"/>
          <w:b/>
          <w:sz w:val="24"/>
          <w:szCs w:val="24"/>
        </w:rPr>
        <w:t xml:space="preserve"> </w:t>
      </w:r>
    </w:p>
    <w:p w:rsidR="00B93795" w:rsidRPr="00E43BD6" w:rsidRDefault="00B93795" w:rsidP="00B93795">
      <w:pPr>
        <w:spacing w:after="0" w:line="240" w:lineRule="auto"/>
        <w:jc w:val="center"/>
        <w:rPr>
          <w:rFonts w:ascii="Times New Roman" w:hAnsi="Times New Roman"/>
          <w:sz w:val="24"/>
          <w:szCs w:val="24"/>
        </w:rPr>
      </w:pPr>
      <w:r w:rsidRPr="00E43BD6">
        <w:rPr>
          <w:rFonts w:ascii="Times New Roman" w:hAnsi="Times New Roman"/>
          <w:noProof/>
          <w:sz w:val="24"/>
          <w:szCs w:val="24"/>
        </w:rPr>
        <w:drawing>
          <wp:inline distT="0" distB="0" distL="0" distR="0" wp14:anchorId="34E0F598" wp14:editId="353A89C8">
            <wp:extent cx="5462778" cy="1911350"/>
            <wp:effectExtent l="0" t="0" r="0" b="0"/>
            <wp:docPr id="720" name="Picture 1174"/>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60"/>
                    <a:stretch>
                      <a:fillRect/>
                    </a:stretch>
                  </pic:blipFill>
                  <pic:spPr>
                    <a:xfrm>
                      <a:off x="0" y="0"/>
                      <a:ext cx="5462778" cy="1911350"/>
                    </a:xfrm>
                    <a:prstGeom prst="rect">
                      <a:avLst/>
                    </a:prstGeom>
                  </pic:spPr>
                </pic:pic>
              </a:graphicData>
            </a:graphic>
          </wp:inline>
        </w:drawing>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В окне с тестом нажмите кнопку </w:t>
      </w:r>
      <w:proofErr w:type="gramStart"/>
      <w:r w:rsidRPr="00E43BD6">
        <w:rPr>
          <w:rFonts w:ascii="Times New Roman" w:hAnsi="Times New Roman"/>
          <w:b/>
          <w:sz w:val="24"/>
          <w:szCs w:val="24"/>
        </w:rPr>
        <w:t>Начать</w:t>
      </w:r>
      <w:proofErr w:type="gramEnd"/>
      <w:r w:rsidRPr="00E43BD6">
        <w:rPr>
          <w:rFonts w:ascii="Times New Roman" w:hAnsi="Times New Roman"/>
          <w:b/>
          <w:sz w:val="24"/>
          <w:szCs w:val="24"/>
        </w:rPr>
        <w:t xml:space="preserve"> экзамен</w:t>
      </w:r>
      <w:r w:rsidRPr="00E43BD6">
        <w:rPr>
          <w:rFonts w:ascii="Times New Roman" w:hAnsi="Times New Roman"/>
          <w:sz w:val="24"/>
          <w:szCs w:val="24"/>
        </w:rPr>
        <w:t xml:space="preserve"> и приступайте к работе.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lastRenderedPageBreak/>
        <w:t xml:space="preserve">Обязательно обращайте внимание на таймер в правом верхнем углу, отображающий время, оставшееся до конца экзамена: </w:t>
      </w:r>
    </w:p>
    <w:p w:rsidR="00B93795" w:rsidRDefault="00B93795" w:rsidP="00B93795">
      <w:pPr>
        <w:spacing w:after="0" w:line="240" w:lineRule="auto"/>
        <w:rPr>
          <w:rFonts w:ascii="Times New Roman" w:hAnsi="Times New Roman"/>
          <w:sz w:val="24"/>
          <w:szCs w:val="24"/>
        </w:rPr>
      </w:pPr>
      <w:r w:rsidRPr="00E43BD6">
        <w:rPr>
          <w:rFonts w:ascii="Times New Roman" w:hAnsi="Times New Roman"/>
          <w:noProof/>
          <w:sz w:val="24"/>
          <w:szCs w:val="24"/>
        </w:rPr>
        <mc:AlternateContent>
          <mc:Choice Requires="wpg">
            <w:drawing>
              <wp:inline distT="0" distB="0" distL="0" distR="0" wp14:anchorId="21C49506" wp14:editId="0D95D914">
                <wp:extent cx="5831515" cy="3034910"/>
                <wp:effectExtent l="0" t="0" r="0" b="0"/>
                <wp:docPr id="25" name="Group 7447"/>
                <wp:cNvGraphicFramePr/>
                <a:graphic xmlns:a="http://schemas.openxmlformats.org/drawingml/2006/main">
                  <a:graphicData uri="http://schemas.microsoft.com/office/word/2010/wordprocessingGroup">
                    <wpg:wgp>
                      <wpg:cNvGrpSpPr/>
                      <wpg:grpSpPr>
                        <a:xfrm>
                          <a:off x="0" y="0"/>
                          <a:ext cx="5831515" cy="3034910"/>
                          <a:chOff x="103937" y="0"/>
                          <a:chExt cx="5831515" cy="3555564"/>
                        </a:xfrm>
                      </wpg:grpSpPr>
                      <wps:wsp>
                        <wps:cNvPr id="26" name="Rectangle 1196"/>
                        <wps:cNvSpPr/>
                        <wps:spPr>
                          <a:xfrm>
                            <a:off x="5893308" y="2891409"/>
                            <a:ext cx="42144" cy="189937"/>
                          </a:xfrm>
                          <a:prstGeom prst="rect">
                            <a:avLst/>
                          </a:prstGeom>
                          <a:ln>
                            <a:noFill/>
                          </a:ln>
                        </wps:spPr>
                        <wps:txbx>
                          <w:txbxContent>
                            <w:p w:rsidR="0021012A" w:rsidRDefault="0021012A" w:rsidP="00B93795">
                              <w:pPr>
                                <w:spacing w:after="160" w:line="259" w:lineRule="auto"/>
                              </w:pPr>
                              <w:r>
                                <w:t xml:space="preserve"> </w:t>
                              </w:r>
                            </w:p>
                          </w:txbxContent>
                        </wps:txbx>
                        <wps:bodyPr horzOverflow="overflow" vert="horz" lIns="0" tIns="0" rIns="0" bIns="0" rtlCol="0">
                          <a:noAutofit/>
                        </wps:bodyPr>
                      </wps:wsp>
                      <wps:wsp>
                        <wps:cNvPr id="27" name="Rectangle 1197"/>
                        <wps:cNvSpPr/>
                        <wps:spPr>
                          <a:xfrm>
                            <a:off x="177089" y="3023997"/>
                            <a:ext cx="42144" cy="189937"/>
                          </a:xfrm>
                          <a:prstGeom prst="rect">
                            <a:avLst/>
                          </a:prstGeom>
                          <a:ln>
                            <a:noFill/>
                          </a:ln>
                        </wps:spPr>
                        <wps:txbx>
                          <w:txbxContent>
                            <w:p w:rsidR="0021012A" w:rsidRDefault="0021012A" w:rsidP="00B93795">
                              <w:pPr>
                                <w:spacing w:after="160" w:line="259" w:lineRule="auto"/>
                              </w:pPr>
                              <w:r>
                                <w:t xml:space="preserve"> </w:t>
                              </w:r>
                            </w:p>
                          </w:txbxContent>
                        </wps:txbx>
                        <wps:bodyPr horzOverflow="overflow" vert="horz" lIns="0" tIns="0" rIns="0" bIns="0" rtlCol="0">
                          <a:noAutofit/>
                        </wps:bodyPr>
                      </wps:wsp>
                      <wps:wsp>
                        <wps:cNvPr id="28" name="Rectangle 1200"/>
                        <wps:cNvSpPr/>
                        <wps:spPr>
                          <a:xfrm>
                            <a:off x="103937" y="3173207"/>
                            <a:ext cx="51809" cy="207921"/>
                          </a:xfrm>
                          <a:prstGeom prst="rect">
                            <a:avLst/>
                          </a:prstGeom>
                          <a:ln>
                            <a:noFill/>
                          </a:ln>
                        </wps:spPr>
                        <wps:txbx>
                          <w:txbxContent>
                            <w:p w:rsidR="0021012A" w:rsidRDefault="0021012A" w:rsidP="00B93795">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29" name="Rectangle 1202"/>
                        <wps:cNvSpPr/>
                        <wps:spPr>
                          <a:xfrm>
                            <a:off x="501650" y="3194939"/>
                            <a:ext cx="42144" cy="189937"/>
                          </a:xfrm>
                          <a:prstGeom prst="rect">
                            <a:avLst/>
                          </a:prstGeom>
                          <a:ln>
                            <a:noFill/>
                          </a:ln>
                        </wps:spPr>
                        <wps:txbx>
                          <w:txbxContent>
                            <w:p w:rsidR="0021012A" w:rsidRDefault="0021012A" w:rsidP="00B93795">
                              <w:pPr>
                                <w:spacing w:after="160" w:line="259" w:lineRule="auto"/>
                              </w:pPr>
                              <w:r>
                                <w:t xml:space="preserve"> </w:t>
                              </w:r>
                            </w:p>
                          </w:txbxContent>
                        </wps:txbx>
                        <wps:bodyPr horzOverflow="overflow" vert="horz" lIns="0" tIns="0" rIns="0" bIns="0" rtlCol="0">
                          <a:noAutofit/>
                        </wps:bodyPr>
                      </wps:wsp>
                      <wps:wsp>
                        <wps:cNvPr id="30" name="Rectangle 1208"/>
                        <wps:cNvSpPr/>
                        <wps:spPr>
                          <a:xfrm>
                            <a:off x="2652649" y="3365627"/>
                            <a:ext cx="42143" cy="189937"/>
                          </a:xfrm>
                          <a:prstGeom prst="rect">
                            <a:avLst/>
                          </a:prstGeom>
                          <a:ln>
                            <a:noFill/>
                          </a:ln>
                        </wps:spPr>
                        <wps:txbx>
                          <w:txbxContent>
                            <w:p w:rsidR="0021012A" w:rsidRDefault="0021012A" w:rsidP="00B93795">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31" name="Picture 1223"/>
                          <pic:cNvPicPr/>
                        </pic:nvPicPr>
                        <pic:blipFill>
                          <a:blip r:embed="rId61"/>
                          <a:stretch>
                            <a:fillRect/>
                          </a:stretch>
                        </pic:blipFill>
                        <pic:spPr>
                          <a:xfrm>
                            <a:off x="195961" y="4826"/>
                            <a:ext cx="5686298" cy="2978785"/>
                          </a:xfrm>
                          <a:prstGeom prst="rect">
                            <a:avLst/>
                          </a:prstGeom>
                        </pic:spPr>
                      </pic:pic>
                      <wps:wsp>
                        <wps:cNvPr id="704" name="Shape 1224"/>
                        <wps:cNvSpPr/>
                        <wps:spPr>
                          <a:xfrm>
                            <a:off x="191262" y="0"/>
                            <a:ext cx="5695823" cy="2988310"/>
                          </a:xfrm>
                          <a:custGeom>
                            <a:avLst/>
                            <a:gdLst/>
                            <a:ahLst/>
                            <a:cxnLst/>
                            <a:rect l="0" t="0" r="0" b="0"/>
                            <a:pathLst>
                              <a:path w="5695823" h="2988310">
                                <a:moveTo>
                                  <a:pt x="0" y="2988310"/>
                                </a:moveTo>
                                <a:lnTo>
                                  <a:pt x="5695823" y="2988310"/>
                                </a:lnTo>
                                <a:lnTo>
                                  <a:pt x="5695823"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1C49506" id="_x0000_s1055" style="width:459.15pt;height:238.95pt;mso-position-horizontal-relative:char;mso-position-vertical-relative:line" coordorigin="1039" coordsize="58315,35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rJ/yEIv+ubVa&#10;qrJ/yEIv+ubVaoAKKKKACioopo5l3Rurp/eVs1LQAUUUUAFFFFABRRRQAUUUUAFFFFABRRRQAUUU&#10;UAFFFFABRRRQAUUUUAFFFFABRRRQAUUUUAFFFFABRRRQBWt/vTf9dKs1Wt/vTf8AXSrN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ol+WNPpUt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">
                <v:rect id="Rectangle 1196" o:spid="_x0000_s1056" style="position:absolute;left:58933;top:289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21012A" w:rsidRDefault="0021012A" w:rsidP="00B93795">
                        <w:pPr>
                          <w:spacing w:after="160" w:line="259" w:lineRule="auto"/>
                        </w:pPr>
                        <w:r>
                          <w:t xml:space="preserve"> </w:t>
                        </w:r>
                      </w:p>
                    </w:txbxContent>
                  </v:textbox>
                </v:rect>
                <v:rect id="Rectangle 1197" o:spid="_x0000_s1057" style="position:absolute;left:1770;top:3023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21012A" w:rsidRDefault="0021012A" w:rsidP="00B93795">
                        <w:pPr>
                          <w:spacing w:after="160" w:line="259" w:lineRule="auto"/>
                        </w:pPr>
                        <w:r>
                          <w:t xml:space="preserve"> </w:t>
                        </w:r>
                      </w:p>
                    </w:txbxContent>
                  </v:textbox>
                </v:rect>
                <v:rect id="Rectangle 1200" o:spid="_x0000_s1058" style="position:absolute;left:1039;top:317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21012A" w:rsidRDefault="0021012A" w:rsidP="00B93795">
                        <w:pPr>
                          <w:spacing w:after="160" w:line="259" w:lineRule="auto"/>
                        </w:pPr>
                        <w:r>
                          <w:rPr>
                            <w:rFonts w:ascii="Arial" w:eastAsia="Arial" w:hAnsi="Arial" w:cs="Arial"/>
                          </w:rPr>
                          <w:t xml:space="preserve"> </w:t>
                        </w:r>
                      </w:p>
                    </w:txbxContent>
                  </v:textbox>
                </v:rect>
                <v:rect id="Rectangle 1202" o:spid="_x0000_s1059" style="position:absolute;left:5016;top:319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21012A" w:rsidRDefault="0021012A" w:rsidP="00B93795">
                        <w:pPr>
                          <w:spacing w:after="160" w:line="259" w:lineRule="auto"/>
                        </w:pPr>
                        <w:r>
                          <w:t xml:space="preserve"> </w:t>
                        </w:r>
                      </w:p>
                    </w:txbxContent>
                  </v:textbox>
                </v:rect>
                <v:rect id="Rectangle 1208" o:spid="_x0000_s1060" style="position:absolute;left:26526;top:336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21012A" w:rsidRDefault="0021012A" w:rsidP="00B93795">
                        <w:pPr>
                          <w:spacing w:after="160" w:line="259" w:lineRule="auto"/>
                        </w:pPr>
                        <w:r>
                          <w:t xml:space="preserve"> </w:t>
                        </w:r>
                      </w:p>
                    </w:txbxContent>
                  </v:textbox>
                </v:rect>
                <v:shape id="Picture 1223" o:spid="_x0000_s1061" type="#_x0000_t75" style="position:absolute;left:1959;top:48;width:56863;height:2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">
                  <v:imagedata r:id="rId62" o:title=""/>
                </v:shape>
                <v:shape id="Shape 1224" o:spid="_x0000_s1062" style="position:absolute;left:1912;width:56958;height:29883;visibility:visible;mso-wrap-style:square;v-text-anchor:top" coordsize="5695823,29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" path="m,2988310r5695823,l5695823,,,,,2988310xe" filled="f" strokecolor="#d9d9d9">
                  <v:path arrowok="t" textboxrect="0,0,5695823,2988310"/>
                </v:shape>
                <w10:anchorlock/>
              </v:group>
            </w:pict>
          </mc:Fallback>
        </mc:AlternateContent>
      </w:r>
    </w:p>
    <w:p w:rsidR="00B93795" w:rsidRDefault="00B93795" w:rsidP="00B93795">
      <w:pPr>
        <w:spacing w:after="0" w:line="240" w:lineRule="auto"/>
        <w:rPr>
          <w:rFonts w:ascii="Times New Roman" w:hAnsi="Times New Roman"/>
          <w:sz w:val="24"/>
          <w:szCs w:val="24"/>
        </w:rPr>
      </w:pPr>
      <w:r>
        <w:rPr>
          <w:rFonts w:ascii="Times New Roman" w:hAnsi="Times New Roman"/>
          <w:sz w:val="24"/>
          <w:szCs w:val="24"/>
        </w:rPr>
        <w:t>Если в ходе экзамена Вы хотите вернуться к какому-то из вопросов теста, воспользуйтесь блоком навигации в левой части экрана:</w:t>
      </w:r>
    </w:p>
    <w:p w:rsidR="00B93795" w:rsidRPr="00E43BD6" w:rsidRDefault="00B93795" w:rsidP="00B93795">
      <w:pPr>
        <w:spacing w:after="0" w:line="240" w:lineRule="auto"/>
        <w:rPr>
          <w:rFonts w:ascii="Times New Roman" w:hAnsi="Times New Roman"/>
          <w:sz w:val="24"/>
          <w:szCs w:val="24"/>
        </w:rPr>
      </w:pPr>
      <w:r>
        <w:rPr>
          <w:noProof/>
        </w:rPr>
        <w:drawing>
          <wp:anchor distT="0" distB="0" distL="114300" distR="114300" simplePos="0" relativeHeight="251677696" behindDoc="0" locked="0" layoutInCell="1" allowOverlap="1" wp14:anchorId="48B59C32" wp14:editId="7A361263">
            <wp:simplePos x="0" y="0"/>
            <wp:positionH relativeFrom="column">
              <wp:posOffset>896952</wp:posOffset>
            </wp:positionH>
            <wp:positionV relativeFrom="paragraph">
              <wp:posOffset>9610</wp:posOffset>
            </wp:positionV>
            <wp:extent cx="3439889" cy="2442060"/>
            <wp:effectExtent l="0" t="0" r="0" b="0"/>
            <wp:wrapNone/>
            <wp:docPr id="721"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63"/>
                    <a:stretch>
                      <a:fillRect/>
                    </a:stretch>
                  </pic:blipFill>
                  <pic:spPr>
                    <a:xfrm>
                      <a:off x="0" y="0"/>
                      <a:ext cx="3439889" cy="2442060"/>
                    </a:xfrm>
                    <a:prstGeom prst="rect">
                      <a:avLst/>
                    </a:prstGeom>
                  </pic:spPr>
                </pic:pic>
              </a:graphicData>
            </a:graphic>
          </wp:anchor>
        </w:drawing>
      </w:r>
    </w:p>
    <w:p w:rsidR="00B93795" w:rsidRPr="00E43BD6"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Default="00B93795" w:rsidP="00B93795">
      <w:pPr>
        <w:spacing w:after="0" w:line="240" w:lineRule="auto"/>
        <w:rPr>
          <w:rFonts w:ascii="Times New Roman" w:hAnsi="Times New Roman"/>
          <w:sz w:val="24"/>
          <w:szCs w:val="24"/>
        </w:rPr>
      </w:pPr>
    </w:p>
    <w:p w:rsidR="00B93795" w:rsidRPr="00E31415" w:rsidRDefault="00B93795" w:rsidP="00B93795">
      <w:pPr>
        <w:rPr>
          <w:rFonts w:ascii="Times New Roman" w:hAnsi="Times New Roman"/>
          <w:i/>
          <w:sz w:val="24"/>
          <w:u w:val="single"/>
        </w:rPr>
      </w:pPr>
      <w:r w:rsidRPr="00E31415">
        <w:rPr>
          <w:rFonts w:ascii="Times New Roman" w:hAnsi="Times New Roman"/>
          <w:i/>
          <w:sz w:val="24"/>
          <w:u w:val="single"/>
          <w:lang w:val="en-US"/>
        </w:rPr>
        <w:t>g</w:t>
      </w:r>
      <w:r w:rsidRPr="00E31415">
        <w:rPr>
          <w:rFonts w:ascii="Times New Roman" w:hAnsi="Times New Roman"/>
          <w:i/>
          <w:sz w:val="24"/>
          <w:u w:val="single"/>
        </w:rPr>
        <w:t xml:space="preserve">. Завершение работы </w:t>
      </w:r>
    </w:p>
    <w:p w:rsidR="00B93795" w:rsidRPr="003F687F" w:rsidRDefault="00B93795" w:rsidP="00B93795">
      <w:pPr>
        <w:rPr>
          <w:rFonts w:ascii="Times New Roman" w:hAnsi="Times New Roman"/>
          <w:sz w:val="24"/>
          <w:szCs w:val="24"/>
        </w:rPr>
      </w:pPr>
      <w:r w:rsidRPr="003F687F">
        <w:rPr>
          <w:rFonts w:ascii="Times New Roman" w:hAnsi="Times New Roman"/>
          <w:sz w:val="24"/>
          <w:szCs w:val="24"/>
        </w:rPr>
        <w:t>Если вы уверены в своих ответах и готовы отправить их на проверку, нажмите кнопку «</w:t>
      </w:r>
      <w:r w:rsidRPr="003F687F">
        <w:rPr>
          <w:rFonts w:ascii="Times New Roman" w:hAnsi="Times New Roman"/>
          <w:b/>
          <w:sz w:val="24"/>
          <w:szCs w:val="24"/>
        </w:rPr>
        <w:t>Закончить попытку»</w:t>
      </w:r>
      <w:r w:rsidRPr="003F687F">
        <w:rPr>
          <w:rFonts w:ascii="Times New Roman" w:hAnsi="Times New Roman"/>
          <w:sz w:val="24"/>
          <w:szCs w:val="24"/>
        </w:rPr>
        <w:t xml:space="preserve">: </w:t>
      </w:r>
    </w:p>
    <w:p w:rsidR="00B93795" w:rsidRDefault="00B93795" w:rsidP="00B93795">
      <w:r>
        <w:rPr>
          <w:noProof/>
        </w:rPr>
        <w:drawing>
          <wp:anchor distT="0" distB="0" distL="114300" distR="114300" simplePos="0" relativeHeight="251694080" behindDoc="0" locked="0" layoutInCell="1" allowOverlap="1" wp14:anchorId="076C5335" wp14:editId="61C0D9D0">
            <wp:simplePos x="0" y="0"/>
            <wp:positionH relativeFrom="column">
              <wp:posOffset>521713</wp:posOffset>
            </wp:positionH>
            <wp:positionV relativeFrom="paragraph">
              <wp:posOffset>4001</wp:posOffset>
            </wp:positionV>
            <wp:extent cx="4245978" cy="1582888"/>
            <wp:effectExtent l="0" t="0" r="0" b="0"/>
            <wp:wrapNone/>
            <wp:docPr id="722"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64"/>
                    <a:stretch>
                      <a:fillRect/>
                    </a:stretch>
                  </pic:blipFill>
                  <pic:spPr>
                    <a:xfrm>
                      <a:off x="0" y="0"/>
                      <a:ext cx="4245978" cy="1582888"/>
                    </a:xfrm>
                    <a:prstGeom prst="rect">
                      <a:avLst/>
                    </a:prstGeom>
                  </pic:spPr>
                </pic:pic>
              </a:graphicData>
            </a:graphic>
          </wp:anchor>
        </w:drawing>
      </w:r>
    </w:p>
    <w:p w:rsidR="00B93795" w:rsidRDefault="00B93795" w:rsidP="00B93795"/>
    <w:p w:rsidR="00B93795" w:rsidRDefault="00B93795" w:rsidP="00B93795"/>
    <w:p w:rsidR="00B93795" w:rsidRDefault="00B93795" w:rsidP="00B93795"/>
    <w:p w:rsidR="00B93795" w:rsidRDefault="00B93795" w:rsidP="00B93795"/>
    <w:p w:rsidR="00B93795" w:rsidRDefault="00B93795" w:rsidP="00B93795"/>
    <w:p w:rsidR="00B93795" w:rsidRDefault="00B93795" w:rsidP="00B93795"/>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Вы увидите страницу с предварительными результатами тестирования. Набранный балл будет засчитан после финальной проверки процедуры экзамена проктором. </w:t>
      </w:r>
    </w:p>
    <w:p w:rsidR="00B93795" w:rsidRPr="00E43BD6" w:rsidRDefault="00B93795" w:rsidP="00B93795">
      <w:pPr>
        <w:spacing w:after="0" w:line="240" w:lineRule="auto"/>
        <w:rPr>
          <w:rFonts w:ascii="Times New Roman" w:hAnsi="Times New Roman"/>
          <w:sz w:val="24"/>
          <w:szCs w:val="24"/>
        </w:rPr>
      </w:pPr>
      <w:r w:rsidRPr="00E43BD6">
        <w:rPr>
          <w:rFonts w:ascii="Times New Roman" w:hAnsi="Times New Roman"/>
          <w:sz w:val="24"/>
          <w:szCs w:val="24"/>
        </w:rPr>
        <w:t xml:space="preserve">Закройте окно расширения </w:t>
      </w:r>
      <w:proofErr w:type="spellStart"/>
      <w:r w:rsidRPr="00E43BD6">
        <w:rPr>
          <w:rFonts w:ascii="Times New Roman" w:hAnsi="Times New Roman"/>
          <w:sz w:val="24"/>
          <w:szCs w:val="24"/>
        </w:rPr>
        <w:t>Examus</w:t>
      </w:r>
      <w:proofErr w:type="spellEnd"/>
      <w:r w:rsidRPr="00E43BD6">
        <w:rPr>
          <w:rFonts w:ascii="Times New Roman" w:hAnsi="Times New Roman"/>
          <w:sz w:val="24"/>
          <w:szCs w:val="24"/>
        </w:rPr>
        <w:t xml:space="preserve">. </w:t>
      </w:r>
    </w:p>
    <w:p w:rsidR="00B93795" w:rsidRDefault="00B93795" w:rsidP="00B93795"/>
    <w:p w:rsidR="00B93795" w:rsidRPr="003F687F" w:rsidRDefault="00B93795" w:rsidP="00B93795">
      <w:pPr>
        <w:rPr>
          <w:rFonts w:ascii="Times New Roman" w:hAnsi="Times New Roman"/>
          <w:b/>
          <w:u w:val="single"/>
        </w:rPr>
      </w:pPr>
      <w:r w:rsidRPr="003F687F">
        <w:rPr>
          <w:rFonts w:ascii="Times New Roman" w:hAnsi="Times New Roman"/>
          <w:b/>
          <w:u w:val="single"/>
        </w:rPr>
        <w:t xml:space="preserve">Служба техподдержки </w:t>
      </w:r>
    </w:p>
    <w:p w:rsidR="00B93795" w:rsidRPr="00A72478" w:rsidRDefault="00B93795" w:rsidP="00B93795">
      <w:pPr>
        <w:spacing w:after="0" w:line="240" w:lineRule="auto"/>
        <w:jc w:val="both"/>
        <w:rPr>
          <w:rFonts w:ascii="Times New Roman" w:eastAsia="Calibri" w:hAnsi="Times New Roman"/>
          <w:color w:val="000000"/>
          <w:sz w:val="24"/>
          <w:szCs w:val="24"/>
        </w:rPr>
      </w:pPr>
      <w:r w:rsidRPr="00E43BD6">
        <w:rPr>
          <w:rFonts w:ascii="Times New Roman" w:hAnsi="Times New Roman"/>
          <w:sz w:val="24"/>
          <w:szCs w:val="24"/>
        </w:rPr>
        <w:t xml:space="preserve">При возникновении каких-либо проблем в ходе тестирования обращайтесь на </w:t>
      </w:r>
      <w:hyperlink r:id="rId90" w:history="1">
        <w:r w:rsidRPr="00887FA6">
          <w:rPr>
            <w:rStyle w:val="a6"/>
            <w:rFonts w:ascii="Times New Roman" w:hAnsi="Times New Roman"/>
            <w:sz w:val="24"/>
            <w:szCs w:val="24"/>
          </w:rPr>
          <w:t>портал</w:t>
        </w:r>
      </w:hyperlink>
      <w:hyperlink r:id="rId91">
        <w:r w:rsidRPr="00E31415">
          <w:rPr>
            <w:rFonts w:ascii="Times New Roman" w:hAnsi="Times New Roman"/>
            <w:sz w:val="24"/>
            <w:szCs w:val="24"/>
          </w:rPr>
          <w:t xml:space="preserve"> </w:t>
        </w:r>
      </w:hyperlink>
      <w:hyperlink r:id="rId92">
        <w:r w:rsidRPr="00E31415">
          <w:rPr>
            <w:rFonts w:ascii="Times New Roman" w:hAnsi="Times New Roman"/>
            <w:sz w:val="24"/>
            <w:szCs w:val="24"/>
          </w:rPr>
          <w:t>технической поддержки Экзамус</w:t>
        </w:r>
      </w:hyperlink>
      <w:r w:rsidRPr="00E31415">
        <w:rPr>
          <w:rFonts w:ascii="Times New Roman" w:hAnsi="Times New Roman"/>
          <w:sz w:val="24"/>
          <w:szCs w:val="24"/>
        </w:rPr>
        <w:t>:</w:t>
      </w:r>
      <w:r w:rsidRPr="00E31415">
        <w:rPr>
          <w:rFonts w:ascii="Times New Roman" w:hAnsi="Times New Roman"/>
          <w:color w:val="0000FF"/>
          <w:sz w:val="24"/>
          <w:szCs w:val="24"/>
          <w:u w:val="single" w:color="0000FF"/>
        </w:rPr>
        <w:t xml:space="preserve">  http://help.examus.net/ru-RU/support/home</w:t>
      </w:r>
      <w:hyperlink r:id="rId93">
        <w:r w:rsidRPr="00E43BD6">
          <w:rPr>
            <w:rFonts w:ascii="Times New Roman" w:hAnsi="Times New Roman"/>
            <w:sz w:val="24"/>
            <w:szCs w:val="24"/>
          </w:rPr>
          <w:t>.</w:t>
        </w:r>
      </w:hyperlink>
      <w:r w:rsidRPr="00E43BD6">
        <w:rPr>
          <w:rFonts w:ascii="Times New Roman" w:hAnsi="Times New Roman"/>
          <w:color w:val="0000FF"/>
          <w:sz w:val="24"/>
          <w:szCs w:val="24"/>
        </w:rPr>
        <w:t xml:space="preserve"> </w:t>
      </w:r>
      <w:r w:rsidRPr="004F3056">
        <w:rPr>
          <w:rFonts w:ascii="Times New Roman" w:eastAsia="Calibri" w:hAnsi="Times New Roman"/>
          <w:sz w:val="24"/>
          <w:szCs w:val="24"/>
        </w:rPr>
        <w:t>Ссылки-рекомендации можно скачать в Инструкции на сайте университета в разделе Прием 202</w:t>
      </w:r>
      <w:r>
        <w:rPr>
          <w:rFonts w:ascii="Times New Roman" w:eastAsia="Calibri" w:hAnsi="Times New Roman"/>
          <w:sz w:val="24"/>
          <w:szCs w:val="24"/>
        </w:rPr>
        <w:t>1</w:t>
      </w:r>
      <w:r>
        <w:rPr>
          <w:rFonts w:ascii="Times New Roman" w:eastAsia="Calibri" w:hAnsi="Times New Roman"/>
          <w:color w:val="000000"/>
          <w:sz w:val="24"/>
          <w:szCs w:val="24"/>
        </w:rPr>
        <w:t>.</w:t>
      </w:r>
      <w:r w:rsidRPr="004F3056">
        <w:rPr>
          <w:rFonts w:ascii="Times New Roman" w:eastAsia="Calibri" w:hAnsi="Times New Roman"/>
          <w:color w:val="000000"/>
          <w:sz w:val="24"/>
          <w:szCs w:val="24"/>
        </w:rPr>
        <w:t xml:space="preserve"> </w:t>
      </w:r>
    </w:p>
    <w:p w:rsidR="00B93795" w:rsidRDefault="00B93795" w:rsidP="00B93795">
      <w:pPr>
        <w:spacing w:after="0" w:line="240" w:lineRule="auto"/>
        <w:rPr>
          <w:rFonts w:ascii="Times New Roman" w:hAnsi="Times New Roman"/>
          <w:sz w:val="24"/>
          <w:szCs w:val="24"/>
        </w:rPr>
      </w:pPr>
      <w:r>
        <w:rPr>
          <w:rFonts w:ascii="Times New Roman" w:hAnsi="Times New Roman"/>
          <w:sz w:val="24"/>
          <w:szCs w:val="24"/>
        </w:rPr>
        <w:br w:type="page"/>
      </w:r>
    </w:p>
    <w:p w:rsidR="000E54D1" w:rsidRPr="0021012A" w:rsidRDefault="000E54D1" w:rsidP="000E54D1">
      <w:pPr>
        <w:spacing w:after="0" w:line="240" w:lineRule="auto"/>
        <w:jc w:val="right"/>
        <w:rPr>
          <w:rFonts w:ascii="Times New Roman" w:hAnsi="Times New Roman"/>
          <w:sz w:val="28"/>
          <w:szCs w:val="28"/>
        </w:rPr>
      </w:pPr>
      <w:r>
        <w:rPr>
          <w:rFonts w:ascii="Times New Roman" w:hAnsi="Times New Roman"/>
          <w:sz w:val="28"/>
          <w:szCs w:val="28"/>
        </w:rPr>
        <w:t>П</w:t>
      </w:r>
      <w:r w:rsidRPr="0021012A">
        <w:rPr>
          <w:rFonts w:ascii="Times New Roman" w:hAnsi="Times New Roman"/>
          <w:sz w:val="28"/>
          <w:szCs w:val="28"/>
        </w:rPr>
        <w:t xml:space="preserve">риложение № </w:t>
      </w:r>
      <w:r>
        <w:rPr>
          <w:rFonts w:ascii="Times New Roman" w:hAnsi="Times New Roman"/>
          <w:sz w:val="28"/>
          <w:szCs w:val="28"/>
        </w:rPr>
        <w:t>3</w:t>
      </w:r>
    </w:p>
    <w:p w:rsidR="000E54D1" w:rsidRDefault="000E54D1" w:rsidP="000E54D1">
      <w:pPr>
        <w:spacing w:after="0" w:line="240" w:lineRule="auto"/>
        <w:jc w:val="right"/>
        <w:rPr>
          <w:rFonts w:ascii="Times New Roman" w:hAnsi="Times New Roman"/>
          <w:sz w:val="28"/>
          <w:szCs w:val="28"/>
        </w:rPr>
      </w:pPr>
      <w:r w:rsidRPr="0021012A">
        <w:rPr>
          <w:rFonts w:ascii="Times New Roman" w:hAnsi="Times New Roman"/>
          <w:sz w:val="28"/>
          <w:szCs w:val="28"/>
        </w:rPr>
        <w:t>к решению</w:t>
      </w:r>
      <w:r>
        <w:rPr>
          <w:rFonts w:ascii="Times New Roman" w:hAnsi="Times New Roman"/>
          <w:sz w:val="28"/>
          <w:szCs w:val="28"/>
        </w:rPr>
        <w:t xml:space="preserve"> </w:t>
      </w:r>
      <w:r w:rsidRPr="0021012A">
        <w:rPr>
          <w:rFonts w:ascii="Times New Roman" w:hAnsi="Times New Roman"/>
          <w:sz w:val="28"/>
          <w:szCs w:val="28"/>
        </w:rPr>
        <w:t>ученого совета ФГБОУ ВО «БГУ»</w:t>
      </w:r>
      <w:r>
        <w:rPr>
          <w:rFonts w:ascii="Times New Roman" w:hAnsi="Times New Roman"/>
          <w:sz w:val="28"/>
          <w:szCs w:val="28"/>
        </w:rPr>
        <w:t xml:space="preserve"> </w:t>
      </w:r>
      <w:r w:rsidRPr="0021012A">
        <w:rPr>
          <w:rFonts w:ascii="Times New Roman" w:hAnsi="Times New Roman"/>
          <w:sz w:val="28"/>
          <w:szCs w:val="28"/>
        </w:rPr>
        <w:t xml:space="preserve">№ __ </w:t>
      </w:r>
    </w:p>
    <w:p w:rsidR="000E54D1" w:rsidRDefault="000E54D1" w:rsidP="000E54D1">
      <w:pPr>
        <w:spacing w:after="0" w:line="240" w:lineRule="auto"/>
        <w:jc w:val="right"/>
        <w:rPr>
          <w:rFonts w:ascii="Times New Roman" w:hAnsi="Times New Roman"/>
          <w:sz w:val="28"/>
          <w:szCs w:val="28"/>
        </w:rPr>
      </w:pPr>
      <w:r w:rsidRPr="0021012A">
        <w:rPr>
          <w:rFonts w:ascii="Times New Roman" w:hAnsi="Times New Roman"/>
          <w:sz w:val="28"/>
          <w:szCs w:val="28"/>
        </w:rPr>
        <w:t xml:space="preserve">от 28 мая 2021 г. </w:t>
      </w:r>
    </w:p>
    <w:p w:rsidR="000E54D1" w:rsidRDefault="000E54D1" w:rsidP="00B93795">
      <w:pPr>
        <w:spacing w:after="0" w:line="240" w:lineRule="auto"/>
        <w:rPr>
          <w:rFonts w:ascii="Times New Roman" w:hAnsi="Times New Roman"/>
          <w:sz w:val="24"/>
          <w:szCs w:val="24"/>
        </w:rPr>
      </w:pPr>
    </w:p>
    <w:tbl>
      <w:tblPr>
        <w:tblStyle w:val="1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1192"/>
        <w:gridCol w:w="4053"/>
      </w:tblGrid>
      <w:tr w:rsidR="00B93795" w:rsidRPr="00B93795" w:rsidTr="00B93795">
        <w:trPr>
          <w:trHeight w:val="2825"/>
        </w:trPr>
        <w:tc>
          <w:tcPr>
            <w:tcW w:w="2197" w:type="pct"/>
          </w:tcPr>
          <w:p w:rsidR="00B93795" w:rsidRPr="00B93795" w:rsidRDefault="00B93795" w:rsidP="00B93795">
            <w:pPr>
              <w:spacing w:after="240" w:line="240" w:lineRule="auto"/>
              <w:jc w:val="center"/>
              <w:rPr>
                <w:rFonts w:ascii="Times New Roman" w:hAnsi="Times New Roman"/>
                <w:sz w:val="24"/>
                <w:szCs w:val="24"/>
              </w:rPr>
            </w:pPr>
            <w:r w:rsidRPr="00B93795">
              <w:rPr>
                <w:rFonts w:ascii="Times New Roman" w:hAnsi="Times New Roman"/>
                <w:sz w:val="24"/>
                <w:szCs w:val="24"/>
              </w:rPr>
              <w:lastRenderedPageBreak/>
              <w:t>Министерство науки и высшего образования Российской Федерации</w:t>
            </w:r>
          </w:p>
          <w:p w:rsidR="00B93795" w:rsidRPr="00B93795" w:rsidRDefault="00B93795" w:rsidP="00B93795">
            <w:pPr>
              <w:spacing w:after="0" w:line="240" w:lineRule="auto"/>
              <w:jc w:val="center"/>
              <w:rPr>
                <w:rFonts w:ascii="Times New Roman" w:hAnsi="Times New Roman"/>
                <w:sz w:val="24"/>
                <w:szCs w:val="24"/>
              </w:rPr>
            </w:pPr>
            <w:r w:rsidRPr="00B93795">
              <w:rPr>
                <w:rFonts w:ascii="Times New Roman" w:hAnsi="Times New Roman"/>
                <w:sz w:val="24"/>
                <w:szCs w:val="24"/>
              </w:rPr>
              <w:t>Федеральное государственное бюджетное образовательное учреждение высшего образования</w:t>
            </w:r>
          </w:p>
          <w:p w:rsidR="00B93795" w:rsidRPr="00B93795" w:rsidRDefault="00B93795" w:rsidP="00B93795">
            <w:pPr>
              <w:spacing w:after="0" w:line="240" w:lineRule="auto"/>
              <w:jc w:val="center"/>
              <w:rPr>
                <w:rFonts w:ascii="Times New Roman" w:hAnsi="Times New Roman"/>
                <w:b/>
                <w:sz w:val="28"/>
                <w:szCs w:val="28"/>
              </w:rPr>
            </w:pPr>
            <w:r w:rsidRPr="00B93795">
              <w:rPr>
                <w:rFonts w:ascii="Times New Roman" w:hAnsi="Times New Roman"/>
                <w:b/>
                <w:sz w:val="28"/>
                <w:szCs w:val="28"/>
              </w:rPr>
              <w:t>«БАЙКАЛЬСКИЙ</w:t>
            </w:r>
          </w:p>
          <w:p w:rsidR="00B93795" w:rsidRPr="00B93795" w:rsidRDefault="00B93795" w:rsidP="00B93795">
            <w:pPr>
              <w:spacing w:after="0" w:line="240" w:lineRule="auto"/>
              <w:jc w:val="center"/>
              <w:rPr>
                <w:rFonts w:ascii="Times New Roman" w:hAnsi="Times New Roman"/>
                <w:b/>
                <w:sz w:val="28"/>
                <w:szCs w:val="28"/>
              </w:rPr>
            </w:pPr>
            <w:r w:rsidRPr="00B93795">
              <w:rPr>
                <w:rFonts w:ascii="Times New Roman" w:hAnsi="Times New Roman"/>
                <w:b/>
                <w:sz w:val="28"/>
                <w:szCs w:val="28"/>
              </w:rPr>
              <w:t>ГОСУДАРСТВЕННЫЙ УНИВЕРСИТЕТ»</w:t>
            </w:r>
          </w:p>
          <w:p w:rsidR="00B93795" w:rsidRPr="00B93795" w:rsidRDefault="00B93795" w:rsidP="00B93795">
            <w:pPr>
              <w:spacing w:after="0" w:line="240" w:lineRule="auto"/>
              <w:jc w:val="center"/>
              <w:rPr>
                <w:rFonts w:ascii="Times New Roman" w:hAnsi="Times New Roman"/>
                <w:b/>
              </w:rPr>
            </w:pPr>
            <w:r w:rsidRPr="00B93795">
              <w:rPr>
                <w:rFonts w:ascii="Times New Roman" w:hAnsi="Times New Roman"/>
                <w:b/>
              </w:rPr>
              <w:t>(ФГБОУ ВО «БГУ»)</w:t>
            </w:r>
          </w:p>
          <w:p w:rsidR="00B93795" w:rsidRPr="00B93795" w:rsidRDefault="00B93795" w:rsidP="00B93795">
            <w:pPr>
              <w:spacing w:before="240" w:after="0" w:line="360" w:lineRule="auto"/>
              <w:jc w:val="center"/>
              <w:rPr>
                <w:rFonts w:ascii="Times New Roman" w:hAnsi="Times New Roman"/>
                <w:b/>
                <w:sz w:val="28"/>
                <w:szCs w:val="28"/>
              </w:rPr>
            </w:pPr>
            <w:r w:rsidRPr="00B93795">
              <w:rPr>
                <w:rFonts w:ascii="Times New Roman" w:hAnsi="Times New Roman"/>
                <w:b/>
                <w:sz w:val="28"/>
                <w:szCs w:val="28"/>
              </w:rPr>
              <w:t>ПРАВИЛА</w:t>
            </w:r>
          </w:p>
        </w:tc>
        <w:tc>
          <w:tcPr>
            <w:tcW w:w="637" w:type="pct"/>
          </w:tcPr>
          <w:p w:rsidR="00B93795" w:rsidRPr="00B93795" w:rsidRDefault="00B93795" w:rsidP="00B93795">
            <w:pPr>
              <w:spacing w:after="0" w:line="240" w:lineRule="auto"/>
              <w:rPr>
                <w:rFonts w:ascii="Times New Roman" w:hAnsi="Times New Roman"/>
                <w:sz w:val="28"/>
                <w:szCs w:val="28"/>
              </w:rPr>
            </w:pPr>
          </w:p>
        </w:tc>
        <w:tc>
          <w:tcPr>
            <w:tcW w:w="2166" w:type="pct"/>
          </w:tcPr>
          <w:p w:rsidR="00B93795" w:rsidRPr="00B93795" w:rsidRDefault="00B93795" w:rsidP="00B93795">
            <w:pPr>
              <w:spacing w:after="0" w:line="240" w:lineRule="auto"/>
              <w:jc w:val="center"/>
              <w:rPr>
                <w:rFonts w:ascii="Times New Roman" w:hAnsi="Times New Roman"/>
                <w:b/>
                <w:sz w:val="28"/>
                <w:szCs w:val="28"/>
              </w:rPr>
            </w:pPr>
            <w:r w:rsidRPr="00B93795">
              <w:rPr>
                <w:rFonts w:ascii="Times New Roman" w:hAnsi="Times New Roman"/>
                <w:b/>
                <w:sz w:val="28"/>
                <w:szCs w:val="28"/>
              </w:rPr>
              <w:t>УТВЕРЖДЕНО</w:t>
            </w:r>
          </w:p>
          <w:p w:rsidR="00B93795" w:rsidRPr="00B93795" w:rsidRDefault="00B93795" w:rsidP="00B93795">
            <w:pPr>
              <w:spacing w:after="0" w:line="240" w:lineRule="auto"/>
              <w:jc w:val="center"/>
              <w:rPr>
                <w:rFonts w:ascii="Times New Roman" w:hAnsi="Times New Roman"/>
                <w:sz w:val="28"/>
                <w:szCs w:val="28"/>
              </w:rPr>
            </w:pPr>
            <w:r w:rsidRPr="00B93795">
              <w:rPr>
                <w:rFonts w:ascii="Times New Roman" w:hAnsi="Times New Roman"/>
                <w:sz w:val="28"/>
                <w:szCs w:val="28"/>
              </w:rPr>
              <w:t xml:space="preserve">ученым советом ФГБОУ ВО «БГУ», 25 сентября 2020 г., </w:t>
            </w:r>
            <w:r w:rsidRPr="00B93795">
              <w:rPr>
                <w:rFonts w:ascii="Times New Roman" w:hAnsi="Times New Roman"/>
                <w:sz w:val="28"/>
                <w:szCs w:val="28"/>
              </w:rPr>
              <w:br/>
              <w:t>протокол № 3</w:t>
            </w:r>
            <w:r w:rsidRPr="00B93795">
              <w:rPr>
                <w:rFonts w:ascii="Times New Roman" w:hAnsi="Times New Roman"/>
                <w:sz w:val="28"/>
                <w:szCs w:val="28"/>
              </w:rPr>
              <w:br/>
              <w:t xml:space="preserve">ученым советом ФГБОУ ВО «БГУ», 23 октября 2020 г., </w:t>
            </w:r>
            <w:r w:rsidRPr="00B93795">
              <w:rPr>
                <w:rFonts w:ascii="Times New Roman" w:hAnsi="Times New Roman"/>
                <w:sz w:val="28"/>
                <w:szCs w:val="28"/>
              </w:rPr>
              <w:br/>
              <w:t xml:space="preserve">протокол № 4, </w:t>
            </w:r>
            <w:r w:rsidRPr="00B93795">
              <w:rPr>
                <w:rFonts w:ascii="Times New Roman" w:eastAsia="Calibri" w:hAnsi="Times New Roman"/>
                <w:sz w:val="28"/>
                <w:szCs w:val="28"/>
              </w:rPr>
              <w:t>28 мая 2021 г., протокол 1</w:t>
            </w:r>
            <w:r w:rsidR="000E54D1">
              <w:rPr>
                <w:rFonts w:ascii="Times New Roman" w:eastAsia="Calibri" w:hAnsi="Times New Roman"/>
                <w:sz w:val="28"/>
                <w:szCs w:val="28"/>
              </w:rPr>
              <w:t>3</w:t>
            </w:r>
            <w:bookmarkStart w:id="125" w:name="_GoBack"/>
            <w:bookmarkEnd w:id="125"/>
          </w:p>
          <w:p w:rsidR="00B93795" w:rsidRPr="00B93795" w:rsidRDefault="00B93795" w:rsidP="00B93795">
            <w:pPr>
              <w:spacing w:after="0" w:line="240" w:lineRule="auto"/>
              <w:jc w:val="center"/>
              <w:rPr>
                <w:rFonts w:ascii="Times New Roman" w:hAnsi="Times New Roman"/>
                <w:sz w:val="28"/>
                <w:szCs w:val="28"/>
              </w:rPr>
            </w:pPr>
          </w:p>
          <w:p w:rsidR="00B93795" w:rsidRPr="00B93795" w:rsidRDefault="00B93795" w:rsidP="00B93795">
            <w:pPr>
              <w:spacing w:after="0" w:line="240" w:lineRule="auto"/>
              <w:jc w:val="center"/>
              <w:rPr>
                <w:rFonts w:ascii="Times New Roman" w:hAnsi="Times New Roman"/>
                <w:sz w:val="28"/>
                <w:szCs w:val="28"/>
              </w:rPr>
            </w:pPr>
            <w:r w:rsidRPr="00B93795">
              <w:rPr>
                <w:rFonts w:ascii="Times New Roman" w:hAnsi="Times New Roman"/>
                <w:sz w:val="28"/>
                <w:szCs w:val="28"/>
              </w:rPr>
              <w:t>Председатель ученого совета ФГБОУ ВО «БГУ», ректор ФГБОУ ВО «БГУ»</w:t>
            </w:r>
          </w:p>
          <w:p w:rsidR="00B93795" w:rsidRPr="00B93795" w:rsidRDefault="00B93795" w:rsidP="00B93795">
            <w:pPr>
              <w:spacing w:after="0" w:line="240" w:lineRule="auto"/>
              <w:jc w:val="center"/>
              <w:rPr>
                <w:rFonts w:ascii="Times New Roman" w:hAnsi="Times New Roman"/>
                <w:sz w:val="28"/>
                <w:szCs w:val="28"/>
              </w:rPr>
            </w:pPr>
          </w:p>
          <w:p w:rsidR="00B93795" w:rsidRPr="00B93795" w:rsidRDefault="00B93795" w:rsidP="00B93795">
            <w:pPr>
              <w:spacing w:after="0" w:line="360" w:lineRule="auto"/>
              <w:jc w:val="center"/>
              <w:rPr>
                <w:rFonts w:ascii="Times New Roman" w:hAnsi="Times New Roman"/>
                <w:sz w:val="28"/>
                <w:szCs w:val="28"/>
              </w:rPr>
            </w:pPr>
            <w:r w:rsidRPr="00B93795">
              <w:rPr>
                <w:rFonts w:ascii="Times New Roman" w:hAnsi="Times New Roman"/>
                <w:sz w:val="28"/>
                <w:szCs w:val="28"/>
              </w:rPr>
              <w:t>_________ В.В. Игнатенко</w:t>
            </w:r>
          </w:p>
          <w:p w:rsidR="00B93795" w:rsidRPr="00B93795" w:rsidRDefault="00B93795" w:rsidP="00B93795">
            <w:pPr>
              <w:spacing w:after="0" w:line="360" w:lineRule="auto"/>
              <w:jc w:val="center"/>
              <w:rPr>
                <w:rFonts w:ascii="Times New Roman" w:hAnsi="Times New Roman"/>
                <w:sz w:val="28"/>
                <w:szCs w:val="28"/>
              </w:rPr>
            </w:pPr>
          </w:p>
        </w:tc>
      </w:tr>
      <w:tr w:rsidR="00B93795" w:rsidRPr="00B93795" w:rsidTr="00B93795">
        <w:tc>
          <w:tcPr>
            <w:tcW w:w="2197" w:type="pct"/>
            <w:vAlign w:val="center"/>
          </w:tcPr>
          <w:p w:rsidR="00B93795" w:rsidRPr="00B93795" w:rsidRDefault="00B93795" w:rsidP="00B93795">
            <w:pPr>
              <w:spacing w:after="0" w:line="360" w:lineRule="auto"/>
              <w:jc w:val="center"/>
              <w:rPr>
                <w:rFonts w:ascii="Times New Roman" w:hAnsi="Times New Roman"/>
                <w:sz w:val="28"/>
                <w:szCs w:val="28"/>
              </w:rPr>
            </w:pPr>
            <w:r w:rsidRPr="00B93795">
              <w:rPr>
                <w:rFonts w:ascii="Times New Roman" w:hAnsi="Times New Roman"/>
                <w:sz w:val="28"/>
                <w:szCs w:val="28"/>
              </w:rPr>
              <w:t>г. Иркутск</w:t>
            </w:r>
          </w:p>
        </w:tc>
        <w:tc>
          <w:tcPr>
            <w:tcW w:w="2803" w:type="pct"/>
            <w:gridSpan w:val="2"/>
            <w:vAlign w:val="center"/>
          </w:tcPr>
          <w:p w:rsidR="00B93795" w:rsidRPr="00B93795" w:rsidRDefault="00B93795" w:rsidP="00B93795">
            <w:pPr>
              <w:spacing w:after="0" w:line="360" w:lineRule="auto"/>
              <w:rPr>
                <w:rFonts w:ascii="Times New Roman" w:hAnsi="Times New Roman"/>
                <w:sz w:val="28"/>
                <w:szCs w:val="28"/>
              </w:rPr>
            </w:pPr>
          </w:p>
        </w:tc>
      </w:tr>
      <w:tr w:rsidR="00B93795" w:rsidRPr="00B93795" w:rsidTr="00B93795">
        <w:trPr>
          <w:trHeight w:val="162"/>
        </w:trPr>
        <w:tc>
          <w:tcPr>
            <w:tcW w:w="2834" w:type="pct"/>
            <w:gridSpan w:val="2"/>
            <w:vAlign w:val="center"/>
          </w:tcPr>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Приема в федеральное государственное бюджетное образовательное учреждение высшего образования «Байкальский государственный университет» на обучение по образовательным программам высшего образования – программам подготовки научно-педагогических кадров в аспирантуре</w:t>
            </w:r>
          </w:p>
          <w:p w:rsidR="00B93795" w:rsidRPr="00B93795" w:rsidRDefault="00B93795" w:rsidP="00B93795">
            <w:pPr>
              <w:spacing w:after="0" w:line="240" w:lineRule="auto"/>
              <w:rPr>
                <w:rFonts w:ascii="Times New Roman" w:hAnsi="Times New Roman"/>
                <w:sz w:val="28"/>
                <w:szCs w:val="28"/>
              </w:rPr>
            </w:pPr>
            <w:r w:rsidRPr="00B93795">
              <w:rPr>
                <w:rFonts w:ascii="Times New Roman" w:hAnsi="Times New Roman"/>
                <w:sz w:val="24"/>
                <w:szCs w:val="24"/>
              </w:rPr>
              <w:t>на 2021/22 учебный год</w:t>
            </w:r>
          </w:p>
        </w:tc>
        <w:tc>
          <w:tcPr>
            <w:tcW w:w="2166" w:type="pct"/>
          </w:tcPr>
          <w:p w:rsidR="00B93795" w:rsidRPr="00B93795" w:rsidRDefault="00B93795" w:rsidP="00B93795">
            <w:pPr>
              <w:spacing w:after="0" w:line="240" w:lineRule="auto"/>
              <w:rPr>
                <w:rFonts w:ascii="Times New Roman" w:hAnsi="Times New Roman"/>
                <w:sz w:val="28"/>
                <w:szCs w:val="28"/>
              </w:rPr>
            </w:pPr>
          </w:p>
        </w:tc>
      </w:tr>
    </w:tbl>
    <w:p w:rsidR="00B93795" w:rsidRPr="00B93795" w:rsidRDefault="00D70ABD" w:rsidP="00B93795">
      <w:pPr>
        <w:widowControl w:val="0"/>
        <w:autoSpaceDE w:val="0"/>
        <w:autoSpaceDN w:val="0"/>
        <w:spacing w:after="0" w:line="240" w:lineRule="auto"/>
        <w:ind w:firstLine="709"/>
        <w:jc w:val="both"/>
        <w:rPr>
          <w:rFonts w:cs="Calibri"/>
          <w:szCs w:val="20"/>
        </w:rPr>
      </w:pPr>
      <w:r w:rsidRPr="00D70ABD">
        <w:rPr>
          <w:rFonts w:ascii="Times New Roman" w:eastAsia="Calibri" w:hAnsi="Times New Roman"/>
          <w:b/>
          <w:noProof/>
          <w:sz w:val="28"/>
          <w:szCs w:val="28"/>
        </w:rPr>
        <mc:AlternateContent>
          <mc:Choice Requires="wps">
            <w:drawing>
              <wp:anchor distT="45720" distB="45720" distL="114300" distR="114300" simplePos="0" relativeHeight="251718656" behindDoc="0" locked="0" layoutInCell="1" allowOverlap="1" wp14:anchorId="60D22119" wp14:editId="784CA534">
                <wp:simplePos x="0" y="0"/>
                <wp:positionH relativeFrom="column">
                  <wp:posOffset>4474690</wp:posOffset>
                </wp:positionH>
                <wp:positionV relativeFrom="paragraph">
                  <wp:posOffset>-4979470</wp:posOffset>
                </wp:positionV>
                <wp:extent cx="1468755" cy="302260"/>
                <wp:effectExtent l="0" t="0" r="0" b="2540"/>
                <wp:wrapSquare wrapText="bothSides"/>
                <wp:docPr id="11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302260"/>
                        </a:xfrm>
                        <a:prstGeom prst="rect">
                          <a:avLst/>
                        </a:prstGeom>
                        <a:solidFill>
                          <a:srgbClr val="FFFFFF"/>
                        </a:solidFill>
                        <a:ln w="9525">
                          <a:noFill/>
                          <a:miter lim="800000"/>
                          <a:headEnd/>
                          <a:tailEnd/>
                        </a:ln>
                      </wps:spPr>
                      <wps:txbx>
                        <w:txbxContent>
                          <w:p w:rsidR="0021012A" w:rsidRPr="00D70ABD" w:rsidRDefault="0021012A" w:rsidP="00D70ABD">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22119" id="_x0000_s1063" type="#_x0000_t202" style="position:absolute;left:0;text-align:left;margin-left:352.35pt;margin-top:-392.1pt;width:115.65pt;height:23.8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" stroked="f">
                <v:textbox>
                  <w:txbxContent>
                    <w:p w:rsidR="0021012A" w:rsidRPr="00D70ABD" w:rsidRDefault="0021012A" w:rsidP="00D70ABD">
                      <w:pPr>
                        <w:jc w:val="right"/>
                      </w:pPr>
                    </w:p>
                  </w:txbxContent>
                </v:textbox>
                <w10:wrap type="square"/>
              </v:shape>
            </w:pict>
          </mc:Fallback>
        </mc:AlternateContent>
      </w:r>
    </w:p>
    <w:p w:rsidR="00B93795" w:rsidRPr="00B93795" w:rsidRDefault="00B93795" w:rsidP="00B93795">
      <w:pPr>
        <w:keepNext/>
        <w:keepLines/>
        <w:spacing w:before="120" w:after="120" w:line="240" w:lineRule="auto"/>
        <w:jc w:val="center"/>
        <w:outlineLvl w:val="0"/>
        <w:rPr>
          <w:rFonts w:ascii="Times New Roman" w:eastAsiaTheme="majorEastAsia" w:hAnsi="Times New Roman"/>
          <w:b/>
          <w:sz w:val="28"/>
          <w:szCs w:val="28"/>
        </w:rPr>
      </w:pPr>
      <w:bookmarkStart w:id="126" w:name="_Toc526322370"/>
      <w:bookmarkStart w:id="127" w:name="_Toc51054609"/>
      <w:r w:rsidRPr="00B93795">
        <w:rPr>
          <w:rFonts w:ascii="Times New Roman" w:eastAsiaTheme="majorEastAsia" w:hAnsi="Times New Roman"/>
          <w:b/>
          <w:sz w:val="28"/>
          <w:szCs w:val="28"/>
        </w:rPr>
        <w:t>1. Общие положения</w:t>
      </w:r>
      <w:bookmarkEnd w:id="126"/>
      <w:bookmarkEnd w:id="127"/>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1. Настоящие Правила приема на обучение по образовательным программам высшего образования – программам подготовки научно-педагогических кадров в аспирантуре (далее – Правила приема) регламентирует прием граждан Российской Федерации, иностранных граждан и лиц без гражданства (далее – поступающие) в федеральное государственное бюджетное образовательное учреждение высшего образования «Байкальский государственный университет» (далее – Университет), на обучение по образовательным программам высшего образования – программам подготовки научно-педагогических кадров в аспирантуре (далее – программы аспирантуры), в том числе особенности проведения вступительных испытаний для инвалидов.</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2. Университет объявляет прием на обучение по программам аспирантуры (далее – прием на обучение) при наличии лицензии на осуществление образовательной деятельности по соответствующим направлениям подготовки высшего образования – подготовки кадров высшей квалификации (далее – направления подготовки).</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3. Правила приема на обучение по программам аспирантуры устанавливаются университетом в части, не урегулированной законодательством об образовании, самостоятельно. Правила приема утверждаются приказом ректора.</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4.  Правила разработаны на основании следующих документов:</w:t>
      </w:r>
    </w:p>
    <w:p w:rsidR="00B93795" w:rsidRPr="00B93795" w:rsidRDefault="00B93795" w:rsidP="00B93795">
      <w:pPr>
        <w:widowControl w:val="0"/>
        <w:numPr>
          <w:ilvl w:val="0"/>
          <w:numId w:val="3"/>
        </w:numPr>
        <w:autoSpaceDE w:val="0"/>
        <w:autoSpaceDN w:val="0"/>
        <w:adjustRightInd w:val="0"/>
        <w:spacing w:after="0" w:line="240" w:lineRule="auto"/>
        <w:ind w:left="0" w:firstLine="709"/>
        <w:jc w:val="both"/>
        <w:rPr>
          <w:rFonts w:ascii="Times New Roman" w:hAnsi="Times New Roman"/>
          <w:sz w:val="24"/>
          <w:szCs w:val="28"/>
        </w:rPr>
      </w:pPr>
      <w:r w:rsidRPr="00B93795">
        <w:rPr>
          <w:rFonts w:ascii="Times New Roman" w:hAnsi="Times New Roman"/>
          <w:sz w:val="24"/>
          <w:szCs w:val="28"/>
        </w:rPr>
        <w:t>Федерального закона Российской Федерации от 29 декабря 2012 г. № 273-ФЗ «Об образовании в Российской Федерации»;</w:t>
      </w:r>
    </w:p>
    <w:p w:rsidR="00B93795" w:rsidRPr="00B93795" w:rsidRDefault="00B93795" w:rsidP="00B93795">
      <w:pPr>
        <w:widowControl w:val="0"/>
        <w:numPr>
          <w:ilvl w:val="0"/>
          <w:numId w:val="3"/>
        </w:numPr>
        <w:autoSpaceDE w:val="0"/>
        <w:autoSpaceDN w:val="0"/>
        <w:adjustRightInd w:val="0"/>
        <w:spacing w:after="0" w:line="240" w:lineRule="auto"/>
        <w:ind w:left="0" w:firstLine="709"/>
        <w:jc w:val="both"/>
        <w:rPr>
          <w:rFonts w:ascii="Times New Roman" w:hAnsi="Times New Roman"/>
          <w:szCs w:val="28"/>
        </w:rPr>
      </w:pPr>
      <w:r w:rsidRPr="00B93795">
        <w:rPr>
          <w:rFonts w:ascii="Times New Roman" w:hAnsi="Times New Roman" w:cs="Calibri"/>
          <w:color w:val="000000"/>
          <w:sz w:val="24"/>
          <w:szCs w:val="24"/>
        </w:rPr>
        <w:t>постановления Правительства Российской Федерации от 15.09.2020 № 1441 «Об утверждении Правил оказания платных образовательных услуг</w:t>
      </w:r>
      <w:r w:rsidRPr="00B93795">
        <w:rPr>
          <w:rFonts w:ascii="Times New Roman" w:hAnsi="Times New Roman"/>
          <w:szCs w:val="28"/>
        </w:rPr>
        <w:t>;</w:t>
      </w:r>
    </w:p>
    <w:p w:rsidR="00B93795" w:rsidRPr="00B93795" w:rsidRDefault="00B93795" w:rsidP="00B93795">
      <w:pPr>
        <w:numPr>
          <w:ilvl w:val="0"/>
          <w:numId w:val="3"/>
        </w:numPr>
        <w:spacing w:after="0" w:line="240" w:lineRule="auto"/>
        <w:ind w:left="0" w:firstLine="709"/>
        <w:contextualSpacing/>
        <w:jc w:val="both"/>
        <w:rPr>
          <w:rFonts w:ascii="Times New Roman" w:hAnsi="Times New Roman"/>
          <w:sz w:val="24"/>
          <w:szCs w:val="24"/>
        </w:rPr>
      </w:pPr>
      <w:r w:rsidRPr="00B93795">
        <w:rPr>
          <w:rFonts w:ascii="Times New Roman" w:hAnsi="Times New Roman"/>
          <w:bCs/>
          <w:sz w:val="24"/>
          <w:szCs w:val="24"/>
        </w:rPr>
        <w:t>постановления Правительства РФ от 13 октября 2020 г. № 1681 «О целевом обучении по образовательным программам среднего профессионального и высшего образования»;</w:t>
      </w:r>
    </w:p>
    <w:p w:rsidR="00B93795" w:rsidRPr="00B93795" w:rsidRDefault="00B93795" w:rsidP="00B93795">
      <w:pPr>
        <w:widowControl w:val="0"/>
        <w:numPr>
          <w:ilvl w:val="0"/>
          <w:numId w:val="3"/>
        </w:numPr>
        <w:autoSpaceDE w:val="0"/>
        <w:autoSpaceDN w:val="0"/>
        <w:adjustRightInd w:val="0"/>
        <w:spacing w:after="0" w:line="240" w:lineRule="auto"/>
        <w:ind w:left="0" w:firstLine="709"/>
        <w:jc w:val="both"/>
        <w:rPr>
          <w:rFonts w:ascii="Times New Roman" w:hAnsi="Times New Roman"/>
          <w:sz w:val="24"/>
          <w:szCs w:val="28"/>
        </w:rPr>
      </w:pPr>
      <w:r w:rsidRPr="00B93795">
        <w:rPr>
          <w:rFonts w:ascii="Times New Roman" w:hAnsi="Times New Roman"/>
          <w:sz w:val="24"/>
          <w:szCs w:val="28"/>
        </w:rPr>
        <w:lastRenderedPageBreak/>
        <w:t xml:space="preserve">приказа </w:t>
      </w:r>
      <w:proofErr w:type="spellStart"/>
      <w:r w:rsidRPr="00B93795">
        <w:rPr>
          <w:rFonts w:ascii="Times New Roman" w:hAnsi="Times New Roman"/>
          <w:sz w:val="24"/>
          <w:szCs w:val="28"/>
        </w:rPr>
        <w:t>Минобрнауки</w:t>
      </w:r>
      <w:proofErr w:type="spellEnd"/>
      <w:r w:rsidRPr="00B93795">
        <w:rPr>
          <w:rFonts w:ascii="Times New Roman" w:hAnsi="Times New Roman"/>
          <w:sz w:val="24"/>
          <w:szCs w:val="28"/>
        </w:rPr>
        <w:t xml:space="preserve"> России от 12 января 2017 г. № 13 (зарегистрирован Минюстом России 03 марта 2017 г., регистрационный № 45843) «Об утверждении Порядка приема на обучение по образовательным программам высшего образования – программам подготовки научно-педагогических кадров в аспирантуре»;</w:t>
      </w:r>
    </w:p>
    <w:p w:rsidR="00B93795" w:rsidRPr="00B93795" w:rsidRDefault="00B93795" w:rsidP="00B93795">
      <w:pPr>
        <w:widowControl w:val="0"/>
        <w:numPr>
          <w:ilvl w:val="0"/>
          <w:numId w:val="3"/>
        </w:numPr>
        <w:autoSpaceDE w:val="0"/>
        <w:autoSpaceDN w:val="0"/>
        <w:adjustRightInd w:val="0"/>
        <w:spacing w:after="0" w:line="240" w:lineRule="auto"/>
        <w:ind w:left="0" w:firstLine="709"/>
        <w:jc w:val="both"/>
        <w:rPr>
          <w:rFonts w:ascii="Times New Roman" w:hAnsi="Times New Roman"/>
          <w:sz w:val="24"/>
          <w:szCs w:val="28"/>
        </w:rPr>
      </w:pPr>
      <w:r w:rsidRPr="00B93795">
        <w:rPr>
          <w:rFonts w:ascii="Times New Roman" w:hAnsi="Times New Roman"/>
          <w:sz w:val="24"/>
          <w:szCs w:val="28"/>
        </w:rPr>
        <w:t xml:space="preserve">приказа </w:t>
      </w:r>
      <w:proofErr w:type="spellStart"/>
      <w:r w:rsidRPr="00B93795">
        <w:rPr>
          <w:rFonts w:ascii="Times New Roman" w:hAnsi="Times New Roman"/>
          <w:sz w:val="24"/>
          <w:szCs w:val="28"/>
        </w:rPr>
        <w:t>Минобрнауки</w:t>
      </w:r>
      <w:proofErr w:type="spellEnd"/>
      <w:r w:rsidRPr="00B93795">
        <w:rPr>
          <w:rFonts w:ascii="Times New Roman" w:hAnsi="Times New Roman"/>
          <w:sz w:val="24"/>
          <w:szCs w:val="28"/>
        </w:rPr>
        <w:t xml:space="preserve"> России от 11 января 2018 г. № 23 (зарегистрирован Минюстом России 01 февраля 2018 г., регистрационный № 49857) «О внесении изменений в порядок приема на обучение по образовательным программам высшего образования – программам подготовки научно-педагогических кадров в аспирантуре, утвержденный приказом Министерства образования и науки Российской Федерации от 12 января 2017 г. № 13»;</w:t>
      </w:r>
    </w:p>
    <w:p w:rsidR="00B93795" w:rsidRPr="00B93795" w:rsidRDefault="00B93795" w:rsidP="00B93795">
      <w:pPr>
        <w:widowControl w:val="0"/>
        <w:numPr>
          <w:ilvl w:val="0"/>
          <w:numId w:val="3"/>
        </w:numPr>
        <w:autoSpaceDE w:val="0"/>
        <w:autoSpaceDN w:val="0"/>
        <w:adjustRightInd w:val="0"/>
        <w:spacing w:after="0" w:line="240" w:lineRule="auto"/>
        <w:ind w:left="0" w:firstLine="709"/>
        <w:jc w:val="both"/>
        <w:rPr>
          <w:rFonts w:ascii="Times New Roman" w:hAnsi="Times New Roman"/>
          <w:sz w:val="24"/>
          <w:szCs w:val="28"/>
        </w:rPr>
      </w:pPr>
      <w:r w:rsidRPr="00B93795">
        <w:rPr>
          <w:rFonts w:ascii="Times New Roman" w:hAnsi="Times New Roman"/>
          <w:sz w:val="24"/>
          <w:szCs w:val="28"/>
        </w:rPr>
        <w:t>приказа Министерства науки и высшего образования Российской Федерации от 17 декабря 2018 г. № 82н (зарегистрирован Минюстом России 18 января 2019 г., регистрационный № 53439) «О внесении изменений в порядок приема на обучение по образовательным программам высшего образования – программам подготовки научно-педагогических кадров в аспирантуре, утвержденный приказом Министерства образования и науки Российской Федерации от 12 января 2017 г. № 13»;</w:t>
      </w:r>
    </w:p>
    <w:p w:rsidR="00B93795" w:rsidRPr="00B93795" w:rsidRDefault="00B93795" w:rsidP="00B93795">
      <w:pPr>
        <w:widowControl w:val="0"/>
        <w:numPr>
          <w:ilvl w:val="0"/>
          <w:numId w:val="3"/>
        </w:numPr>
        <w:autoSpaceDE w:val="0"/>
        <w:autoSpaceDN w:val="0"/>
        <w:spacing w:after="0" w:line="240" w:lineRule="auto"/>
        <w:ind w:left="0" w:firstLine="709"/>
        <w:jc w:val="both"/>
        <w:rPr>
          <w:rFonts w:ascii="Times New Roman" w:hAnsi="Times New Roman"/>
          <w:sz w:val="24"/>
          <w:szCs w:val="24"/>
        </w:rPr>
      </w:pPr>
      <w:r w:rsidRPr="00B93795">
        <w:rPr>
          <w:rFonts w:ascii="Times New Roman" w:hAnsi="Times New Roman"/>
          <w:sz w:val="24"/>
          <w:szCs w:val="24"/>
        </w:rPr>
        <w:t xml:space="preserve">приказа от 1 апреля 2021 г. № 226 </w:t>
      </w:r>
      <w:proofErr w:type="spellStart"/>
      <w:r w:rsidRPr="00B93795">
        <w:rPr>
          <w:rFonts w:ascii="Times New Roman" w:hAnsi="Times New Roman"/>
          <w:sz w:val="24"/>
          <w:szCs w:val="24"/>
        </w:rPr>
        <w:t>Минобрнауки</w:t>
      </w:r>
      <w:proofErr w:type="spellEnd"/>
      <w:r w:rsidRPr="00B93795">
        <w:rPr>
          <w:rFonts w:ascii="Times New Roman" w:hAnsi="Times New Roman"/>
          <w:sz w:val="24"/>
          <w:szCs w:val="24"/>
        </w:rPr>
        <w:t xml:space="preserve"> России (зарегистрирован Минюстом России 29 апреля 2021 г. № 63302) «Об особенностях приема на обучение по образовательным программам высшего образования - программам </w:t>
      </w:r>
      <w:proofErr w:type="spellStart"/>
      <w:r w:rsidRPr="00B93795">
        <w:rPr>
          <w:rFonts w:ascii="Times New Roman" w:hAnsi="Times New Roman"/>
          <w:sz w:val="24"/>
          <w:szCs w:val="24"/>
        </w:rPr>
        <w:t>бакалавриата</w:t>
      </w:r>
      <w:proofErr w:type="spellEnd"/>
      <w:r w:rsidRPr="00B93795">
        <w:rPr>
          <w:rFonts w:ascii="Times New Roman" w:hAnsi="Times New Roman"/>
          <w:sz w:val="24"/>
          <w:szCs w:val="24"/>
        </w:rPr>
        <w:t xml:space="preserve">, программам </w:t>
      </w:r>
      <w:proofErr w:type="spellStart"/>
      <w:r w:rsidRPr="00B93795">
        <w:rPr>
          <w:rFonts w:ascii="Times New Roman" w:hAnsi="Times New Roman"/>
          <w:sz w:val="24"/>
          <w:szCs w:val="24"/>
        </w:rPr>
        <w:t>специалитета</w:t>
      </w:r>
      <w:proofErr w:type="spellEnd"/>
      <w:r w:rsidRPr="00B93795">
        <w:rPr>
          <w:rFonts w:ascii="Times New Roman" w:hAnsi="Times New Roman"/>
          <w:sz w:val="24"/>
          <w:szCs w:val="24"/>
        </w:rPr>
        <w:t>, программам магистратуры, программам подготовки научно-педагогических кадров в аспирантуре на 2021/22 учебный год»;</w:t>
      </w:r>
    </w:p>
    <w:p w:rsidR="00B93795" w:rsidRPr="00B93795" w:rsidRDefault="00B93795" w:rsidP="00B93795">
      <w:pPr>
        <w:widowControl w:val="0"/>
        <w:numPr>
          <w:ilvl w:val="0"/>
          <w:numId w:val="3"/>
        </w:numPr>
        <w:autoSpaceDE w:val="0"/>
        <w:autoSpaceDN w:val="0"/>
        <w:adjustRightInd w:val="0"/>
        <w:spacing w:after="0" w:line="240" w:lineRule="auto"/>
        <w:ind w:left="0" w:firstLine="709"/>
        <w:jc w:val="both"/>
        <w:rPr>
          <w:rFonts w:ascii="Times New Roman" w:hAnsi="Times New Roman"/>
          <w:sz w:val="24"/>
          <w:szCs w:val="28"/>
        </w:rPr>
      </w:pPr>
      <w:r w:rsidRPr="00B93795">
        <w:rPr>
          <w:rFonts w:ascii="Times New Roman" w:hAnsi="Times New Roman"/>
          <w:sz w:val="24"/>
          <w:szCs w:val="28"/>
        </w:rPr>
        <w:t>лицензии на право осуществления образовательной деятельности Университета;</w:t>
      </w:r>
    </w:p>
    <w:p w:rsidR="00B93795" w:rsidRPr="00B93795" w:rsidRDefault="00B93795" w:rsidP="00B93795">
      <w:pPr>
        <w:widowControl w:val="0"/>
        <w:numPr>
          <w:ilvl w:val="0"/>
          <w:numId w:val="3"/>
        </w:numPr>
        <w:autoSpaceDE w:val="0"/>
        <w:autoSpaceDN w:val="0"/>
        <w:adjustRightInd w:val="0"/>
        <w:spacing w:after="0" w:line="240" w:lineRule="auto"/>
        <w:ind w:left="0" w:firstLine="709"/>
        <w:jc w:val="both"/>
        <w:rPr>
          <w:rFonts w:ascii="Times New Roman" w:hAnsi="Times New Roman"/>
          <w:sz w:val="24"/>
          <w:szCs w:val="28"/>
        </w:rPr>
      </w:pPr>
      <w:r w:rsidRPr="00B93795">
        <w:rPr>
          <w:rFonts w:ascii="Times New Roman" w:hAnsi="Times New Roman"/>
          <w:sz w:val="24"/>
          <w:szCs w:val="28"/>
        </w:rPr>
        <w:t>устава ФГБОУ ВО «Байкальский государственный университет», других локальных нормативных актов и положений университета (сайт www.bgu.ru – Сведения об образовательной организации - Документы).</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5. К освоению программ аспирантуры допускаются лица, имеющие образование не ниже высшего (</w:t>
      </w:r>
      <w:proofErr w:type="spellStart"/>
      <w:r w:rsidRPr="00B93795">
        <w:rPr>
          <w:rFonts w:ascii="Times New Roman" w:hAnsi="Times New Roman"/>
          <w:sz w:val="24"/>
          <w:szCs w:val="28"/>
        </w:rPr>
        <w:t>специалитет</w:t>
      </w:r>
      <w:proofErr w:type="spellEnd"/>
      <w:r w:rsidRPr="00B93795">
        <w:rPr>
          <w:rFonts w:ascii="Times New Roman" w:hAnsi="Times New Roman"/>
          <w:sz w:val="24"/>
          <w:szCs w:val="28"/>
        </w:rPr>
        <w:t xml:space="preserve"> или магистратура).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Поступающий представляет документ об образовании и о квалификации, удостоверяющий образование соответствующего уровня (далее – документ установленного образца):</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документ об образовании и о квалификации установленного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 образца;</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документ государственного образца об уровне образования и о квалификации, полученный до 1 января 2014 г.;</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документ об образовании и о квалификации образца, установленного федеральным государственным бюджетным образовательным учреждением высшего профессионального образования «Московский государственный уни</w:t>
      </w:r>
      <w:r w:rsidRPr="00B93795">
        <w:rPr>
          <w:rFonts w:ascii="Times New Roman" w:hAnsi="Times New Roman"/>
          <w:sz w:val="24"/>
          <w:szCs w:val="28"/>
        </w:rPr>
        <w:lastRenderedPageBreak/>
        <w:t>верситет имени М.В. Ломоносова» (далее – Московский государственный университет имени М.В. Ломоносова) и федеральным государственным бюджетным образовательным учреждением высшего профессионального образования «Санкт-Петербургский государственный университет» (далее – Санкт-Петербургский государственный университет), или документ об образовании и о квалификации образца, установленного по решению коллегиального органа управления образовательной организации, если указанный документ выдан лицу, успешно прошедшему государственную итоговую аттестацию;</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документ об образовании и о квалификации, выданный частной организацией, осуществляющей образовательную деятельность на территории инновационного центра «</w:t>
      </w:r>
      <w:proofErr w:type="spellStart"/>
      <w:r w:rsidRPr="00B93795">
        <w:rPr>
          <w:rFonts w:ascii="Times New Roman" w:hAnsi="Times New Roman"/>
          <w:sz w:val="24"/>
          <w:szCs w:val="28"/>
        </w:rPr>
        <w:t>Сколково</w:t>
      </w:r>
      <w:proofErr w:type="spellEnd"/>
      <w:r w:rsidRPr="00B93795">
        <w:rPr>
          <w:rFonts w:ascii="Times New Roman" w:hAnsi="Times New Roman"/>
          <w:sz w:val="24"/>
          <w:szCs w:val="28"/>
        </w:rPr>
        <w:t>»;</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 документ (документы) иностранного государства об образовании и о квалификации, если указанное в нем образование признается в Российской Федерации на уровне соответствующего высшего образования (не ниже </w:t>
      </w:r>
      <w:proofErr w:type="spellStart"/>
      <w:r w:rsidRPr="00B93795">
        <w:rPr>
          <w:rFonts w:ascii="Times New Roman" w:hAnsi="Times New Roman"/>
          <w:sz w:val="24"/>
          <w:szCs w:val="28"/>
        </w:rPr>
        <w:t>специалитета</w:t>
      </w:r>
      <w:proofErr w:type="spellEnd"/>
      <w:r w:rsidRPr="00B93795">
        <w:rPr>
          <w:rFonts w:ascii="Times New Roman" w:hAnsi="Times New Roman"/>
          <w:sz w:val="24"/>
          <w:szCs w:val="28"/>
        </w:rPr>
        <w:t xml:space="preserve"> или магистратуры) (далее – документ иностранного государства об образовании).</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6. Прием на обучение осуществляется на первый курс.</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7. Прием на обучение осуществляется на места, финансируемые за счет бюджетных ассигнований федерального бюджета (далее – контрольные цифры), и на места по договорам об оказании платных образовательных услуг за счет средств физических и (или) юридических лиц (далее – договоры об оказании платных образовательных услуг).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8. Университет осуществляет прием по следующим условиям поступления на обучение (далее – условия поступления) с проведением отдельного конкурса по каждой совокупности этих условий:</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раздельно для обучения в Университете и для обучения в каждом из ее филиалов;</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раздельно по очной, заочной формам обучения;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раздельно по направлениям аспирантуры по каждой программе аспирантуры в пределах направления подготовки.</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9. Прием на обучение осуществляется по заявлению о приеме, которое подается поступающим с приложением необходимых документов (далее соответственно – заявление, документы; вместе – документы, необходимые для поступления).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Поступающий может предоставить доверенному лицу полномочия на осуществление действий, в отношении которых Правилами установлено, что они выполняются поступающим, и которые не требуют личного присутствия поступающего (в том числе представлять в университет документы, необходимые для поступления, отзывать указанные документы). Доверенное лицо осуществляет указанные действия при предъявлении выданной поступающим и оформленной в порядке, установленном законодательством Российской Федерации, доверенности на осуществление соответствующих действий.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При посещении организации и (или) очном взаимодействии с должностными лицами университета поступающий (доверенное лицо) предъявляет оригинал документа, удостоверяющего личность.</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10. Организационное обеспечение проведения приема на обучение, в том числе для обучения в филиале (филиалах), осуществляется приемной комиссией, создаваемой университетом. Председателем приемной комиссии университета является ректор, Председатель приемной комиссии назначает ответственного секретаря приемной комиссии, который организует работу приемной </w:t>
      </w:r>
      <w:r w:rsidRPr="00B93795">
        <w:rPr>
          <w:rFonts w:ascii="Times New Roman" w:hAnsi="Times New Roman"/>
          <w:sz w:val="24"/>
          <w:szCs w:val="28"/>
        </w:rPr>
        <w:lastRenderedPageBreak/>
        <w:t xml:space="preserve">комиссии, а также личный прием поступающих, их законных представителей, доверенных лиц.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Для проведения вступительных испытаний университет создает в определяемом ею порядке предметные, экзаменационные и апелляционные комиссии.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Полномочия и порядок деятельности приемной комиссии определяются положением о ней, утверждаемым университетом (сайт www.bgu.ru – Сведения об образовательной организации - Документы).</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Полномочия и порядок деятельности предметных, экзаменационных и апелляционных комиссий определяются положениями о них, утверждаемыми председателем приемной комиссии (сайт www.bgu.ru – Сведения об образовательной организации - Документы).</w:t>
      </w:r>
    </w:p>
    <w:p w:rsidR="00B93795" w:rsidRPr="00B93795" w:rsidRDefault="00B93795" w:rsidP="00B93795">
      <w:pPr>
        <w:keepNext/>
        <w:keepLines/>
        <w:spacing w:before="120" w:after="120" w:line="240" w:lineRule="auto"/>
        <w:jc w:val="center"/>
        <w:outlineLvl w:val="0"/>
        <w:rPr>
          <w:rFonts w:ascii="Times New Roman" w:eastAsiaTheme="majorEastAsia" w:hAnsi="Times New Roman"/>
          <w:b/>
          <w:sz w:val="28"/>
          <w:szCs w:val="28"/>
        </w:rPr>
      </w:pPr>
      <w:bookmarkStart w:id="128" w:name="_Toc526322371"/>
      <w:bookmarkStart w:id="129" w:name="_Toc51054610"/>
      <w:r w:rsidRPr="00B93795">
        <w:rPr>
          <w:rFonts w:ascii="Times New Roman" w:eastAsiaTheme="majorEastAsia" w:hAnsi="Times New Roman"/>
          <w:b/>
          <w:sz w:val="28"/>
          <w:szCs w:val="28"/>
        </w:rPr>
        <w:t>2. Перечень направлений и программ для приема в Университет</w:t>
      </w:r>
      <w:bookmarkEnd w:id="128"/>
      <w:bookmarkEnd w:id="129"/>
    </w:p>
    <w:p w:rsidR="00B93795" w:rsidRPr="00B93795" w:rsidRDefault="00B93795" w:rsidP="00B93795">
      <w:pPr>
        <w:widowControl w:val="0"/>
        <w:autoSpaceDE w:val="0"/>
        <w:autoSpaceDN w:val="0"/>
        <w:spacing w:after="0" w:line="240" w:lineRule="auto"/>
        <w:ind w:firstLine="709"/>
        <w:jc w:val="both"/>
        <w:rPr>
          <w:rFonts w:ascii="Times New Roman" w:hAnsi="Times New Roman" w:cs="Calibri"/>
          <w:sz w:val="28"/>
          <w:szCs w:val="28"/>
        </w:rPr>
      </w:pPr>
      <w:bookmarkStart w:id="130" w:name="_Toc526322372"/>
      <w:r w:rsidRPr="00B93795">
        <w:rPr>
          <w:rFonts w:ascii="Times New Roman" w:hAnsi="Times New Roman"/>
          <w:sz w:val="24"/>
          <w:szCs w:val="28"/>
        </w:rPr>
        <w:t xml:space="preserve">11. Университет, г. Иркутск (головной вуз) объявляет прием на программы подготовки научно-педагогических кадров в аспирантуре с присвоением квалификации «Исследователь. Преподаватель-исследователь», с нормативным сроком обучения 3 года по очной и 4 года </w:t>
      </w:r>
      <w:proofErr w:type="gramStart"/>
      <w:r w:rsidRPr="00B93795">
        <w:rPr>
          <w:rFonts w:ascii="Times New Roman" w:hAnsi="Times New Roman"/>
          <w:sz w:val="24"/>
          <w:szCs w:val="28"/>
        </w:rPr>
        <w:t>по заочной формам</w:t>
      </w:r>
      <w:proofErr w:type="gramEnd"/>
      <w:r w:rsidRPr="00B93795">
        <w:rPr>
          <w:rFonts w:ascii="Times New Roman" w:hAnsi="Times New Roman"/>
          <w:sz w:val="24"/>
          <w:szCs w:val="28"/>
        </w:rPr>
        <w:t xml:space="preserve"> обучения</w:t>
      </w:r>
      <w:r w:rsidRPr="00B93795">
        <w:rPr>
          <w:rFonts w:ascii="Times New Roman" w:hAnsi="Times New Roman"/>
          <w:sz w:val="28"/>
          <w:szCs w:val="28"/>
        </w:rPr>
        <w:t xml:space="preserve"> </w:t>
      </w:r>
      <w:r w:rsidRPr="00B93795">
        <w:rPr>
          <w:rFonts w:ascii="Times New Roman" w:hAnsi="Times New Roman"/>
          <w:sz w:val="24"/>
          <w:szCs w:val="28"/>
        </w:rPr>
        <w:t>(Приложение 1).</w:t>
      </w:r>
    </w:p>
    <w:p w:rsidR="00B93795" w:rsidRPr="00B93795" w:rsidRDefault="00B93795" w:rsidP="00B93795">
      <w:pPr>
        <w:keepNext/>
        <w:keepLines/>
        <w:spacing w:before="120" w:after="120" w:line="240" w:lineRule="auto"/>
        <w:jc w:val="center"/>
        <w:outlineLvl w:val="0"/>
        <w:rPr>
          <w:rFonts w:ascii="Times New Roman" w:eastAsiaTheme="majorEastAsia" w:hAnsi="Times New Roman"/>
          <w:b/>
          <w:sz w:val="28"/>
          <w:szCs w:val="28"/>
        </w:rPr>
      </w:pPr>
      <w:bookmarkStart w:id="131" w:name="_Toc51054611"/>
      <w:r w:rsidRPr="00B93795">
        <w:rPr>
          <w:rFonts w:ascii="Times New Roman" w:eastAsiaTheme="majorEastAsia" w:hAnsi="Times New Roman"/>
          <w:b/>
          <w:sz w:val="28"/>
          <w:szCs w:val="28"/>
        </w:rPr>
        <w:t>3. Информирование о приеме на обучение</w:t>
      </w:r>
      <w:bookmarkEnd w:id="130"/>
      <w:bookmarkEnd w:id="131"/>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12. Университет обязан ознакомить поступающего и (или) его законного представителя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университет и осуществление образовательной деятельности, права и обязанности обучающихся.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При проведении приема на конкурсной основе поступающему предоставляется также информация о проводимом конкурсе и об итогах его проведения.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13. Университет размещает на официальном сайте (</w:t>
      </w:r>
      <w:r w:rsidRPr="00B93795">
        <w:rPr>
          <w:rFonts w:ascii="Times New Roman" w:hAnsi="Times New Roman"/>
          <w:sz w:val="24"/>
          <w:szCs w:val="28"/>
          <w:lang w:val="en-US"/>
        </w:rPr>
        <w:t>www</w:t>
      </w:r>
      <w:r w:rsidRPr="00B93795">
        <w:rPr>
          <w:rFonts w:ascii="Times New Roman" w:hAnsi="Times New Roman"/>
          <w:sz w:val="24"/>
          <w:szCs w:val="28"/>
        </w:rPr>
        <w:t>.</w:t>
      </w:r>
      <w:proofErr w:type="spellStart"/>
      <w:r w:rsidRPr="00B93795">
        <w:rPr>
          <w:rFonts w:ascii="Times New Roman" w:hAnsi="Times New Roman"/>
          <w:sz w:val="24"/>
          <w:szCs w:val="28"/>
          <w:lang w:val="en-US"/>
        </w:rPr>
        <w:t>bgu</w:t>
      </w:r>
      <w:proofErr w:type="spellEnd"/>
      <w:r w:rsidRPr="00B93795">
        <w:rPr>
          <w:rFonts w:ascii="Times New Roman" w:hAnsi="Times New Roman"/>
          <w:sz w:val="24"/>
          <w:szCs w:val="28"/>
        </w:rPr>
        <w:t>.</w:t>
      </w:r>
      <w:proofErr w:type="spellStart"/>
      <w:r w:rsidRPr="00B93795">
        <w:rPr>
          <w:rFonts w:ascii="Times New Roman" w:hAnsi="Times New Roman"/>
          <w:sz w:val="24"/>
          <w:szCs w:val="28"/>
          <w:lang w:val="en-US"/>
        </w:rPr>
        <w:t>ru</w:t>
      </w:r>
      <w:proofErr w:type="spellEnd"/>
      <w:r w:rsidRPr="00B93795">
        <w:rPr>
          <w:rFonts w:ascii="Times New Roman" w:hAnsi="Times New Roman"/>
          <w:sz w:val="24"/>
          <w:szCs w:val="28"/>
        </w:rPr>
        <w:t>) в информационно-телекоммуникационной сети «Интернет» (далее – официальный сайт) следующую информацию:</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1) не позднее 1 октября года:</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утвержденные правила приема;</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информация о сроках начала и завершения приема документов, необходимых для поступления, сроках проведения вступительных испытаний;</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условия поступления, указанные в пункте 8 Правил;</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 количество мест для приема на обучение по различным условиям поступления;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 перечень вступительных испытаний и их приоритетность при ранжировании списков поступающих;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шкала оценивания и минимальное количество баллов, подтверждающее успешное прохождение вступительного испытания (для каждого вступительного испытания);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 информация о формах проведения вступительных испытаний;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 программы вступительных испытаний;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lastRenderedPageBreak/>
        <w:t xml:space="preserve">– информация о языке (языках), на котором осуществляется сдача вступительных испытаний (для каждого вступительного испытания);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 информация о порядке учета </w:t>
      </w:r>
      <w:proofErr w:type="gramStart"/>
      <w:r w:rsidRPr="00B93795">
        <w:rPr>
          <w:rFonts w:ascii="Times New Roman" w:hAnsi="Times New Roman"/>
          <w:sz w:val="24"/>
          <w:szCs w:val="28"/>
        </w:rPr>
        <w:t>индивидуальных достижений</w:t>
      </w:r>
      <w:proofErr w:type="gramEnd"/>
      <w:r w:rsidRPr="00B93795">
        <w:rPr>
          <w:rFonts w:ascii="Times New Roman" w:hAnsi="Times New Roman"/>
          <w:sz w:val="24"/>
          <w:szCs w:val="28"/>
        </w:rPr>
        <w:t xml:space="preserve"> поступающих;</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информация о возможности подачи документов, необходимых для поступления, в электронной форме;</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информация об особенностях проведения вступительных испытаний для поступающих инвалидов;</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информация о возможности дистанционной сдачи вступительных испытаний;</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правила подачи и рассмотрения апелляций по результатам вступительных испытаний;</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образец договора об оказании платных образовательных услуг;</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информация о местах приема документов, необходимых для поступления;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информация о почтовых адресах для направления документов, необходимых для поступления, об электронных адресах для направления документов, необходимых для поступления, в электронной форме (если такая возможность предусмотрена правилами приема, утвержденными организацией);</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информация о наличии общежития(</w:t>
      </w:r>
      <w:proofErr w:type="spellStart"/>
      <w:r w:rsidRPr="00B93795">
        <w:rPr>
          <w:rFonts w:ascii="Times New Roman" w:hAnsi="Times New Roman"/>
          <w:sz w:val="24"/>
          <w:szCs w:val="28"/>
        </w:rPr>
        <w:t>ий</w:t>
      </w:r>
      <w:proofErr w:type="spellEnd"/>
      <w:r w:rsidRPr="00B93795">
        <w:rPr>
          <w:rFonts w:ascii="Times New Roman" w:hAnsi="Times New Roman"/>
          <w:sz w:val="24"/>
          <w:szCs w:val="28"/>
        </w:rPr>
        <w:t>);</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2) не позднее 1 июня: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количество мест для приема на обучение в рамках контрольных цифр по различным условиям поступления, указанным в пункте 8 Правил, с выделением целевой квоты;</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 информация о сроках зачисления (о сроках размещения </w:t>
      </w:r>
      <w:proofErr w:type="gramStart"/>
      <w:r w:rsidRPr="00B93795">
        <w:rPr>
          <w:rFonts w:ascii="Times New Roman" w:hAnsi="Times New Roman"/>
          <w:sz w:val="24"/>
          <w:szCs w:val="28"/>
        </w:rPr>
        <w:t>списков</w:t>
      </w:r>
      <w:proofErr w:type="gramEnd"/>
      <w:r w:rsidRPr="00B93795">
        <w:rPr>
          <w:rFonts w:ascii="Times New Roman" w:hAnsi="Times New Roman"/>
          <w:sz w:val="24"/>
          <w:szCs w:val="28"/>
        </w:rPr>
        <w:t xml:space="preserve"> поступающих на официальном сайте и на информационном стенде, завершения приема оригинала документа установленного образца или согласия на зачисление в соответствии с пунктом 68 Правил (далее – завершение приема документа установленного образца), издания приказа (приказов) о зачислении);</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информация о количестве мест в общежитиях для иногородних поступающих;</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3) не позднее чем за 14 календарных дней до начала вступительных испытаний – расписание вступительных испытаний с указанием мест их проведения.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14. Приемная комиссия обеспечивает функционирование специальных телефонных линий и раздела официального сайта для ответов на обращения, связанные с приемом на обучение.</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15. Начиная со дня начала приема документов, необходимых для поступления, на официальном сайте размещается и ежедневно обновляется информация о количестве поданных заявлений о приеме и списки лиц, подавших документы, необходимые для поступления, на места в пределах целевой квоты, на основные места в рамках контрольных цифр, на места по договорам об оказании платных образовательных услуг. При этом указываются сведения о приеме или об отказе в приеме документов (с указанием причин отказа).</w:t>
      </w:r>
    </w:p>
    <w:p w:rsidR="00B93795" w:rsidRPr="00B93795" w:rsidRDefault="00B93795" w:rsidP="00B93795">
      <w:pPr>
        <w:keepNext/>
        <w:keepLines/>
        <w:spacing w:before="120" w:after="120" w:line="240" w:lineRule="auto"/>
        <w:jc w:val="center"/>
        <w:outlineLvl w:val="0"/>
        <w:rPr>
          <w:rFonts w:ascii="Times New Roman" w:eastAsiaTheme="majorEastAsia" w:hAnsi="Times New Roman"/>
          <w:b/>
          <w:sz w:val="28"/>
          <w:szCs w:val="28"/>
        </w:rPr>
      </w:pPr>
      <w:bookmarkStart w:id="132" w:name="_Toc526322373"/>
      <w:bookmarkStart w:id="133" w:name="_Toc51054612"/>
      <w:r w:rsidRPr="00B93795">
        <w:rPr>
          <w:rFonts w:ascii="Times New Roman" w:eastAsiaTheme="majorEastAsia" w:hAnsi="Times New Roman"/>
          <w:b/>
          <w:sz w:val="28"/>
          <w:szCs w:val="28"/>
        </w:rPr>
        <w:t>4. Прием от поступающих документов, необходимых для поступления</w:t>
      </w:r>
      <w:bookmarkEnd w:id="132"/>
      <w:bookmarkEnd w:id="133"/>
    </w:p>
    <w:p w:rsidR="00B93795" w:rsidRPr="00B93795"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B93795">
        <w:rPr>
          <w:rFonts w:ascii="Times New Roman" w:hAnsi="Times New Roman"/>
          <w:sz w:val="24"/>
          <w:szCs w:val="28"/>
        </w:rPr>
        <w:t>16. Поступающий вправе одновременно поступать в университет по раз</w:t>
      </w:r>
      <w:r w:rsidRPr="00B93795">
        <w:rPr>
          <w:rFonts w:ascii="Times New Roman" w:hAnsi="Times New Roman"/>
          <w:sz w:val="24"/>
          <w:szCs w:val="28"/>
        </w:rPr>
        <w:lastRenderedPageBreak/>
        <w:t xml:space="preserve">личным условиям поступления, указанным в пункте 8 Правил. При одновременном поступлении в университет по различным условиям поступления поступающий подает одно заявление о приеме. Заключение договора об оказании платных образовательных услуг возможно только на одно направление и на одну форму обучения </w:t>
      </w:r>
      <w:r w:rsidRPr="00B93795">
        <w:rPr>
          <w:rFonts w:ascii="Times New Roman" w:hAnsi="Times New Roman"/>
          <w:color w:val="000000"/>
          <w:sz w:val="24"/>
          <w:szCs w:val="24"/>
        </w:rPr>
        <w:t>с возможностью внесения изменений до издания приказа о зачислении.</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17. Прием документов, необходимых для поступления, проводится в зданиях университета, а также, при необходимости, в зданиях, в которых находятся ее филиалы. Прием указанных документов может также проводиться уполномоченными должностными лицами университета в зданиях иных организаций и (или) в передвижных пунктах приема документов.</w:t>
      </w:r>
    </w:p>
    <w:p w:rsidR="00B93795" w:rsidRPr="00B93795" w:rsidRDefault="00B93795" w:rsidP="00B93795">
      <w:pPr>
        <w:spacing w:after="0" w:line="240" w:lineRule="auto"/>
        <w:ind w:firstLine="709"/>
        <w:jc w:val="both"/>
        <w:rPr>
          <w:rFonts w:ascii="Times New Roman" w:hAnsi="Times New Roman"/>
          <w:bCs/>
          <w:sz w:val="24"/>
          <w:szCs w:val="28"/>
        </w:rPr>
      </w:pPr>
      <w:r w:rsidRPr="00B93795">
        <w:rPr>
          <w:rFonts w:ascii="Times New Roman" w:hAnsi="Times New Roman"/>
          <w:bCs/>
          <w:sz w:val="24"/>
          <w:szCs w:val="28"/>
        </w:rPr>
        <w:t>Прием документов на обучение по программам подготовки научно-педагогических кадров в аспирантуре осуществляется в следующие сроки:</w:t>
      </w:r>
    </w:p>
    <w:p w:rsidR="00B93795" w:rsidRPr="00B93795" w:rsidRDefault="00B93795" w:rsidP="00B93795">
      <w:pPr>
        <w:numPr>
          <w:ilvl w:val="0"/>
          <w:numId w:val="4"/>
        </w:numPr>
        <w:spacing w:after="0" w:line="240" w:lineRule="auto"/>
        <w:ind w:left="0" w:firstLine="709"/>
        <w:jc w:val="both"/>
        <w:rPr>
          <w:rFonts w:ascii="Times New Roman" w:hAnsi="Times New Roman"/>
          <w:bCs/>
          <w:sz w:val="24"/>
          <w:szCs w:val="28"/>
        </w:rPr>
      </w:pPr>
      <w:r w:rsidRPr="00B93795">
        <w:rPr>
          <w:rFonts w:ascii="Times New Roman" w:hAnsi="Times New Roman"/>
          <w:bCs/>
          <w:sz w:val="24"/>
          <w:szCs w:val="28"/>
        </w:rPr>
        <w:t>срок начала приема заявлений и документов, необходимых для поступления, – 20 июня;</w:t>
      </w:r>
    </w:p>
    <w:p w:rsidR="00B93795" w:rsidRPr="00B93795" w:rsidRDefault="00B93795" w:rsidP="00B93795">
      <w:pPr>
        <w:spacing w:after="0" w:line="240" w:lineRule="auto"/>
        <w:ind w:firstLine="709"/>
        <w:jc w:val="both"/>
        <w:rPr>
          <w:rFonts w:ascii="Times New Roman" w:hAnsi="Times New Roman"/>
          <w:bCs/>
          <w:sz w:val="24"/>
          <w:szCs w:val="28"/>
        </w:rPr>
      </w:pPr>
      <w:r w:rsidRPr="00B93795">
        <w:rPr>
          <w:rFonts w:ascii="Times New Roman" w:hAnsi="Times New Roman"/>
          <w:bCs/>
          <w:sz w:val="24"/>
          <w:szCs w:val="28"/>
        </w:rPr>
        <w:t>2)   срок завершения приема документов и заявлений по очной форме на обучение на места, финансируемые за счет бюджетных ассигнований федерального бюджета, в том числе в рамках целевой квоты – 22 августа;</w:t>
      </w:r>
    </w:p>
    <w:p w:rsidR="00B93795" w:rsidRPr="00B93795" w:rsidRDefault="00B93795" w:rsidP="00B93795">
      <w:pPr>
        <w:spacing w:after="0" w:line="240" w:lineRule="auto"/>
        <w:ind w:firstLine="709"/>
        <w:jc w:val="both"/>
        <w:rPr>
          <w:rFonts w:ascii="Times New Roman" w:hAnsi="Times New Roman"/>
          <w:bCs/>
          <w:sz w:val="24"/>
          <w:szCs w:val="28"/>
        </w:rPr>
      </w:pPr>
      <w:r w:rsidRPr="00B93795">
        <w:rPr>
          <w:rFonts w:ascii="Times New Roman" w:hAnsi="Times New Roman"/>
          <w:bCs/>
          <w:sz w:val="24"/>
          <w:szCs w:val="28"/>
        </w:rPr>
        <w:t>3) срок завершения приема документов и вступительных испытаний по очной форме на обучение по договорам об оказании платных образовательных услуг – 29 августа;</w:t>
      </w:r>
    </w:p>
    <w:p w:rsidR="00B93795" w:rsidRPr="00B93795" w:rsidRDefault="00B93795" w:rsidP="00B93795">
      <w:pPr>
        <w:spacing w:after="0" w:line="240" w:lineRule="auto"/>
        <w:ind w:firstLine="709"/>
        <w:jc w:val="both"/>
        <w:rPr>
          <w:rFonts w:ascii="Times New Roman" w:hAnsi="Times New Roman"/>
          <w:bCs/>
          <w:sz w:val="24"/>
          <w:szCs w:val="28"/>
        </w:rPr>
      </w:pPr>
      <w:r w:rsidRPr="00B93795">
        <w:rPr>
          <w:rFonts w:ascii="Times New Roman" w:hAnsi="Times New Roman"/>
          <w:bCs/>
          <w:sz w:val="24"/>
          <w:szCs w:val="28"/>
        </w:rPr>
        <w:t>4) срок завершения приема документов и вступительных испытаний по договорам об оказании платных образовательных услуг по заочной форме обучения – 30 октября.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18. Документы, необходимые для поступления, представляются (направляются) в университет одним из следующих способов:</w:t>
      </w:r>
    </w:p>
    <w:p w:rsidR="00B93795" w:rsidRPr="00B93795" w:rsidRDefault="00B93795" w:rsidP="00B93795">
      <w:pPr>
        <w:widowControl w:val="0"/>
        <w:autoSpaceDE w:val="0"/>
        <w:autoSpaceDN w:val="0"/>
        <w:spacing w:after="0" w:line="240" w:lineRule="auto"/>
        <w:ind w:firstLine="539"/>
        <w:jc w:val="both"/>
        <w:rPr>
          <w:rFonts w:ascii="Times New Roman" w:hAnsi="Times New Roman"/>
          <w:sz w:val="24"/>
          <w:szCs w:val="28"/>
        </w:rPr>
      </w:pPr>
      <w:r w:rsidRPr="00B93795">
        <w:rPr>
          <w:rFonts w:ascii="Times New Roman" w:hAnsi="Times New Roman"/>
          <w:sz w:val="24"/>
          <w:szCs w:val="28"/>
        </w:rPr>
        <w:t xml:space="preserve">1) представляются лично поступающим (доверенным лицом) </w:t>
      </w:r>
      <w:r w:rsidRPr="00B93795">
        <w:rPr>
          <w:rFonts w:ascii="Times New Roman" w:hAnsi="Times New Roman"/>
          <w:sz w:val="24"/>
          <w:szCs w:val="24"/>
        </w:rPr>
        <w:t xml:space="preserve">при условии, если это не противоречит изданным актам высших должностных лиц субъектов Российской Федерации (руководителей высших исполнительных органов государственной власти субъектов Российской Федерации), издаваемым в соответствии с </w:t>
      </w:r>
      <w:hyperlink r:id="rId94" w:history="1">
        <w:r w:rsidRPr="00B93795">
          <w:rPr>
            <w:rFonts w:ascii="Times New Roman" w:hAnsi="Times New Roman"/>
            <w:sz w:val="24"/>
            <w:szCs w:val="24"/>
          </w:rPr>
          <w:t>Указом</w:t>
        </w:r>
      </w:hyperlink>
      <w:r w:rsidRPr="00B93795">
        <w:rPr>
          <w:rFonts w:ascii="Times New Roman" w:hAnsi="Times New Roman"/>
          <w:sz w:val="24"/>
          <w:szCs w:val="24"/>
        </w:rPr>
        <w:t xml:space="preserve"> Президента Российской Федерации от 11 мая 2020 г. №316 «Об определении порядка продления действия мер по обеспечению санитарно-эпидемиологического благополучия населения в субъектах Российской Федерации в связи с распространением новой </w:t>
      </w:r>
      <w:proofErr w:type="spellStart"/>
      <w:r w:rsidRPr="00B93795">
        <w:rPr>
          <w:rFonts w:ascii="Times New Roman" w:hAnsi="Times New Roman"/>
          <w:sz w:val="24"/>
          <w:szCs w:val="24"/>
        </w:rPr>
        <w:t>коронавирусной</w:t>
      </w:r>
      <w:proofErr w:type="spellEnd"/>
      <w:r w:rsidRPr="00B93795">
        <w:rPr>
          <w:rFonts w:ascii="Times New Roman" w:hAnsi="Times New Roman"/>
          <w:sz w:val="24"/>
          <w:szCs w:val="24"/>
        </w:rPr>
        <w:t xml:space="preserve"> инфекции (COVID-19)», исходя из санитарно-эпидемиологической обстановки и особенностей распространения новой </w:t>
      </w:r>
      <w:proofErr w:type="spellStart"/>
      <w:r w:rsidRPr="00B93795">
        <w:rPr>
          <w:rFonts w:ascii="Times New Roman" w:hAnsi="Times New Roman"/>
          <w:sz w:val="24"/>
          <w:szCs w:val="24"/>
        </w:rPr>
        <w:t>коронавирусной</w:t>
      </w:r>
      <w:proofErr w:type="spellEnd"/>
      <w:r w:rsidRPr="00B93795">
        <w:rPr>
          <w:rFonts w:ascii="Times New Roman" w:hAnsi="Times New Roman"/>
          <w:sz w:val="24"/>
          <w:szCs w:val="24"/>
        </w:rPr>
        <w:t xml:space="preserve"> инфекции (COVID-19) (далее – санитарно-эпидемиологическая обстановка), </w:t>
      </w:r>
      <w:r w:rsidRPr="00B93795">
        <w:rPr>
          <w:rFonts w:ascii="Times New Roman" w:hAnsi="Times New Roman"/>
          <w:sz w:val="24"/>
          <w:szCs w:val="28"/>
        </w:rPr>
        <w:t>в том числе:</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уполномоченному должностному лицу университета, проводящему прием документов в здании иной организации или в передвижном пункте приема документов;</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2) направляются через операторов почтовой связи общего пользования;</w:t>
      </w:r>
    </w:p>
    <w:p w:rsidR="00B93795" w:rsidRPr="00B93795"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B93795">
        <w:rPr>
          <w:rFonts w:ascii="Times New Roman" w:hAnsi="Times New Roman"/>
          <w:sz w:val="24"/>
          <w:szCs w:val="28"/>
        </w:rPr>
        <w:t xml:space="preserve">3) </w:t>
      </w:r>
      <w:r w:rsidRPr="00B93795">
        <w:rPr>
          <w:rFonts w:ascii="Times New Roman" w:hAnsi="Times New Roman"/>
          <w:color w:val="000000"/>
          <w:sz w:val="24"/>
          <w:szCs w:val="24"/>
        </w:rPr>
        <w:t xml:space="preserve">в электронной форме с помощью сервиса </w:t>
      </w:r>
      <w:r w:rsidRPr="00B93795">
        <w:rPr>
          <w:rFonts w:ascii="Times New Roman" w:hAnsi="Times New Roman"/>
          <w:color w:val="000000"/>
          <w:sz w:val="24"/>
          <w:szCs w:val="24"/>
          <w:lang w:val="en-US"/>
        </w:rPr>
        <w:t>Online</w:t>
      </w:r>
      <w:r w:rsidRPr="00B93795">
        <w:rPr>
          <w:rFonts w:ascii="Times New Roman" w:hAnsi="Times New Roman"/>
          <w:color w:val="000000"/>
          <w:sz w:val="24"/>
          <w:szCs w:val="24"/>
        </w:rPr>
        <w:t xml:space="preserve">-прием. </w:t>
      </w:r>
      <w:r w:rsidRPr="00B93795">
        <w:rPr>
          <w:rFonts w:ascii="Times New Roman" w:hAnsi="Times New Roman"/>
          <w:sz w:val="24"/>
          <w:szCs w:val="24"/>
        </w:rPr>
        <w:t xml:space="preserve">Процедура регистрации и подачи заявления (головной вуз) в режиме </w:t>
      </w:r>
      <w:r w:rsidRPr="00B93795">
        <w:rPr>
          <w:rFonts w:ascii="Times New Roman" w:hAnsi="Times New Roman"/>
          <w:sz w:val="24"/>
          <w:szCs w:val="24"/>
          <w:lang w:val="en-US"/>
        </w:rPr>
        <w:t>Online</w:t>
      </w:r>
      <w:r w:rsidRPr="00B93795">
        <w:rPr>
          <w:rFonts w:ascii="Times New Roman" w:hAnsi="Times New Roman"/>
          <w:sz w:val="24"/>
          <w:szCs w:val="24"/>
        </w:rPr>
        <w:t>-прием представлена в Приложении 7 к Правилам приема.</w:t>
      </w:r>
    </w:p>
    <w:p w:rsidR="00B93795" w:rsidRPr="00B93795" w:rsidRDefault="00B93795" w:rsidP="00B93795">
      <w:pPr>
        <w:spacing w:after="0" w:line="240" w:lineRule="auto"/>
        <w:ind w:firstLine="709"/>
        <w:jc w:val="both"/>
        <w:rPr>
          <w:rFonts w:ascii="Times New Roman" w:hAnsi="Times New Roman"/>
          <w:color w:val="000000"/>
          <w:sz w:val="24"/>
          <w:szCs w:val="24"/>
        </w:rPr>
      </w:pPr>
      <w:r w:rsidRPr="00B93795">
        <w:rPr>
          <w:rFonts w:ascii="Times New Roman" w:hAnsi="Times New Roman"/>
          <w:color w:val="000000"/>
          <w:sz w:val="24"/>
          <w:szCs w:val="24"/>
        </w:rPr>
        <w:t xml:space="preserve">Срок обработки документов приемной комиссией, полученных в электронной форме посредством сервиса </w:t>
      </w:r>
      <w:r w:rsidRPr="00B93795">
        <w:rPr>
          <w:rFonts w:ascii="Times New Roman" w:hAnsi="Times New Roman"/>
          <w:color w:val="000000"/>
          <w:sz w:val="24"/>
          <w:szCs w:val="24"/>
          <w:lang w:val="en-US"/>
        </w:rPr>
        <w:t>Online</w:t>
      </w:r>
      <w:r w:rsidRPr="00B93795">
        <w:rPr>
          <w:rFonts w:ascii="Times New Roman" w:hAnsi="Times New Roman"/>
          <w:color w:val="000000"/>
          <w:sz w:val="24"/>
          <w:szCs w:val="24"/>
        </w:rPr>
        <w:t>-прием, составляет 3 суток.</w:t>
      </w:r>
    </w:p>
    <w:p w:rsidR="00B93795" w:rsidRPr="00B93795" w:rsidRDefault="00B93795" w:rsidP="00B93795">
      <w:pPr>
        <w:spacing w:after="0" w:line="240" w:lineRule="auto"/>
        <w:ind w:firstLine="709"/>
        <w:jc w:val="both"/>
        <w:rPr>
          <w:rFonts w:ascii="Times New Roman" w:hAnsi="Times New Roman"/>
          <w:color w:val="000000"/>
          <w:sz w:val="24"/>
          <w:szCs w:val="24"/>
        </w:rPr>
      </w:pPr>
      <w:r w:rsidRPr="00B93795">
        <w:rPr>
          <w:rFonts w:ascii="Times New Roman" w:hAnsi="Times New Roman"/>
          <w:color w:val="000000"/>
          <w:sz w:val="24"/>
          <w:szCs w:val="24"/>
        </w:rPr>
        <w:t xml:space="preserve">Прием документов осуществляется по адресу: 664003 г. Иркутск, ул. Ленина, 11, корпус 4, </w:t>
      </w:r>
      <w:proofErr w:type="spellStart"/>
      <w:r w:rsidRPr="00B93795">
        <w:rPr>
          <w:rFonts w:ascii="Times New Roman" w:hAnsi="Times New Roman"/>
          <w:color w:val="000000"/>
          <w:sz w:val="24"/>
          <w:szCs w:val="24"/>
        </w:rPr>
        <w:t>каб</w:t>
      </w:r>
      <w:proofErr w:type="spellEnd"/>
      <w:r w:rsidRPr="00B93795">
        <w:rPr>
          <w:rFonts w:ascii="Times New Roman" w:hAnsi="Times New Roman"/>
          <w:color w:val="000000"/>
          <w:sz w:val="24"/>
          <w:szCs w:val="24"/>
        </w:rPr>
        <w:t>. 102, а также может проводиться уполномоченными должностными лицами университета в зданиях иных организаций и (или) в передвижных пунктах приема документов.</w:t>
      </w:r>
    </w:p>
    <w:p w:rsidR="00B93795" w:rsidRPr="00B93795" w:rsidRDefault="00B93795" w:rsidP="00B93795">
      <w:pPr>
        <w:widowControl w:val="0"/>
        <w:autoSpaceDE w:val="0"/>
        <w:autoSpaceDN w:val="0"/>
        <w:spacing w:after="0" w:line="240" w:lineRule="auto"/>
        <w:ind w:firstLine="539"/>
        <w:jc w:val="both"/>
        <w:rPr>
          <w:rFonts w:ascii="Times New Roman" w:hAnsi="Times New Roman"/>
          <w:sz w:val="24"/>
          <w:szCs w:val="24"/>
        </w:rPr>
      </w:pPr>
      <w:r w:rsidRPr="00B93795">
        <w:rPr>
          <w:rFonts w:ascii="Times New Roman" w:hAnsi="Times New Roman"/>
          <w:sz w:val="24"/>
          <w:szCs w:val="24"/>
        </w:rPr>
        <w:lastRenderedPageBreak/>
        <w:t>При подаче заявления о приеме на обучение в электронной форме прилагаемые к нему документы, необходимые для поступления, представляются (направляются) в организацию в форме их электронных образов (документов на бумажном носителе, преобразованных в электронную форму путем сканирования или фотографирования с обеспечением машиночитаемого распознавания его реквизитов).</w:t>
      </w:r>
    </w:p>
    <w:p w:rsidR="00B93795" w:rsidRPr="00B93795" w:rsidRDefault="00B93795" w:rsidP="00B93795">
      <w:pPr>
        <w:spacing w:after="0" w:line="240" w:lineRule="auto"/>
        <w:ind w:firstLine="709"/>
        <w:jc w:val="both"/>
        <w:rPr>
          <w:rFonts w:ascii="Times New Roman" w:hAnsi="Times New Roman"/>
          <w:sz w:val="24"/>
          <w:szCs w:val="28"/>
        </w:rPr>
      </w:pPr>
      <w:r w:rsidRPr="00B93795">
        <w:rPr>
          <w:rFonts w:ascii="Times New Roman" w:hAnsi="Times New Roman"/>
          <w:sz w:val="24"/>
          <w:szCs w:val="28"/>
        </w:rPr>
        <w:t>19. Если документы, необходимые для поступления, представляются в университет поступающим или доверенным лицом, поступающему или доверенному лицу выдается расписка в приеме документов.</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20. В случае направления документов, необходимых для поступления, через операторов почтовой связи общего пользования или в электронной форме указанные документы принимаются, если они поступили в университет не позднее срока завершения приема документов, установленного правилами приема и в часы работы приемной комиссии.</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21. В заявлении о приеме на обучение поступающий указывает следующие сведения: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1) фамилию, имя, отчество (при наличии);</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2) дату рождения;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3) сведения о гражданстве (отсутствии гражданства);</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4) реквизиты документа, удостоверяющего личность (в том числе указание, когда и кем выдан документ);</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4"/>
        </w:rPr>
      </w:pPr>
      <w:r w:rsidRPr="00B93795">
        <w:rPr>
          <w:rFonts w:ascii="Times New Roman" w:hAnsi="Times New Roman"/>
          <w:sz w:val="24"/>
          <w:szCs w:val="24"/>
        </w:rPr>
        <w:t xml:space="preserve">5) номер </w:t>
      </w:r>
      <w:hyperlink r:id="rId95" w:tgtFrame="_blank" w:history="1">
        <w:r w:rsidRPr="00B93795">
          <w:rPr>
            <w:rFonts w:ascii="Times New Roman" w:hAnsi="Times New Roman"/>
            <w:color w:val="0000FF"/>
            <w:szCs w:val="20"/>
            <w:u w:val="single"/>
          </w:rPr>
          <w:t>страхового номера индивидуального лицевого счёта</w:t>
        </w:r>
      </w:hyperlink>
      <w:r w:rsidRPr="00B93795">
        <w:rPr>
          <w:rFonts w:ascii="Times New Roman" w:hAnsi="Times New Roman"/>
          <w:szCs w:val="20"/>
        </w:rPr>
        <w:t xml:space="preserve"> (СНИЛС);</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6) сведения о документе установленного образца, который представляется поступающим в соответствии с подпунктом 2 пункта 24 Правил;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7) условия поступления, указанные в пункте 8 Правил, по которым поступающий намерен поступать на обучение, с указанием приоритетности зачисления по различным условиям поступления;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8) язык, на котором поступающий намерен сдавать вступительные испытания, – по каждому вступительному испытанию (в случае, если университет установил возможность сдавать вступительные испытания на различных языках);</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9) сведения о необходимости создания для поступающего специальных условий при проведении вступительных испытаний в связи с его инвалидностью (с указанием перечня вступительных испытаний и специальных условий);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10) сведения о намерении сдавать вступительные испытания дистанционно (с указанием перечня вступительных испытаний и места их сдачи);</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11) сведения о наличии или отсутствии у поступающего индивидуальных достижений, результаты которых учитываются при приеме на обучение в соответствии с правилами приема (при наличии индивидуальных достижений – с указанием сведений о них);</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12) сведения о наличии или отсутствии у поступающего потребности в предоставлении места для проживания в общежитии в период обучения;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13) почтовый адрес и (или) электронный адрес (по желанию поступающего);</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14) способ возврата документов, поданных поступающим для поступления на обучение (в случае </w:t>
      </w:r>
      <w:proofErr w:type="spellStart"/>
      <w:r w:rsidRPr="00B93795">
        <w:rPr>
          <w:rFonts w:ascii="Times New Roman" w:hAnsi="Times New Roman"/>
          <w:sz w:val="24"/>
          <w:szCs w:val="28"/>
        </w:rPr>
        <w:t>непоступления</w:t>
      </w:r>
      <w:proofErr w:type="spellEnd"/>
      <w:r w:rsidRPr="00B93795">
        <w:rPr>
          <w:rFonts w:ascii="Times New Roman" w:hAnsi="Times New Roman"/>
          <w:sz w:val="24"/>
          <w:szCs w:val="28"/>
        </w:rPr>
        <w:t xml:space="preserve"> на обучение и в иных случаях, установленных Порядком).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22. В заявлении о приеме фиксируются следующие факты:</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1) ознакомление поступающего (в том числе через информационные системы общего пользования):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lastRenderedPageBreak/>
        <w:t>– с копией лицензии на осуществление образовательной деятельности (с приложением);</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с копией свидетельства о государственной аккредитации (с приложением) или с информацией об отсутствии указанного свидетельства;</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 с датой (датами) завершения приема документа установленного образца;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с утвержденными правилами приема, в том числе с правилами подачи апелляции по результатам вступительных испытаний;</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2) согласие поступающего на обработку его персональных данных;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3) ознакомление поступающего с информацией о необходимости указания в заявлении о приеме достоверных сведений и представления подлинных документов;</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4) отсутствие у поступающего диплома об окончании аспирантуры (адъюнктуры) или диплома кандидата наук – при поступлении на обучение на места в рамках контрольных цифр;</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23. Заявление о приеме и факты, указываемые в нем в соответствии с пунктом 22 Правил, заверяются подписью поступающего (доверенного лица).</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24. При подаче заявления о приеме поступающий представляет:</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1) документ (документы), удостоверяющий личность, гражданство;</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2) документ установленного образца (копию, скан-копию);</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3) при необходимости создания специальных условий при проведении вступительных испытаний – документ, подтверждающий инвалидность (указанный документ принимается организацией, если срок его действия истекает не ранее дня подачи заявления о приеме; если в документе не указан срок его действия, то документ действителен в течение года, начиная с даты его выдачи);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4) документы, подтверждающие индивидуальные достижения поступающего, результаты которых учитываются при приеме на обучение в соответствии с правилами приема (представляются по усмотрению поступающего);</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5) иные документы (представляются по усмотрению поступающего);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6) 2 фотографии поступающего.</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25. Документ иностранного государства об образовании представляется со свидетельством о признании иностранного образования, за исключением следующих случаев, в которых представление указанного свидетельства не требуется: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при представлении документа иностранного государства об образовании, которое соответствует части 3 статьи 107 Федерального закона № 273-ФЗ;</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при поступлении в образовательную организацию высшего образования, которая вправе самостоятельно осуществлять в установленном ею порядке признание иностранного образования и (или) иностранной квалификации, которые не соответствуют условиям, предусмотренным частью 3 статьи 107 Федерального закона № 273-ФЗ.</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26. Поступающие могут представлять копии документов, подаваемых для поступления. Заверения копий указанных документов не требуется.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При поступлении на обучение на места в пределах целевой квоты поступающий одновременно с подачей заявления о приеме представляет копию документа установленного образца.</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27. Заявление о приеме представляется на русском языке, документы, выполненные на иностранном языке, – с переводом на русский язык, заверен</w:t>
      </w:r>
      <w:r w:rsidRPr="00B93795">
        <w:rPr>
          <w:rFonts w:ascii="Times New Roman" w:hAnsi="Times New Roman"/>
          <w:sz w:val="24"/>
          <w:szCs w:val="28"/>
        </w:rPr>
        <w:lastRenderedPageBreak/>
        <w:t xml:space="preserve">ным в порядке, установленном законодательством Российской Федерации. Документы, полученные в иностранном государстве, представляются легализованными в порядке, установленном законодательством Российской Федерации, либо с проставлением </w:t>
      </w:r>
      <w:proofErr w:type="spellStart"/>
      <w:r w:rsidRPr="00B93795">
        <w:rPr>
          <w:rFonts w:ascii="Times New Roman" w:hAnsi="Times New Roman"/>
          <w:sz w:val="24"/>
          <w:szCs w:val="28"/>
        </w:rPr>
        <w:t>апостиля</w:t>
      </w:r>
      <w:proofErr w:type="spellEnd"/>
      <w:r w:rsidRPr="00B93795">
        <w:rPr>
          <w:rFonts w:ascii="Times New Roman" w:hAnsi="Times New Roman"/>
          <w:sz w:val="24"/>
          <w:szCs w:val="28"/>
        </w:rPr>
        <w:t xml:space="preserve"> (за исключением случаев, когда в соответствии с законодательством Российской Федерации и (или) международным договором легализация и проставление </w:t>
      </w:r>
      <w:proofErr w:type="spellStart"/>
      <w:r w:rsidRPr="00B93795">
        <w:rPr>
          <w:rFonts w:ascii="Times New Roman" w:hAnsi="Times New Roman"/>
          <w:sz w:val="24"/>
          <w:szCs w:val="28"/>
        </w:rPr>
        <w:t>апостиля</w:t>
      </w:r>
      <w:proofErr w:type="spellEnd"/>
      <w:r w:rsidRPr="00B93795">
        <w:rPr>
          <w:rFonts w:ascii="Times New Roman" w:hAnsi="Times New Roman"/>
          <w:sz w:val="24"/>
          <w:szCs w:val="28"/>
        </w:rPr>
        <w:t xml:space="preserve"> не требуются).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28. Университет возвращает документы поступающему, если поступающий представил документы, необходимые для поступления, с нарушением Правил (за исключением случая, когда указанное нарушение распространяется не на все условия поступления, указанные в заявлении о приеме).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29. Университет вправе осуществлять проверку достоверности сведений, указанных в заявлении о приеме, и подлинности поданных документов. При проведении указанной проверки университет вправе обращаться в соответствующие государственные информационные системы, государственные (муниципальные) органы и организации.</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30. Поступающий имеет право на любом этапе поступления на обучение отозвать документы, поданные для поступления на обучение, подав заявление об отзыве документов одним из способов, указанных в пункте 18 Правил. Лица, отозвавшие документы, выбывают из конкурса. Университет возвращает документы указанным лицам.</w:t>
      </w:r>
    </w:p>
    <w:p w:rsidR="00B93795" w:rsidRPr="00B93795" w:rsidRDefault="00B93795" w:rsidP="00B93795">
      <w:pPr>
        <w:keepNext/>
        <w:keepLines/>
        <w:spacing w:before="120" w:after="120" w:line="240" w:lineRule="auto"/>
        <w:jc w:val="center"/>
        <w:outlineLvl w:val="0"/>
        <w:rPr>
          <w:rFonts w:ascii="Times New Roman" w:eastAsiaTheme="majorEastAsia" w:hAnsi="Times New Roman"/>
          <w:b/>
          <w:sz w:val="28"/>
          <w:szCs w:val="28"/>
        </w:rPr>
      </w:pPr>
      <w:bookmarkStart w:id="134" w:name="_Toc526322374"/>
      <w:bookmarkStart w:id="135" w:name="_Toc51054613"/>
      <w:r w:rsidRPr="00B93795">
        <w:rPr>
          <w:rFonts w:ascii="Times New Roman" w:eastAsiaTheme="majorEastAsia" w:hAnsi="Times New Roman"/>
          <w:b/>
          <w:sz w:val="28"/>
          <w:szCs w:val="28"/>
        </w:rPr>
        <w:t>5. Вступительные испытания</w:t>
      </w:r>
      <w:bookmarkEnd w:id="134"/>
      <w:bookmarkEnd w:id="135"/>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31. Перечень вступительных испытаний, а также язык (языки) проведения вступительных испытаний, шкала оценивания и минимальное количество баллов, подтверждающее успешное прохождение вступительного испытания (далее – минимальное количество баллов) (для каждого вступительного испытания), устанавливаются университетом самостоятельно. </w:t>
      </w:r>
    </w:p>
    <w:p w:rsidR="00B93795" w:rsidRPr="00B93795" w:rsidRDefault="00B93795" w:rsidP="00B93795">
      <w:pPr>
        <w:spacing w:after="0" w:line="240" w:lineRule="auto"/>
        <w:ind w:firstLine="709"/>
        <w:jc w:val="both"/>
        <w:rPr>
          <w:rFonts w:ascii="Times New Roman" w:hAnsi="Times New Roman"/>
          <w:bCs/>
          <w:sz w:val="24"/>
          <w:szCs w:val="28"/>
        </w:rPr>
      </w:pPr>
      <w:r w:rsidRPr="00B93795">
        <w:rPr>
          <w:rFonts w:ascii="Times New Roman" w:hAnsi="Times New Roman"/>
          <w:bCs/>
          <w:sz w:val="24"/>
          <w:szCs w:val="28"/>
        </w:rPr>
        <w:t xml:space="preserve">Поступающие на обучение по программам подготовки научно-педагогических кадров в аспирантуре в качестве вступительного испытания сдают специальную дисциплину, соответствующую направлению подготовки научно-педагогических кадров в аспирантуре (далее – специальная дисциплина). </w:t>
      </w:r>
    </w:p>
    <w:p w:rsidR="00B93795" w:rsidRPr="00B93795" w:rsidRDefault="00B93795" w:rsidP="00B93795">
      <w:pPr>
        <w:spacing w:after="0" w:line="240" w:lineRule="auto"/>
        <w:ind w:firstLine="709"/>
        <w:jc w:val="both"/>
        <w:rPr>
          <w:rFonts w:ascii="Times New Roman" w:hAnsi="Times New Roman"/>
          <w:bCs/>
          <w:sz w:val="24"/>
          <w:szCs w:val="28"/>
        </w:rPr>
      </w:pPr>
      <w:r w:rsidRPr="00B93795">
        <w:rPr>
          <w:rFonts w:ascii="Times New Roman" w:hAnsi="Times New Roman"/>
          <w:bCs/>
          <w:sz w:val="24"/>
          <w:szCs w:val="28"/>
        </w:rPr>
        <w:t xml:space="preserve">Все вступительные испытания проводятся на русском языке.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При приеме на обучение по программам аспирантуры результаты каждого вступительного испытания оцениваются по 100-балльной шкале.</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Минимальное количество баллов для каждого вступительного испытания – </w:t>
      </w:r>
      <w:r w:rsidRPr="00B93795">
        <w:rPr>
          <w:rFonts w:ascii="Times New Roman" w:hAnsi="Times New Roman"/>
          <w:b/>
          <w:bCs/>
          <w:sz w:val="24"/>
          <w:szCs w:val="28"/>
        </w:rPr>
        <w:t>30</w:t>
      </w:r>
      <w:r w:rsidRPr="00B93795">
        <w:rPr>
          <w:rFonts w:ascii="Times New Roman" w:hAnsi="Times New Roman"/>
          <w:sz w:val="24"/>
          <w:szCs w:val="28"/>
        </w:rPr>
        <w:t xml:space="preserve"> баллов.</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Вступительные испытания проводятся в форме компьютерного тестирования.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32. Программы вступительных испытаний формируются на основе федеральных государственных образовательных стандартов высшего образования по программам </w:t>
      </w:r>
      <w:proofErr w:type="spellStart"/>
      <w:r w:rsidRPr="00B93795">
        <w:rPr>
          <w:rFonts w:ascii="Times New Roman" w:hAnsi="Times New Roman"/>
          <w:sz w:val="24"/>
          <w:szCs w:val="28"/>
        </w:rPr>
        <w:t>специалитета</w:t>
      </w:r>
      <w:proofErr w:type="spellEnd"/>
      <w:r w:rsidRPr="00B93795">
        <w:rPr>
          <w:rFonts w:ascii="Times New Roman" w:hAnsi="Times New Roman"/>
          <w:sz w:val="24"/>
          <w:szCs w:val="28"/>
        </w:rPr>
        <w:t xml:space="preserve"> и (или) программам магистратуры.</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33. Вступительные испытания на места, финансируемые за счет средств бюджетных ассигнований федерального бюджета, проводятся:</w:t>
      </w:r>
    </w:p>
    <w:p w:rsidR="00B93795" w:rsidRPr="00B93795" w:rsidRDefault="00B93795" w:rsidP="00B93795">
      <w:pPr>
        <w:spacing w:after="0" w:line="240" w:lineRule="auto"/>
        <w:ind w:firstLine="709"/>
        <w:jc w:val="both"/>
        <w:rPr>
          <w:rFonts w:ascii="Times New Roman" w:hAnsi="Times New Roman"/>
          <w:color w:val="000000"/>
          <w:sz w:val="24"/>
          <w:szCs w:val="24"/>
        </w:rPr>
      </w:pPr>
      <w:r w:rsidRPr="00B93795">
        <w:rPr>
          <w:rFonts w:ascii="Times New Roman" w:hAnsi="Times New Roman"/>
          <w:sz w:val="24"/>
          <w:szCs w:val="28"/>
        </w:rPr>
        <w:t>- очно,</w:t>
      </w:r>
      <w:r w:rsidRPr="00B93795">
        <w:rPr>
          <w:rFonts w:ascii="Times New Roman" w:hAnsi="Times New Roman"/>
          <w:color w:val="000000"/>
          <w:sz w:val="24"/>
          <w:szCs w:val="24"/>
        </w:rPr>
        <w:t xml:space="preserve"> в случае если это не противоречит </w:t>
      </w:r>
      <w:r w:rsidRPr="00B93795">
        <w:rPr>
          <w:rFonts w:ascii="Times New Roman" w:hAnsi="Times New Roman"/>
          <w:sz w:val="24"/>
          <w:szCs w:val="24"/>
        </w:rPr>
        <w:t>санитарно-эпидемиологической обстановке;</w:t>
      </w:r>
      <w:r w:rsidRPr="00B93795">
        <w:rPr>
          <w:rFonts w:ascii="Times New Roman" w:hAnsi="Times New Roman"/>
          <w:color w:val="000000"/>
          <w:sz w:val="24"/>
          <w:szCs w:val="24"/>
        </w:rPr>
        <w:t xml:space="preserve"> </w:t>
      </w:r>
    </w:p>
    <w:p w:rsidR="00B93795" w:rsidRPr="00B93795" w:rsidRDefault="00B93795" w:rsidP="00B93795">
      <w:pPr>
        <w:widowControl w:val="0"/>
        <w:autoSpaceDE w:val="0"/>
        <w:autoSpaceDN w:val="0"/>
        <w:spacing w:after="0" w:line="240" w:lineRule="auto"/>
        <w:ind w:firstLine="540"/>
        <w:jc w:val="both"/>
        <w:rPr>
          <w:rFonts w:ascii="Times New Roman" w:hAnsi="Times New Roman"/>
          <w:sz w:val="24"/>
          <w:szCs w:val="24"/>
        </w:rPr>
      </w:pPr>
      <w:r w:rsidRPr="00B93795">
        <w:rPr>
          <w:rFonts w:ascii="Times New Roman" w:hAnsi="Times New Roman" w:cs="Calibri"/>
          <w:color w:val="000000"/>
          <w:sz w:val="24"/>
          <w:szCs w:val="24"/>
        </w:rPr>
        <w:t xml:space="preserve">- </w:t>
      </w:r>
      <w:r w:rsidRPr="00B93795">
        <w:rPr>
          <w:rFonts w:ascii="Times New Roman" w:hAnsi="Times New Roman"/>
          <w:sz w:val="24"/>
          <w:szCs w:val="24"/>
        </w:rPr>
        <w:t xml:space="preserve">онлайн - при условии издания соответствующего акта высших должностных лиц субъектов Российской Федерации (руководителей высших исполнительных органов государственной власти субъектов Российской Федерации), издаваемым в соответствии с </w:t>
      </w:r>
      <w:hyperlink r:id="rId96" w:history="1">
        <w:r w:rsidRPr="00B93795">
          <w:rPr>
            <w:rFonts w:ascii="Times New Roman" w:hAnsi="Times New Roman"/>
            <w:sz w:val="24"/>
            <w:szCs w:val="24"/>
          </w:rPr>
          <w:t>Указом</w:t>
        </w:r>
      </w:hyperlink>
      <w:r w:rsidRPr="00B93795">
        <w:rPr>
          <w:rFonts w:ascii="Times New Roman" w:hAnsi="Times New Roman"/>
          <w:sz w:val="24"/>
          <w:szCs w:val="24"/>
        </w:rPr>
        <w:t xml:space="preserve"> Президента Российской Федерации от 11 </w:t>
      </w:r>
      <w:r w:rsidRPr="00B93795">
        <w:rPr>
          <w:rFonts w:ascii="Times New Roman" w:hAnsi="Times New Roman"/>
          <w:sz w:val="24"/>
          <w:szCs w:val="24"/>
        </w:rPr>
        <w:lastRenderedPageBreak/>
        <w:t xml:space="preserve">мая 2020 г. №316 «Об определении порядка продления действия мер по обеспечению санитарно-эпидемиологического благополучия населения в субъектах Российской Федерации в связи с распространением новой </w:t>
      </w:r>
      <w:proofErr w:type="spellStart"/>
      <w:r w:rsidRPr="00B93795">
        <w:rPr>
          <w:rFonts w:ascii="Times New Roman" w:hAnsi="Times New Roman"/>
          <w:sz w:val="24"/>
          <w:szCs w:val="24"/>
        </w:rPr>
        <w:t>коронавирусной</w:t>
      </w:r>
      <w:proofErr w:type="spellEnd"/>
      <w:r w:rsidRPr="00B93795">
        <w:rPr>
          <w:rFonts w:ascii="Times New Roman" w:hAnsi="Times New Roman"/>
          <w:sz w:val="24"/>
          <w:szCs w:val="24"/>
        </w:rPr>
        <w:t xml:space="preserve"> инфекции (COVID-19)», исходя из санитарно-эпидемиологической обстановки и особенностей распространения новой </w:t>
      </w:r>
      <w:proofErr w:type="spellStart"/>
      <w:r w:rsidRPr="00B93795">
        <w:rPr>
          <w:rFonts w:ascii="Times New Roman" w:hAnsi="Times New Roman"/>
          <w:sz w:val="24"/>
          <w:szCs w:val="24"/>
        </w:rPr>
        <w:t>коронавирусной</w:t>
      </w:r>
      <w:proofErr w:type="spellEnd"/>
      <w:r w:rsidRPr="00B93795">
        <w:rPr>
          <w:rFonts w:ascii="Times New Roman" w:hAnsi="Times New Roman"/>
          <w:sz w:val="24"/>
          <w:szCs w:val="24"/>
        </w:rPr>
        <w:t xml:space="preserve"> инфекции (COVID-19);</w:t>
      </w:r>
      <w:r w:rsidRPr="00B93795">
        <w:rPr>
          <w:rFonts w:ascii="Times New Roman" w:hAnsi="Times New Roman" w:cs="Calibri"/>
          <w:sz w:val="24"/>
          <w:szCs w:val="28"/>
        </w:rPr>
        <w:t xml:space="preserve"> для граждан с ограниченными возможностями здоровья и иностранных граждан, находящихся за границей (по решению приемной комиссии).</w:t>
      </w:r>
    </w:p>
    <w:p w:rsidR="00B93795" w:rsidRPr="00B93795"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B93795">
        <w:rPr>
          <w:rFonts w:ascii="Times New Roman" w:hAnsi="Times New Roman"/>
          <w:color w:val="000000"/>
          <w:sz w:val="24"/>
          <w:szCs w:val="24"/>
        </w:rPr>
        <w:t xml:space="preserve">При поступлении на места по договорам об оказании платных образовательных услуг вступительные испытания проводятся с использованием дистанционных технологий или очно, если это не противоречит </w:t>
      </w:r>
      <w:r w:rsidRPr="00B93795">
        <w:rPr>
          <w:rFonts w:ascii="Times New Roman" w:hAnsi="Times New Roman"/>
          <w:sz w:val="24"/>
          <w:szCs w:val="24"/>
        </w:rPr>
        <w:t>санитарно-эпидемиологической обстановке,</w:t>
      </w:r>
      <w:r w:rsidRPr="00B93795">
        <w:rPr>
          <w:rFonts w:ascii="Times New Roman" w:hAnsi="Times New Roman"/>
          <w:color w:val="000000"/>
          <w:sz w:val="24"/>
          <w:szCs w:val="24"/>
        </w:rPr>
        <w:t xml:space="preserve"> и ему может быть предоставлена возможность сдавать более одного вступительного испытания в один день</w:t>
      </w:r>
      <w:r w:rsidRPr="00B93795">
        <w:rPr>
          <w:rFonts w:ascii="Times New Roman" w:hAnsi="Times New Roman"/>
          <w:sz w:val="24"/>
          <w:szCs w:val="24"/>
        </w:rPr>
        <w:t>.</w:t>
      </w:r>
    </w:p>
    <w:p w:rsidR="00B93795" w:rsidRPr="00B93795" w:rsidRDefault="00B93795" w:rsidP="00B93795">
      <w:pPr>
        <w:spacing w:after="0" w:line="240" w:lineRule="auto"/>
        <w:ind w:firstLine="709"/>
        <w:jc w:val="both"/>
        <w:rPr>
          <w:rFonts w:ascii="Times New Roman" w:hAnsi="Times New Roman"/>
          <w:color w:val="000000"/>
          <w:sz w:val="24"/>
          <w:szCs w:val="24"/>
        </w:rPr>
      </w:pPr>
      <w:r w:rsidRPr="00B93795">
        <w:rPr>
          <w:rFonts w:ascii="Times New Roman" w:hAnsi="Times New Roman"/>
          <w:sz w:val="24"/>
          <w:szCs w:val="28"/>
        </w:rPr>
        <w:t xml:space="preserve">34. </w:t>
      </w:r>
      <w:r w:rsidRPr="00B93795">
        <w:rPr>
          <w:rFonts w:ascii="Times New Roman" w:hAnsi="Times New Roman"/>
          <w:color w:val="000000"/>
          <w:sz w:val="24"/>
          <w:szCs w:val="24"/>
        </w:rPr>
        <w:t xml:space="preserve">Вступительные испытания с использованием дистанционных технологий проводятся при условии идентификации поступающих при сдаче ими вступительных испытаний.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4"/>
        </w:rPr>
      </w:pPr>
      <w:r w:rsidRPr="00B93795">
        <w:rPr>
          <w:rFonts w:ascii="Times New Roman" w:hAnsi="Times New Roman"/>
          <w:sz w:val="24"/>
          <w:szCs w:val="24"/>
        </w:rPr>
        <w:t>Условия проведения и и</w:t>
      </w:r>
      <w:r w:rsidRPr="00B93795">
        <w:rPr>
          <w:rFonts w:ascii="Times New Roman" w:hAnsi="Times New Roman"/>
          <w:color w:val="000000"/>
          <w:sz w:val="24"/>
          <w:szCs w:val="24"/>
        </w:rPr>
        <w:t>нструкция по работе с системой дистанционной сдачи вступительных испытания размещена в Приложении 6 к настоящим Правилам приема.</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Расписание проведения вступительных испытания смотреть в Приложении 4 настоящих правил</w:t>
      </w:r>
      <w:r w:rsidRPr="00B93795">
        <w:rPr>
          <w:rFonts w:ascii="Times New Roman" w:hAnsi="Times New Roman"/>
          <w:sz w:val="24"/>
          <w:szCs w:val="28"/>
          <w:vertAlign w:val="superscript"/>
        </w:rPr>
        <w:footnoteReference w:id="4"/>
      </w:r>
      <w:r w:rsidRPr="00B93795">
        <w:rPr>
          <w:rFonts w:ascii="Times New Roman" w:hAnsi="Times New Roman"/>
          <w:sz w:val="24"/>
          <w:szCs w:val="28"/>
        </w:rPr>
        <w:t>.</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35. При приеме на обучение по одной образовательной программе перечень вступительных испытаний, шкала оценивания и минимальное количество баллов не могут различаться при приеме для обучения на различные формы обучения, а также при приеме на места в пределах целевой квоты, на основные места в рамках контрольных цифр и на места по договорам об оказании платных образовательных услуг.</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36. Минимальное количество баллов не может быть изменено в ходе приема.</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37. Одно вступительное испытание проводится в различные сроки </w:t>
      </w:r>
      <w:proofErr w:type="gramStart"/>
      <w:r w:rsidRPr="00B93795">
        <w:rPr>
          <w:rFonts w:ascii="Times New Roman" w:hAnsi="Times New Roman"/>
          <w:sz w:val="24"/>
          <w:szCs w:val="28"/>
        </w:rPr>
        <w:t>для различных групп</w:t>
      </w:r>
      <w:proofErr w:type="gramEnd"/>
      <w:r w:rsidRPr="00B93795">
        <w:rPr>
          <w:rFonts w:ascii="Times New Roman" w:hAnsi="Times New Roman"/>
          <w:sz w:val="24"/>
          <w:szCs w:val="28"/>
        </w:rPr>
        <w:t xml:space="preserve"> поступающих (в том числе по мере формирования указанных групп из числа лиц, подавших документы, необходимые для поступления).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Для каждой группы поступающих проводится одно вступительное испытание в один день.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38. Поступающий однократно сдает каждое вступительное испытание.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39. Лица, не прошедшие вступительное испытание по уважительной причине (болезнь или иные обстоятельства, подтвержденные документально), допускаются к сдаче вступительного испытания в другой группе или в резервный день (при наличии соответствующей возможности в соответствии с расписанием вступительных испытаний).</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40. Во время проведения вступительных испытаний их участникам и лицам, привлекаемым к их проведению, запрещается иметь при себе и использовать средства связи. Участники вступительных испытаний могут иметь при себе и использовать справочные материалы и электронно-вычислительную технику, разрешенные к использованию во время проведения вступительных испытаний правилами приема.</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lastRenderedPageBreak/>
        <w:t xml:space="preserve">41. При нарушении поступающим во время очного проведения вступительных испытаний правил приема, уполномоченные должностные лица университета вправе удалить его с места проведения вступительного испытания с составлением акта об удалении.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42. Результаты вступительного испытания объявляются на официальном сайте и на информационном стенде не позднее трех рабочих дней со дня проведения вступительного испытания.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После объявления результатов вступительного испытания поступающий (доверенное лицо) имеет право ознакомиться со своей работой (с работой поступающего) в день объявления результатов вступительного испытания или в течение следующего рабочего дня.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43. Лица, получившие на каком-либо вступительном испытании менее минимального количества баллов, не прошедшие вступительное испытание без уважительной причины (в том числе удаленные с места проведения вступительного испытания), допущенные к сдаче вступительного испытания и не прошедшие вступительное испытание, выбывают из конкурса. Университет возвращает документы указанным лицам.</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44. При возврате поданных документов через операторов почтовой связи общего пользования (в случаях, установленных пунктами 28, 30, 43 и 73 Правил) документы возвращаются только в части оригиналов документов.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color w:val="000000"/>
          <w:sz w:val="24"/>
          <w:szCs w:val="28"/>
        </w:rPr>
        <w:t>45. При поступлении в университет поданных документов формируется личное дело поступающего, в котором хранятся заявление, оригинал или копия документа установленного образца, копия документа (документов), удостоверяющего личность, гражданство, иные документы, представленные поступающим, выписка результатов вступительных испытаний. документы, связанные с апелляцией, а также оригиналы и (или) копии доверенностей, представленные в университет доверенными лицами.</w:t>
      </w:r>
      <w:r w:rsidRPr="00B93795">
        <w:rPr>
          <w:rFonts w:ascii="Times New Roman" w:hAnsi="Times New Roman"/>
          <w:color w:val="FF0000"/>
          <w:sz w:val="24"/>
          <w:szCs w:val="28"/>
        </w:rPr>
        <w:t xml:space="preserve"> </w:t>
      </w:r>
      <w:r w:rsidRPr="00B93795">
        <w:rPr>
          <w:rFonts w:ascii="Times New Roman" w:hAnsi="Times New Roman"/>
          <w:sz w:val="24"/>
          <w:szCs w:val="28"/>
        </w:rPr>
        <w:t>Материалы сдачи вступительных испытаний хранятся на сервере университета в электронном виде в течение 1 года с момента зачисления.</w:t>
      </w:r>
    </w:p>
    <w:p w:rsidR="00B93795" w:rsidRPr="00B93795" w:rsidRDefault="00B93795" w:rsidP="00B93795">
      <w:pPr>
        <w:keepNext/>
        <w:keepLines/>
        <w:spacing w:before="120" w:after="120" w:line="240" w:lineRule="auto"/>
        <w:jc w:val="center"/>
        <w:outlineLvl w:val="0"/>
        <w:rPr>
          <w:rFonts w:ascii="Times New Roman" w:eastAsiaTheme="majorEastAsia" w:hAnsi="Times New Roman"/>
          <w:b/>
          <w:sz w:val="28"/>
          <w:szCs w:val="28"/>
        </w:rPr>
      </w:pPr>
      <w:bookmarkStart w:id="136" w:name="_Toc526322375"/>
      <w:bookmarkStart w:id="137" w:name="_Toc51054614"/>
      <w:r w:rsidRPr="00B93795">
        <w:rPr>
          <w:rFonts w:ascii="Times New Roman" w:eastAsiaTheme="majorEastAsia" w:hAnsi="Times New Roman"/>
          <w:b/>
          <w:sz w:val="28"/>
          <w:szCs w:val="28"/>
        </w:rPr>
        <w:t>6. Особенности проведения вступительных испытаний для поступающих инвалидов</w:t>
      </w:r>
      <w:bookmarkEnd w:id="136"/>
      <w:bookmarkEnd w:id="137"/>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46. Университет обеспечивает проведение вступительных испытаний для поступающих инвалидов с учетом особенностей их психофизического развития, их индивидуальных возможностей и состояния здоровья (далее – индивидуальные особенности).</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47. В университете созданы материально-технические условия, обеспечивающие возможность беспрепятственного доступа поступающих инвалидов в аудитории, туалетные и другие помещения, а также их пребывания в указанных помещениях (в том числе наличие пандусов, подъемников, поручней, расширенных дверных проемов, лифтов; при отсутствии лифтов аудитория должна располагаться на первом этаже здания).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48. Вступительные испытания для поступающих инвалидов проводятся в отдельной аудитории.</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Число поступающих инвалидов в одной аудитории не должно превышать:</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при сдаче вступительного испытания в письменной форме – 12 человек;</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при сдаче вступительного испытания в устной форме – 6 человек.</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lastRenderedPageBreak/>
        <w:t>Допускается присутствие в аудитории во время сдачи вступительного испытания большего числа поступающих инвалидов, а также проведение вступительных испытаний для поступающих инвалидов в одной аудитории совместно с иными поступающими, если это не создает трудностей для поступающих при сдаче вступительного испытания.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Допускается присутствие в аудитории во время сдачи вступительного испытания ассистента из числа работников университетов или привлеченных лиц, оказывающего поступающим инвалидам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работниками организации, проводящими вступительное испытание).</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49. Продолжительность вступительного испытания для поступающих инвалидов увеличивается не более чем на 1,5 часа.</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50. Поступающим инвалидам предоставляется в доступной для них форме информация о порядке проведения вступительных испытаний.</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51. Поступающие инвалиды могут в процессе сдачи вступительного испытания пользоваться техническими средствами, необходимыми им в связи с их индивидуальными особенностями.</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52. При проведении вступительных испытаний обеспечивается выполнение следующих дополнительных требований в зависимости от индивидуальных особенностей поступающих инвалидов:</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1) для слепых:</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задания для выполнения на вступительном испытании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 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либо </w:t>
      </w:r>
      <w:proofErr w:type="spellStart"/>
      <w:r w:rsidRPr="00B93795">
        <w:rPr>
          <w:rFonts w:ascii="Times New Roman" w:hAnsi="Times New Roman"/>
          <w:sz w:val="24"/>
          <w:szCs w:val="28"/>
        </w:rPr>
        <w:t>надиктовываются</w:t>
      </w:r>
      <w:proofErr w:type="spellEnd"/>
      <w:r w:rsidRPr="00B93795">
        <w:rPr>
          <w:rFonts w:ascii="Times New Roman" w:hAnsi="Times New Roman"/>
          <w:sz w:val="24"/>
          <w:szCs w:val="28"/>
        </w:rPr>
        <w:t xml:space="preserve"> ассистенту;</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поступающим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2) для слабовидящих:</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обеспечивается индивидуальное равномерное освещение не менее 300 люкс;</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поступающим для выполнения задания при необходимости предоставляется увеличивающее устройство; возможно также использование собственных увеличивающих устройств;</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задания для выполнения, а также инструкция по порядку проведения вступительных испытаний оформляются увеличенным шрифтом;</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3) для глухих и слабослышащих:</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обеспечивается наличие звукоусиливающей аппаратуры коллективного пользования, при необходимости поступающим предоставляется звукоусиливающая аппаратура индивидуального пользования;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 предоставляются услуги </w:t>
      </w:r>
      <w:proofErr w:type="spellStart"/>
      <w:r w:rsidRPr="00B93795">
        <w:rPr>
          <w:rFonts w:ascii="Times New Roman" w:hAnsi="Times New Roman"/>
          <w:sz w:val="24"/>
          <w:szCs w:val="28"/>
        </w:rPr>
        <w:t>сурдопереводчика</w:t>
      </w:r>
      <w:proofErr w:type="spellEnd"/>
      <w:r w:rsidRPr="00B93795">
        <w:rPr>
          <w:rFonts w:ascii="Times New Roman" w:hAnsi="Times New Roman"/>
          <w:sz w:val="24"/>
          <w:szCs w:val="28"/>
        </w:rPr>
        <w:t>;</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4) для слепоглухих предоставляются услуги </w:t>
      </w:r>
      <w:proofErr w:type="spellStart"/>
      <w:r w:rsidRPr="00B93795">
        <w:rPr>
          <w:rFonts w:ascii="Times New Roman" w:hAnsi="Times New Roman"/>
          <w:sz w:val="24"/>
          <w:szCs w:val="28"/>
        </w:rPr>
        <w:t>тифлосурдопереводчика</w:t>
      </w:r>
      <w:proofErr w:type="spellEnd"/>
      <w:r w:rsidRPr="00B93795">
        <w:rPr>
          <w:rFonts w:ascii="Times New Roman" w:hAnsi="Times New Roman"/>
          <w:sz w:val="24"/>
          <w:szCs w:val="28"/>
        </w:rPr>
        <w:t xml:space="preserve"> (помимо требований, выполняемых соответственно для слепых и глухих);</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5) для лиц с тяжелыми нарушениями речи, глухих, слабослышащих </w:t>
      </w:r>
      <w:r w:rsidRPr="00B93795">
        <w:rPr>
          <w:rFonts w:ascii="Times New Roman" w:hAnsi="Times New Roman"/>
          <w:sz w:val="24"/>
          <w:szCs w:val="28"/>
        </w:rPr>
        <w:lastRenderedPageBreak/>
        <w:t>вступительные испытания, проводимые в устной форме, по решению организации проводятся в письменной форме;</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6) для лиц с нарушениями опорно-двигательного аппарата, нарушениями двигательных функций верхних конечностей или отсутствием верхних конечностей:</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 письменные задания выполняются на компьютере со специализированным программным обеспечением или </w:t>
      </w:r>
      <w:proofErr w:type="spellStart"/>
      <w:r w:rsidRPr="00B93795">
        <w:rPr>
          <w:rFonts w:ascii="Times New Roman" w:hAnsi="Times New Roman"/>
          <w:sz w:val="24"/>
          <w:szCs w:val="28"/>
        </w:rPr>
        <w:t>надиктовываются</w:t>
      </w:r>
      <w:proofErr w:type="spellEnd"/>
      <w:r w:rsidRPr="00B93795">
        <w:rPr>
          <w:rFonts w:ascii="Times New Roman" w:hAnsi="Times New Roman"/>
          <w:sz w:val="24"/>
          <w:szCs w:val="28"/>
        </w:rPr>
        <w:t xml:space="preserve"> ассистенту;</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вступительные испытания, проводимые в письменной форме, по решению организации проводятся в устной форме.</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53. Условия, указанные в пунктах 46-51 Правил, предоставляются поступающим на основании заявления о приеме, содержащего сведения о необходимости создания соответствующих специальных условий.</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4"/>
        </w:rPr>
      </w:pPr>
      <w:r w:rsidRPr="00B93795">
        <w:rPr>
          <w:rFonts w:ascii="Times New Roman" w:hAnsi="Times New Roman"/>
          <w:sz w:val="24"/>
          <w:szCs w:val="28"/>
        </w:rPr>
        <w:t xml:space="preserve">54. </w:t>
      </w:r>
      <w:bookmarkStart w:id="138" w:name="_Toc526322376"/>
      <w:bookmarkStart w:id="139" w:name="_Toc51054615"/>
      <w:r w:rsidRPr="00B93795">
        <w:rPr>
          <w:rFonts w:ascii="Times New Roman" w:hAnsi="Times New Roman"/>
          <w:color w:val="000000"/>
          <w:sz w:val="24"/>
          <w:szCs w:val="24"/>
        </w:rPr>
        <w:t>Университет может проводить для поступающих с ограниченными возможностями здоровья вступительные испытания с использованием дистанционных технологий.</w:t>
      </w:r>
      <w:r w:rsidRPr="00B93795">
        <w:rPr>
          <w:rFonts w:ascii="Times New Roman" w:hAnsi="Times New Roman"/>
          <w:sz w:val="24"/>
          <w:szCs w:val="24"/>
        </w:rPr>
        <w:t xml:space="preserve"> Условия проведения и и</w:t>
      </w:r>
      <w:r w:rsidRPr="00B93795">
        <w:rPr>
          <w:rFonts w:ascii="Times New Roman" w:hAnsi="Times New Roman"/>
          <w:color w:val="000000"/>
          <w:sz w:val="24"/>
          <w:szCs w:val="24"/>
        </w:rPr>
        <w:t>нструкция по работе с системой дистанционной сдачи вступительных испытания размещена в Приложении 6 к настоящим Правилам приема.</w:t>
      </w:r>
    </w:p>
    <w:p w:rsidR="00B93795" w:rsidRPr="00B93795" w:rsidRDefault="00B93795" w:rsidP="00B93795">
      <w:pPr>
        <w:widowControl w:val="0"/>
        <w:autoSpaceDE w:val="0"/>
        <w:autoSpaceDN w:val="0"/>
        <w:spacing w:after="0" w:line="240" w:lineRule="auto"/>
        <w:ind w:firstLine="709"/>
        <w:jc w:val="center"/>
        <w:rPr>
          <w:rFonts w:ascii="Times New Roman" w:hAnsi="Times New Roman"/>
          <w:b/>
          <w:sz w:val="28"/>
          <w:szCs w:val="28"/>
        </w:rPr>
      </w:pPr>
    </w:p>
    <w:p w:rsidR="00B93795" w:rsidRPr="00B93795" w:rsidRDefault="00B93795" w:rsidP="00B93795">
      <w:pPr>
        <w:widowControl w:val="0"/>
        <w:autoSpaceDE w:val="0"/>
        <w:autoSpaceDN w:val="0"/>
        <w:spacing w:after="0" w:line="240" w:lineRule="auto"/>
        <w:ind w:firstLine="709"/>
        <w:jc w:val="center"/>
        <w:rPr>
          <w:rFonts w:ascii="Times New Roman" w:hAnsi="Times New Roman"/>
          <w:b/>
          <w:sz w:val="28"/>
          <w:szCs w:val="28"/>
        </w:rPr>
      </w:pPr>
      <w:r w:rsidRPr="00B93795">
        <w:rPr>
          <w:rFonts w:ascii="Times New Roman" w:hAnsi="Times New Roman"/>
          <w:b/>
          <w:sz w:val="28"/>
          <w:szCs w:val="28"/>
        </w:rPr>
        <w:t>7. Общие правила подачи и рассмотрения апелляций</w:t>
      </w:r>
      <w:bookmarkEnd w:id="138"/>
      <w:bookmarkEnd w:id="139"/>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55. Поступающий (доверенное лицо) имеет право подать в апелляционную комиссию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rsidR="00B93795" w:rsidRPr="00B93795" w:rsidRDefault="00B93795" w:rsidP="00B93795">
      <w:pPr>
        <w:widowControl w:val="0"/>
        <w:autoSpaceDE w:val="0"/>
        <w:autoSpaceDN w:val="0"/>
        <w:spacing w:after="0" w:line="240" w:lineRule="auto"/>
        <w:ind w:firstLine="539"/>
        <w:jc w:val="both"/>
        <w:rPr>
          <w:rFonts w:ascii="Times New Roman" w:hAnsi="Times New Roman"/>
          <w:sz w:val="24"/>
          <w:szCs w:val="24"/>
        </w:rPr>
      </w:pPr>
      <w:r w:rsidRPr="00B93795">
        <w:rPr>
          <w:rFonts w:ascii="Times New Roman" w:hAnsi="Times New Roman"/>
          <w:sz w:val="24"/>
          <w:szCs w:val="28"/>
        </w:rPr>
        <w:t>56. Заявление об а</w:t>
      </w:r>
      <w:r w:rsidRPr="00B93795">
        <w:rPr>
          <w:rFonts w:ascii="Times New Roman" w:hAnsi="Times New Roman" w:cs="Calibri"/>
          <w:sz w:val="24"/>
          <w:szCs w:val="28"/>
        </w:rPr>
        <w:t xml:space="preserve">пелляции подается по электронной почте в управление центральной приемной комиссии </w:t>
      </w:r>
      <w:proofErr w:type="spellStart"/>
      <w:r w:rsidRPr="00B93795">
        <w:rPr>
          <w:rFonts w:ascii="Times New Roman" w:hAnsi="Times New Roman" w:cs="Calibri"/>
          <w:sz w:val="24"/>
          <w:szCs w:val="28"/>
          <w:u w:val="single"/>
          <w:lang w:val="en-US"/>
        </w:rPr>
        <w:t>priem</w:t>
      </w:r>
      <w:proofErr w:type="spellEnd"/>
      <w:r w:rsidRPr="00B93795">
        <w:rPr>
          <w:rFonts w:ascii="Times New Roman" w:hAnsi="Times New Roman" w:cs="Calibri"/>
          <w:sz w:val="24"/>
          <w:szCs w:val="28"/>
          <w:u w:val="single"/>
        </w:rPr>
        <w:t>@</w:t>
      </w:r>
      <w:proofErr w:type="spellStart"/>
      <w:r w:rsidRPr="00B93795">
        <w:rPr>
          <w:rFonts w:ascii="Times New Roman" w:hAnsi="Times New Roman" w:cs="Calibri"/>
          <w:sz w:val="24"/>
          <w:szCs w:val="28"/>
          <w:u w:val="single"/>
          <w:lang w:val="en-US"/>
        </w:rPr>
        <w:t>bgu</w:t>
      </w:r>
      <w:proofErr w:type="spellEnd"/>
      <w:r w:rsidRPr="00B93795">
        <w:rPr>
          <w:rFonts w:ascii="Times New Roman" w:hAnsi="Times New Roman" w:cs="Calibri"/>
          <w:sz w:val="24"/>
          <w:szCs w:val="28"/>
          <w:u w:val="single"/>
        </w:rPr>
        <w:t>.</w:t>
      </w:r>
      <w:proofErr w:type="spellStart"/>
      <w:r w:rsidRPr="00B93795">
        <w:rPr>
          <w:rFonts w:ascii="Times New Roman" w:hAnsi="Times New Roman" w:cs="Calibri"/>
          <w:sz w:val="24"/>
          <w:szCs w:val="28"/>
          <w:u w:val="single"/>
          <w:lang w:val="en-US"/>
        </w:rPr>
        <w:t>ru</w:t>
      </w:r>
      <w:proofErr w:type="spellEnd"/>
      <w:r w:rsidRPr="00B93795">
        <w:rPr>
          <w:rFonts w:ascii="Times New Roman" w:hAnsi="Times New Roman" w:cs="Calibri"/>
          <w:sz w:val="24"/>
          <w:szCs w:val="28"/>
        </w:rPr>
        <w:t xml:space="preserve"> в часы работы приемной комиссии, а также лично, если это не противоречит</w:t>
      </w:r>
      <w:r w:rsidRPr="00B93795">
        <w:rPr>
          <w:rFonts w:cs="Calibri"/>
          <w:szCs w:val="20"/>
        </w:rPr>
        <w:t xml:space="preserve"> </w:t>
      </w:r>
      <w:r w:rsidRPr="00B93795">
        <w:rPr>
          <w:rFonts w:ascii="Times New Roman" w:hAnsi="Times New Roman"/>
          <w:sz w:val="24"/>
          <w:szCs w:val="24"/>
        </w:rPr>
        <w:t>санитарно-эпидемиологической обстановке.</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57. В ходе рассмотрения апелляции проверяется соблюдение установленного порядка проведения вступительного испытания и (или) правильность оценивания результатов вступительного испытания.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58. Апелляция подается в день объявления результатов вступительного испытания или в течение следующего рабочего дня. Апелляция о нарушении установленного порядка проведения вступительного испытания также может быть подана в день проведения вступительного испытания.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59. Рассмотрение апелляции проводится не позднее следующего рабочего дня после дня ее подачи.</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60. Поступающий (доверенное лицо) имеет право присутствовать при рассмотрении апелляции.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61. 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Оформленное протоколом решение апелляционной комиссии доводится </w:t>
      </w:r>
      <w:proofErr w:type="gramStart"/>
      <w:r w:rsidRPr="00B93795">
        <w:rPr>
          <w:rFonts w:ascii="Times New Roman" w:hAnsi="Times New Roman"/>
          <w:sz w:val="24"/>
          <w:szCs w:val="28"/>
        </w:rPr>
        <w:t>до сведения</w:t>
      </w:r>
      <w:proofErr w:type="gramEnd"/>
      <w:r w:rsidRPr="00B93795">
        <w:rPr>
          <w:rFonts w:ascii="Times New Roman" w:hAnsi="Times New Roman"/>
          <w:sz w:val="24"/>
          <w:szCs w:val="28"/>
        </w:rPr>
        <w:t xml:space="preserve"> поступающего (доверенного лица). Факт </w:t>
      </w:r>
      <w:proofErr w:type="gramStart"/>
      <w:r w:rsidRPr="00B93795">
        <w:rPr>
          <w:rFonts w:ascii="Times New Roman" w:hAnsi="Times New Roman"/>
          <w:sz w:val="24"/>
          <w:szCs w:val="28"/>
        </w:rPr>
        <w:t>ознакомления</w:t>
      </w:r>
      <w:proofErr w:type="gramEnd"/>
      <w:r w:rsidRPr="00B93795">
        <w:rPr>
          <w:rFonts w:ascii="Times New Roman" w:hAnsi="Times New Roman"/>
          <w:sz w:val="24"/>
          <w:szCs w:val="28"/>
        </w:rPr>
        <w:t xml:space="preserve"> поступающего (доверенного лица) с решением апелляционной комиссии заверяется подписью поступающего (доверенного лица).</w:t>
      </w:r>
    </w:p>
    <w:p w:rsidR="00B93795" w:rsidRPr="00B93795" w:rsidRDefault="00B93795" w:rsidP="00B93795">
      <w:pPr>
        <w:widowControl w:val="0"/>
        <w:autoSpaceDE w:val="0"/>
        <w:autoSpaceDN w:val="0"/>
        <w:spacing w:after="0" w:line="240" w:lineRule="auto"/>
        <w:ind w:firstLine="709"/>
        <w:jc w:val="both"/>
        <w:rPr>
          <w:rFonts w:ascii="Times New Roman" w:hAnsi="Times New Roman"/>
          <w:color w:val="000000"/>
          <w:sz w:val="24"/>
          <w:szCs w:val="24"/>
        </w:rPr>
      </w:pPr>
      <w:r w:rsidRPr="00B93795">
        <w:rPr>
          <w:rFonts w:ascii="Times New Roman" w:hAnsi="Times New Roman"/>
          <w:sz w:val="24"/>
          <w:szCs w:val="28"/>
        </w:rPr>
        <w:t xml:space="preserve">62. </w:t>
      </w:r>
      <w:bookmarkStart w:id="140" w:name="_Toc526322377"/>
      <w:bookmarkStart w:id="141" w:name="_Toc51054616"/>
      <w:r w:rsidRPr="00B93795">
        <w:rPr>
          <w:rFonts w:ascii="Times New Roman" w:hAnsi="Times New Roman"/>
          <w:sz w:val="24"/>
          <w:szCs w:val="28"/>
        </w:rPr>
        <w:t>В случае проведения апелляции с использованием дистанционных технологий подписи поступающего в протоколе не требуется.</w:t>
      </w:r>
    </w:p>
    <w:p w:rsidR="00B93795" w:rsidRPr="00B93795" w:rsidRDefault="00B93795" w:rsidP="00B93795">
      <w:pPr>
        <w:widowControl w:val="0"/>
        <w:autoSpaceDE w:val="0"/>
        <w:autoSpaceDN w:val="0"/>
        <w:spacing w:after="0" w:line="240" w:lineRule="auto"/>
        <w:ind w:firstLine="709"/>
        <w:jc w:val="both"/>
        <w:rPr>
          <w:rFonts w:ascii="Times New Roman" w:hAnsi="Times New Roman"/>
          <w:b/>
          <w:sz w:val="28"/>
          <w:szCs w:val="28"/>
        </w:rPr>
      </w:pPr>
    </w:p>
    <w:p w:rsidR="00B93795" w:rsidRPr="00B93795" w:rsidRDefault="00B93795" w:rsidP="00B93795">
      <w:pPr>
        <w:widowControl w:val="0"/>
        <w:autoSpaceDE w:val="0"/>
        <w:autoSpaceDN w:val="0"/>
        <w:spacing w:after="0" w:line="240" w:lineRule="auto"/>
        <w:ind w:firstLine="709"/>
        <w:jc w:val="center"/>
        <w:rPr>
          <w:rFonts w:ascii="Times New Roman" w:hAnsi="Times New Roman"/>
          <w:b/>
          <w:sz w:val="28"/>
          <w:szCs w:val="28"/>
        </w:rPr>
      </w:pPr>
      <w:r w:rsidRPr="00B93795">
        <w:rPr>
          <w:rFonts w:ascii="Times New Roman" w:hAnsi="Times New Roman"/>
          <w:b/>
          <w:sz w:val="28"/>
          <w:szCs w:val="28"/>
        </w:rPr>
        <w:t xml:space="preserve">8. Учет </w:t>
      </w:r>
      <w:proofErr w:type="gramStart"/>
      <w:r w:rsidRPr="00B93795">
        <w:rPr>
          <w:rFonts w:ascii="Times New Roman" w:hAnsi="Times New Roman"/>
          <w:b/>
          <w:sz w:val="28"/>
          <w:szCs w:val="28"/>
        </w:rPr>
        <w:t>индивидуальных достижений</w:t>
      </w:r>
      <w:proofErr w:type="gramEnd"/>
      <w:r w:rsidRPr="00B93795">
        <w:rPr>
          <w:rFonts w:ascii="Times New Roman" w:hAnsi="Times New Roman"/>
          <w:b/>
          <w:sz w:val="28"/>
          <w:szCs w:val="28"/>
        </w:rPr>
        <w:t xml:space="preserve"> поступающих при </w:t>
      </w:r>
      <w:r w:rsidRPr="00B93795">
        <w:rPr>
          <w:rFonts w:ascii="Times New Roman" w:hAnsi="Times New Roman"/>
          <w:b/>
          <w:sz w:val="28"/>
          <w:szCs w:val="28"/>
        </w:rPr>
        <w:lastRenderedPageBreak/>
        <w:t>приеме на обучение</w:t>
      </w:r>
      <w:bookmarkEnd w:id="140"/>
      <w:bookmarkEnd w:id="141"/>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63. Поступающие на обучение вправе представить сведения о своих индивидуальных достижениях, результаты которых учитываются при приеме на обучение. Учет результатов индивидуальных достижений осуществляется посредством начисления баллов за индивидуальные достижения.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Баллы, начисленные за индивидуальные достижения, включаются в сумму конкурсных баллов.</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Поступающий представляет документы, подтверждающие получение индивидуальных достижений до дня завершения приема заявлений. </w:t>
      </w:r>
    </w:p>
    <w:p w:rsidR="00B93795" w:rsidRPr="00B93795" w:rsidRDefault="00B93795" w:rsidP="00B93795">
      <w:pPr>
        <w:spacing w:after="0" w:line="240" w:lineRule="auto"/>
        <w:ind w:firstLine="709"/>
        <w:jc w:val="both"/>
        <w:rPr>
          <w:rFonts w:ascii="Times New Roman" w:hAnsi="Times New Roman"/>
          <w:sz w:val="24"/>
          <w:szCs w:val="28"/>
        </w:rPr>
      </w:pPr>
      <w:r w:rsidRPr="00B93795">
        <w:rPr>
          <w:rFonts w:ascii="Times New Roman" w:hAnsi="Times New Roman"/>
          <w:sz w:val="24"/>
          <w:szCs w:val="28"/>
        </w:rPr>
        <w:t>В целях информирования поступающих о результатах работы комиссии по учету индивидуальных достижений, информация о начисленных баллах публикуется на официальном сайте в разделе «Прием 2021/Аспирантура/Списки поступающих» в течение всего срока подачи документов после фактического заседания комиссии.</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Поступающие обязаны самостоятельно знакомиться с результатами оценки своих индивидуальных достижений работы комиссии по учету индивидуальных достижений на сайте университета в списках поступающих. В течение 2-х рабочих дней после официальной публикации на сайте поступающий вправе подать в приемную комиссию апелляцию о несогласии с начисленными баллами одним из следующих способов: лично (через доверенное лицо) или на электронную почту </w:t>
      </w:r>
      <w:proofErr w:type="spellStart"/>
      <w:r w:rsidRPr="00B93795">
        <w:rPr>
          <w:rFonts w:ascii="Times New Roman" w:hAnsi="Times New Roman"/>
          <w:sz w:val="24"/>
          <w:szCs w:val="28"/>
          <w:lang w:val="en-US"/>
        </w:rPr>
        <w:t>priem</w:t>
      </w:r>
      <w:proofErr w:type="spellEnd"/>
      <w:r w:rsidRPr="00B93795">
        <w:rPr>
          <w:rFonts w:ascii="Times New Roman" w:hAnsi="Times New Roman"/>
          <w:sz w:val="24"/>
          <w:szCs w:val="28"/>
        </w:rPr>
        <w:t>@</w:t>
      </w:r>
      <w:proofErr w:type="spellStart"/>
      <w:r w:rsidRPr="00B93795">
        <w:rPr>
          <w:rFonts w:ascii="Times New Roman" w:hAnsi="Times New Roman"/>
          <w:sz w:val="24"/>
          <w:szCs w:val="28"/>
          <w:lang w:val="en-US"/>
        </w:rPr>
        <w:t>bgu</w:t>
      </w:r>
      <w:proofErr w:type="spellEnd"/>
      <w:r w:rsidRPr="00B93795">
        <w:rPr>
          <w:rFonts w:ascii="Times New Roman" w:hAnsi="Times New Roman"/>
          <w:sz w:val="24"/>
          <w:szCs w:val="28"/>
        </w:rPr>
        <w:t>.</w:t>
      </w:r>
      <w:proofErr w:type="spellStart"/>
      <w:r w:rsidRPr="00B93795">
        <w:rPr>
          <w:rFonts w:ascii="Times New Roman" w:hAnsi="Times New Roman"/>
          <w:sz w:val="24"/>
          <w:szCs w:val="28"/>
          <w:lang w:val="en-US"/>
        </w:rPr>
        <w:t>ru</w:t>
      </w:r>
      <w:proofErr w:type="spellEnd"/>
      <w:r w:rsidRPr="00B93795">
        <w:rPr>
          <w:rFonts w:ascii="Times New Roman" w:hAnsi="Times New Roman"/>
          <w:sz w:val="24"/>
          <w:szCs w:val="28"/>
        </w:rPr>
        <w:t>.</w:t>
      </w:r>
    </w:p>
    <w:p w:rsidR="00B93795" w:rsidRPr="00B93795" w:rsidRDefault="00B93795" w:rsidP="00B93795">
      <w:pPr>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64. Перечень учитываемых индивидуальных достижений и порядок их учета устанавливаются правилами приема в Приложении 3 и регламентируется Положением о порядке учета </w:t>
      </w:r>
      <w:proofErr w:type="gramStart"/>
      <w:r w:rsidRPr="00B93795">
        <w:rPr>
          <w:rFonts w:ascii="Times New Roman" w:hAnsi="Times New Roman"/>
          <w:sz w:val="24"/>
          <w:szCs w:val="28"/>
        </w:rPr>
        <w:t>индивидуальных достижений</w:t>
      </w:r>
      <w:proofErr w:type="gramEnd"/>
      <w:r w:rsidRPr="00B93795">
        <w:rPr>
          <w:rFonts w:ascii="Times New Roman" w:hAnsi="Times New Roman"/>
          <w:sz w:val="24"/>
          <w:szCs w:val="28"/>
        </w:rPr>
        <w:t xml:space="preserve"> поступающих при приеме на обучение (сайт </w:t>
      </w:r>
      <w:r w:rsidRPr="00B93795">
        <w:rPr>
          <w:rFonts w:ascii="Times New Roman" w:hAnsi="Times New Roman"/>
          <w:sz w:val="24"/>
          <w:szCs w:val="28"/>
          <w:lang w:val="en-US"/>
        </w:rPr>
        <w:t>www</w:t>
      </w:r>
      <w:r w:rsidRPr="00B93795">
        <w:rPr>
          <w:rFonts w:ascii="Times New Roman" w:hAnsi="Times New Roman"/>
          <w:sz w:val="24"/>
          <w:szCs w:val="28"/>
        </w:rPr>
        <w:t>.bgu.ru – Сведения об образовательной организации - Документы).</w:t>
      </w:r>
    </w:p>
    <w:p w:rsidR="00B93795" w:rsidRPr="00B93795" w:rsidRDefault="00B93795" w:rsidP="00B93795">
      <w:pPr>
        <w:keepNext/>
        <w:keepLines/>
        <w:spacing w:before="120" w:after="120" w:line="240" w:lineRule="auto"/>
        <w:jc w:val="center"/>
        <w:outlineLvl w:val="0"/>
        <w:rPr>
          <w:rFonts w:ascii="Times New Roman" w:eastAsiaTheme="majorEastAsia" w:hAnsi="Times New Roman"/>
          <w:b/>
          <w:sz w:val="28"/>
          <w:szCs w:val="28"/>
        </w:rPr>
      </w:pPr>
      <w:bookmarkStart w:id="142" w:name="_Toc526322378"/>
      <w:bookmarkStart w:id="143" w:name="_Toc51054617"/>
      <w:r w:rsidRPr="00B93795">
        <w:rPr>
          <w:rFonts w:ascii="Times New Roman" w:eastAsiaTheme="majorEastAsia" w:hAnsi="Times New Roman"/>
          <w:b/>
          <w:sz w:val="28"/>
          <w:szCs w:val="28"/>
        </w:rPr>
        <w:t xml:space="preserve">9. Формирование </w:t>
      </w:r>
      <w:proofErr w:type="gramStart"/>
      <w:r w:rsidRPr="00B93795">
        <w:rPr>
          <w:rFonts w:ascii="Times New Roman" w:eastAsiaTheme="majorEastAsia" w:hAnsi="Times New Roman"/>
          <w:b/>
          <w:sz w:val="28"/>
          <w:szCs w:val="28"/>
        </w:rPr>
        <w:t>списков</w:t>
      </w:r>
      <w:proofErr w:type="gramEnd"/>
      <w:r w:rsidRPr="00B93795">
        <w:rPr>
          <w:rFonts w:ascii="Times New Roman" w:eastAsiaTheme="majorEastAsia" w:hAnsi="Times New Roman"/>
          <w:b/>
          <w:sz w:val="28"/>
          <w:szCs w:val="28"/>
        </w:rPr>
        <w:t xml:space="preserve"> поступающих и зачисление на обучение</w:t>
      </w:r>
      <w:bookmarkEnd w:id="142"/>
      <w:bookmarkEnd w:id="143"/>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65. По результатам вступительных испытаний университет формирует отдельный список поступающих по каждому конкурсу. В список поступающих не включаются лица, набравшие менее минимального количества баллов по результатам вступительного испытания.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66. Список поступающих ранжируется по следующим основаниям:</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 по убыванию суммы конкурсных баллов;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 при равенстве суммы конкурсных баллов – по убыванию суммы конкурсных баллов, начисленных по результатам вступительных испытаний, по наличию индивидуальных достижений, по среднего баллу освоения программы высшего образования. Сумма конкурсных баллов исчисляется как сумма баллов за вступительное испытание, а также за индивидуальные достижения.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67. </w:t>
      </w:r>
      <w:proofErr w:type="gramStart"/>
      <w:r w:rsidRPr="00B93795">
        <w:rPr>
          <w:rFonts w:ascii="Times New Roman" w:hAnsi="Times New Roman"/>
          <w:sz w:val="24"/>
          <w:szCs w:val="28"/>
        </w:rPr>
        <w:t>В списках</w:t>
      </w:r>
      <w:proofErr w:type="gramEnd"/>
      <w:r w:rsidRPr="00B93795">
        <w:rPr>
          <w:rFonts w:ascii="Times New Roman" w:hAnsi="Times New Roman"/>
          <w:sz w:val="24"/>
          <w:szCs w:val="28"/>
        </w:rPr>
        <w:t xml:space="preserve"> поступающих указываются следующие сведения по каждому поступающему:</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сумма конкурсных баллов;</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количество баллов за вступительное испытание;</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количество баллов за индивидуальные достижения;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 заявления о согласии на зачисление </w:t>
      </w:r>
    </w:p>
    <w:p w:rsidR="00B93795" w:rsidRPr="00B93795"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B93795">
        <w:rPr>
          <w:rFonts w:ascii="Times New Roman" w:hAnsi="Times New Roman"/>
          <w:color w:val="000000"/>
          <w:sz w:val="24"/>
          <w:szCs w:val="28"/>
        </w:rPr>
        <w:t xml:space="preserve">В заявлении о согласии на зачисление указываются условия поступления и основание приема (при наличии) по одному конкретному конкурсу, в соответствии с результатами которого поступающий хочет быть зачисленным. </w:t>
      </w:r>
      <w:r w:rsidRPr="00B93795">
        <w:rPr>
          <w:rFonts w:ascii="Times New Roman" w:hAnsi="Times New Roman"/>
          <w:color w:val="000000"/>
          <w:sz w:val="24"/>
          <w:szCs w:val="28"/>
        </w:rPr>
        <w:lastRenderedPageBreak/>
        <w:t>Поступающий может по своему усмотрению подать указанное заявление в университет один или несколько раз.</w:t>
      </w:r>
    </w:p>
    <w:p w:rsidR="00B93795" w:rsidRPr="00B93795" w:rsidRDefault="00B93795" w:rsidP="00B93795">
      <w:pPr>
        <w:widowControl w:val="0"/>
        <w:autoSpaceDE w:val="0"/>
        <w:autoSpaceDN w:val="0"/>
        <w:spacing w:after="0" w:line="240" w:lineRule="auto"/>
        <w:ind w:firstLine="709"/>
        <w:contextualSpacing/>
        <w:jc w:val="both"/>
        <w:rPr>
          <w:rFonts w:ascii="Times New Roman" w:hAnsi="Times New Roman"/>
          <w:sz w:val="24"/>
          <w:szCs w:val="24"/>
        </w:rPr>
      </w:pPr>
      <w:r w:rsidRPr="00B93795">
        <w:rPr>
          <w:rFonts w:ascii="Times New Roman" w:hAnsi="Times New Roman"/>
          <w:sz w:val="24"/>
          <w:szCs w:val="24"/>
        </w:rPr>
        <w:t>При поступлении на места в рамках контрольных цифр приема в заявлении о согласии на зачисление поступающий также:</w:t>
      </w:r>
    </w:p>
    <w:p w:rsidR="00B93795" w:rsidRPr="00B93795" w:rsidRDefault="00B93795" w:rsidP="00B93795">
      <w:pPr>
        <w:widowControl w:val="0"/>
        <w:autoSpaceDE w:val="0"/>
        <w:autoSpaceDN w:val="0"/>
        <w:spacing w:after="0" w:line="240" w:lineRule="auto"/>
        <w:ind w:firstLine="540"/>
        <w:jc w:val="both"/>
        <w:rPr>
          <w:rFonts w:ascii="Times New Roman" w:hAnsi="Times New Roman"/>
          <w:sz w:val="24"/>
          <w:szCs w:val="24"/>
        </w:rPr>
      </w:pPr>
      <w:r w:rsidRPr="00B93795">
        <w:rPr>
          <w:rFonts w:ascii="Times New Roman" w:hAnsi="Times New Roman"/>
          <w:sz w:val="24"/>
          <w:szCs w:val="24"/>
        </w:rPr>
        <w:t>1) подтверждает, что у него отсутствуют действительные (</w:t>
      </w:r>
      <w:proofErr w:type="spellStart"/>
      <w:r w:rsidRPr="00B93795">
        <w:rPr>
          <w:rFonts w:ascii="Times New Roman" w:hAnsi="Times New Roman"/>
          <w:sz w:val="24"/>
          <w:szCs w:val="24"/>
        </w:rPr>
        <w:t>неотозванные</w:t>
      </w:r>
      <w:proofErr w:type="spellEnd"/>
      <w:r w:rsidRPr="00B93795">
        <w:rPr>
          <w:rFonts w:ascii="Times New Roman" w:hAnsi="Times New Roman"/>
          <w:sz w:val="24"/>
          <w:szCs w:val="24"/>
        </w:rPr>
        <w:t>) заявления о согласии на зачисление на обучение по программам высшего образования данного уровня на места в рамках контрольных цифр приема, в том числе поданные в другие организации;</w:t>
      </w:r>
    </w:p>
    <w:p w:rsidR="00B93795" w:rsidRPr="00B93795" w:rsidRDefault="00B93795" w:rsidP="00B93795">
      <w:pPr>
        <w:widowControl w:val="0"/>
        <w:autoSpaceDE w:val="0"/>
        <w:autoSpaceDN w:val="0"/>
        <w:spacing w:after="0" w:line="240" w:lineRule="auto"/>
        <w:ind w:firstLine="540"/>
        <w:jc w:val="both"/>
        <w:rPr>
          <w:rFonts w:ascii="Times New Roman" w:hAnsi="Times New Roman"/>
          <w:sz w:val="24"/>
          <w:szCs w:val="24"/>
        </w:rPr>
      </w:pPr>
      <w:r w:rsidRPr="00B93795">
        <w:rPr>
          <w:rFonts w:ascii="Times New Roman" w:hAnsi="Times New Roman"/>
          <w:sz w:val="24"/>
          <w:szCs w:val="24"/>
        </w:rPr>
        <w:t>2) указывает обязательство в течение первого года обучения: представить в организацию оригинал документа установленного образца (при поступлении на места в рамках контрольных цифр приема, в том числе на места в пределах квоты целевого приема).</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4"/>
        </w:rPr>
      </w:pPr>
      <w:r w:rsidRPr="00B93795">
        <w:rPr>
          <w:rFonts w:ascii="Times New Roman" w:hAnsi="Times New Roman"/>
          <w:color w:val="000000"/>
          <w:sz w:val="24"/>
          <w:szCs w:val="28"/>
        </w:rPr>
        <w:t>При поступлении на места по договорам о</w:t>
      </w:r>
      <w:r w:rsidRPr="00B93795">
        <w:rPr>
          <w:rFonts w:ascii="Times New Roman" w:hAnsi="Times New Roman"/>
          <w:sz w:val="24"/>
          <w:szCs w:val="28"/>
        </w:rPr>
        <w:t xml:space="preserve">плата по договору об оказании платных образовательных услуг одновременно является также согласием на зачисление на места по договорам. </w:t>
      </w:r>
      <w:r w:rsidRPr="00B93795">
        <w:rPr>
          <w:rFonts w:ascii="Times New Roman" w:hAnsi="Times New Roman"/>
          <w:sz w:val="24"/>
          <w:szCs w:val="24"/>
        </w:rPr>
        <w:t>Оплата обучения по договору об оказании платных образовательных услуг регламентируется Положением об оказании платных образовательных услуг, порядке оплаты и расчетов в ФГБОУ ВО «БГУ» и его филиалах по программам высшего и среднего профессионального образования.</w:t>
      </w:r>
    </w:p>
    <w:p w:rsidR="00B93795" w:rsidRPr="00B93795" w:rsidRDefault="00B93795" w:rsidP="00B93795">
      <w:pPr>
        <w:widowControl w:val="0"/>
        <w:autoSpaceDE w:val="0"/>
        <w:autoSpaceDN w:val="0"/>
        <w:spacing w:after="0" w:line="240" w:lineRule="auto"/>
        <w:ind w:firstLine="708"/>
        <w:jc w:val="both"/>
        <w:rPr>
          <w:rFonts w:ascii="Times New Roman" w:hAnsi="Times New Roman"/>
          <w:sz w:val="24"/>
          <w:szCs w:val="28"/>
        </w:rPr>
      </w:pPr>
      <w:r w:rsidRPr="00B93795">
        <w:rPr>
          <w:rFonts w:ascii="Times New Roman" w:hAnsi="Times New Roman"/>
          <w:sz w:val="24"/>
          <w:szCs w:val="28"/>
        </w:rPr>
        <w:t xml:space="preserve">Поступивший на места по договорам после зачисления </w:t>
      </w:r>
      <w:r w:rsidRPr="00B93795">
        <w:rPr>
          <w:rFonts w:ascii="Times New Roman" w:hAnsi="Times New Roman"/>
          <w:color w:val="000000"/>
          <w:sz w:val="24"/>
          <w:szCs w:val="28"/>
        </w:rPr>
        <w:t>в</w:t>
      </w:r>
      <w:r w:rsidRPr="00B93795">
        <w:rPr>
          <w:rFonts w:ascii="Times New Roman" w:hAnsi="Times New Roman"/>
          <w:sz w:val="24"/>
          <w:szCs w:val="28"/>
        </w:rPr>
        <w:t xml:space="preserve"> течение первого года обучения обязан предоставить документ, подтверждающий право на снижение стоимости обучения (при необходимости), получить и подписать договор и дополнительное соглашение к нему (при наличии), подписанные один экземпляр договора и дополнительного соглашения к нему передать в университет для хранения в личном деле.</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68. Списки поступающих размещаются на официальном сайте и на информационном стенде и обновляются ежедневно (не позднее начала рабочего дня) до издания соответствующих приказов о зачислении.</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69. Университет устанавливает день завершения приема заявления о согласии на зачисление, не позднее которого поступающие представляют:</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для зачисления на места в рамках контрольных цифр приема на места, финансируемые из бюджетных ассигнований федерального бюджета, в том числе в пределах целевой квоты, заявление о согласии на зачисление – 25 августа;</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для зачисления на места по договорам об оказании платных образовательных услуг на очную форму обучения заявление о согласии на зачисление – 30 августа.</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для зачисления на места по договорам об оказании платных образовательных услуг на заочную форму обучения заявление о согласии на зачисление – 30 октября.</w:t>
      </w:r>
    </w:p>
    <w:p w:rsidR="00B93795" w:rsidRPr="00B93795" w:rsidRDefault="00B93795" w:rsidP="00B93795">
      <w:pPr>
        <w:widowControl w:val="0"/>
        <w:autoSpaceDE w:val="0"/>
        <w:autoSpaceDN w:val="0"/>
        <w:spacing w:after="0" w:line="240" w:lineRule="auto"/>
        <w:ind w:firstLine="708"/>
        <w:jc w:val="both"/>
        <w:rPr>
          <w:rFonts w:ascii="Times New Roman" w:hAnsi="Times New Roman"/>
          <w:sz w:val="24"/>
          <w:szCs w:val="28"/>
        </w:rPr>
      </w:pPr>
      <w:r w:rsidRPr="00B93795">
        <w:rPr>
          <w:rFonts w:ascii="Times New Roman" w:hAnsi="Times New Roman"/>
          <w:sz w:val="24"/>
          <w:szCs w:val="28"/>
        </w:rPr>
        <w:t xml:space="preserve">Оплата по договору об оказании платных образовательных услуг одновременно является также согласием на зачисление на места по договорам.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4"/>
        </w:rPr>
      </w:pPr>
      <w:r w:rsidRPr="00B93795">
        <w:rPr>
          <w:rFonts w:ascii="Times New Roman" w:hAnsi="Times New Roman"/>
          <w:color w:val="000000"/>
          <w:sz w:val="24"/>
          <w:szCs w:val="28"/>
        </w:rPr>
        <w:t xml:space="preserve">Университет осуществляет прием заявлений о согласии на зачисление ежедневно до 18 часов по </w:t>
      </w:r>
      <w:r w:rsidRPr="00B93795">
        <w:rPr>
          <w:rFonts w:ascii="Times New Roman" w:hAnsi="Times New Roman"/>
          <w:sz w:val="24"/>
          <w:szCs w:val="24"/>
        </w:rPr>
        <w:t>иркутскому</w:t>
      </w:r>
      <w:r w:rsidRPr="00B93795">
        <w:rPr>
          <w:rFonts w:ascii="Times New Roman" w:hAnsi="Times New Roman"/>
          <w:color w:val="000000"/>
          <w:sz w:val="24"/>
          <w:szCs w:val="28"/>
        </w:rPr>
        <w:t xml:space="preserve"> времени. </w:t>
      </w:r>
      <w:r w:rsidRPr="00B93795">
        <w:rPr>
          <w:rFonts w:ascii="Times New Roman" w:hAnsi="Times New Roman"/>
          <w:sz w:val="24"/>
          <w:szCs w:val="24"/>
        </w:rPr>
        <w:t xml:space="preserve">Регламент приема заявлений и документов с помощью сервиса </w:t>
      </w:r>
      <w:proofErr w:type="spellStart"/>
      <w:r w:rsidRPr="00B93795">
        <w:rPr>
          <w:rFonts w:ascii="Times New Roman" w:hAnsi="Times New Roman"/>
          <w:sz w:val="24"/>
          <w:szCs w:val="24"/>
        </w:rPr>
        <w:t>Online</w:t>
      </w:r>
      <w:proofErr w:type="spellEnd"/>
      <w:r w:rsidRPr="00B93795">
        <w:rPr>
          <w:rFonts w:ascii="Times New Roman" w:hAnsi="Times New Roman"/>
          <w:sz w:val="24"/>
          <w:szCs w:val="24"/>
        </w:rPr>
        <w:t>-прием представлен в приложении 5 к настоящим Правилам.</w:t>
      </w:r>
    </w:p>
    <w:p w:rsidR="00B93795" w:rsidRPr="00B93795"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B93795">
        <w:rPr>
          <w:rFonts w:ascii="Times New Roman" w:hAnsi="Times New Roman"/>
          <w:color w:val="000000"/>
          <w:sz w:val="24"/>
          <w:szCs w:val="28"/>
        </w:rPr>
        <w:t>Заявление о согласии на зачисление подается следующими способами:</w:t>
      </w:r>
    </w:p>
    <w:p w:rsidR="00B93795" w:rsidRPr="00B93795" w:rsidRDefault="00B93795" w:rsidP="00B93795">
      <w:pPr>
        <w:widowControl w:val="0"/>
        <w:numPr>
          <w:ilvl w:val="0"/>
          <w:numId w:val="33"/>
        </w:numPr>
        <w:autoSpaceDE w:val="0"/>
        <w:autoSpaceDN w:val="0"/>
        <w:adjustRightInd w:val="0"/>
        <w:spacing w:after="0" w:line="240" w:lineRule="auto"/>
        <w:ind w:left="0" w:firstLine="709"/>
        <w:jc w:val="both"/>
        <w:rPr>
          <w:rFonts w:ascii="Times New Roman" w:hAnsi="Times New Roman"/>
          <w:color w:val="000000"/>
          <w:sz w:val="24"/>
          <w:szCs w:val="28"/>
        </w:rPr>
      </w:pPr>
      <w:r w:rsidRPr="00B93795">
        <w:rPr>
          <w:rFonts w:ascii="Times New Roman" w:hAnsi="Times New Roman"/>
          <w:color w:val="000000"/>
          <w:sz w:val="24"/>
          <w:szCs w:val="28"/>
        </w:rPr>
        <w:t xml:space="preserve">лично поступающим (доверенным лицом), </w:t>
      </w:r>
      <w:r w:rsidRPr="00B93795">
        <w:rPr>
          <w:rFonts w:ascii="Times New Roman" w:hAnsi="Times New Roman"/>
          <w:sz w:val="24"/>
          <w:szCs w:val="24"/>
        </w:rPr>
        <w:t>если это не противоречит санитарно-эпидемиологической обстановке</w:t>
      </w:r>
      <w:r w:rsidRPr="00B93795">
        <w:rPr>
          <w:rFonts w:ascii="Times New Roman" w:hAnsi="Times New Roman"/>
          <w:color w:val="000000"/>
          <w:sz w:val="24"/>
          <w:szCs w:val="28"/>
        </w:rPr>
        <w:t>;</w:t>
      </w:r>
    </w:p>
    <w:p w:rsidR="00B93795" w:rsidRPr="00B93795" w:rsidRDefault="00B93795" w:rsidP="00B93795">
      <w:pPr>
        <w:widowControl w:val="0"/>
        <w:numPr>
          <w:ilvl w:val="0"/>
          <w:numId w:val="33"/>
        </w:numPr>
        <w:autoSpaceDE w:val="0"/>
        <w:autoSpaceDN w:val="0"/>
        <w:adjustRightInd w:val="0"/>
        <w:spacing w:after="0" w:line="240" w:lineRule="auto"/>
        <w:ind w:left="0" w:firstLine="709"/>
        <w:jc w:val="both"/>
        <w:rPr>
          <w:rFonts w:ascii="Times New Roman" w:hAnsi="Times New Roman"/>
          <w:color w:val="000000"/>
          <w:sz w:val="24"/>
          <w:szCs w:val="28"/>
        </w:rPr>
      </w:pPr>
      <w:r w:rsidRPr="00B93795">
        <w:rPr>
          <w:rFonts w:ascii="Times New Roman" w:hAnsi="Times New Roman"/>
          <w:color w:val="000000"/>
          <w:sz w:val="24"/>
          <w:szCs w:val="28"/>
        </w:rPr>
        <w:t xml:space="preserve">через личный кабинет поступающего в системе сервиса </w:t>
      </w:r>
      <w:proofErr w:type="spellStart"/>
      <w:r w:rsidRPr="00B93795">
        <w:rPr>
          <w:rFonts w:ascii="Times New Roman" w:hAnsi="Times New Roman"/>
          <w:color w:val="000000"/>
          <w:sz w:val="24"/>
          <w:szCs w:val="28"/>
        </w:rPr>
        <w:t>Online</w:t>
      </w:r>
      <w:proofErr w:type="spellEnd"/>
      <w:r w:rsidRPr="00B93795">
        <w:rPr>
          <w:rFonts w:ascii="Times New Roman" w:hAnsi="Times New Roman"/>
          <w:color w:val="000000"/>
          <w:sz w:val="24"/>
          <w:szCs w:val="28"/>
        </w:rPr>
        <w:t>-прием;</w:t>
      </w:r>
    </w:p>
    <w:p w:rsidR="00B93795" w:rsidRPr="00B93795"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B93795">
        <w:rPr>
          <w:rFonts w:ascii="Times New Roman" w:hAnsi="Times New Roman"/>
          <w:color w:val="000000"/>
          <w:sz w:val="24"/>
          <w:szCs w:val="28"/>
        </w:rPr>
        <w:lastRenderedPageBreak/>
        <w:t>3) через операторов почтовой связи общего пользования, с условием получения письма не позднее срока окончания приема заявлений о согласии на зачисление;</w:t>
      </w:r>
    </w:p>
    <w:p w:rsidR="00B93795" w:rsidRPr="00B93795" w:rsidRDefault="00B93795" w:rsidP="00B93795">
      <w:pPr>
        <w:widowControl w:val="0"/>
        <w:autoSpaceDE w:val="0"/>
        <w:autoSpaceDN w:val="0"/>
        <w:spacing w:after="0" w:line="240" w:lineRule="auto"/>
        <w:ind w:firstLine="709"/>
        <w:jc w:val="both"/>
        <w:rPr>
          <w:rFonts w:ascii="Times New Roman" w:hAnsi="Times New Roman"/>
          <w:color w:val="000000"/>
          <w:sz w:val="24"/>
          <w:szCs w:val="28"/>
        </w:rPr>
      </w:pPr>
      <w:r w:rsidRPr="00B93795">
        <w:rPr>
          <w:rFonts w:ascii="Times New Roman" w:hAnsi="Times New Roman"/>
          <w:color w:val="000000"/>
          <w:sz w:val="24"/>
          <w:szCs w:val="28"/>
        </w:rPr>
        <w:t xml:space="preserve">4) по электронной почте </w:t>
      </w:r>
      <w:proofErr w:type="spellStart"/>
      <w:r w:rsidRPr="00B93795">
        <w:rPr>
          <w:rFonts w:ascii="Times New Roman" w:hAnsi="Times New Roman"/>
          <w:color w:val="000000"/>
          <w:sz w:val="24"/>
          <w:szCs w:val="28"/>
          <w:lang w:val="en-US"/>
        </w:rPr>
        <w:t>soglasie</w:t>
      </w:r>
      <w:proofErr w:type="spellEnd"/>
      <w:r w:rsidRPr="00B93795">
        <w:rPr>
          <w:rFonts w:ascii="Times New Roman" w:hAnsi="Times New Roman"/>
          <w:color w:val="000000"/>
          <w:sz w:val="24"/>
          <w:szCs w:val="28"/>
        </w:rPr>
        <w:t>@</w:t>
      </w:r>
      <w:proofErr w:type="spellStart"/>
      <w:r w:rsidRPr="00B93795">
        <w:rPr>
          <w:rFonts w:ascii="Times New Roman" w:hAnsi="Times New Roman"/>
          <w:color w:val="000000"/>
          <w:sz w:val="24"/>
          <w:szCs w:val="28"/>
          <w:lang w:val="en-US"/>
        </w:rPr>
        <w:t>bgu</w:t>
      </w:r>
      <w:proofErr w:type="spellEnd"/>
      <w:r w:rsidRPr="00B93795">
        <w:rPr>
          <w:rFonts w:ascii="Times New Roman" w:hAnsi="Times New Roman"/>
          <w:color w:val="000000"/>
          <w:sz w:val="24"/>
          <w:szCs w:val="28"/>
        </w:rPr>
        <w:t>.</w:t>
      </w:r>
      <w:proofErr w:type="spellStart"/>
      <w:r w:rsidRPr="00B93795">
        <w:rPr>
          <w:rFonts w:ascii="Times New Roman" w:hAnsi="Times New Roman"/>
          <w:color w:val="000000"/>
          <w:sz w:val="24"/>
          <w:szCs w:val="28"/>
          <w:lang w:val="en-US"/>
        </w:rPr>
        <w:t>ru</w:t>
      </w:r>
      <w:proofErr w:type="spellEnd"/>
      <w:r w:rsidRPr="00B93795">
        <w:rPr>
          <w:rFonts w:ascii="Times New Roman" w:hAnsi="Times New Roman"/>
          <w:color w:val="000000"/>
          <w:sz w:val="24"/>
          <w:szCs w:val="28"/>
        </w:rPr>
        <w:t>.</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70. Зачислению подлежат поступающие, представившие документы в соответствии с пунктом 69 Правил. Зачисление проводится в соответствии с ранжированным списком до заполнения установленного количества мест.</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71. Незаполненные (освободившиеся до завершения зачисления) места в пределах целевой квоты добавляются к основным местам в рамках контрольных цифр по тем же условиям поступления.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72. Зачисление на места по договорам об оказании платных образовательных услуг проводится после зачисления на места в рамках контрольных цифр либо вне зависимости от сроков зачисления на места в рамках контрольных цифр.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73. Зачисление на обучение завершается в следующие сроки:</w:t>
      </w:r>
    </w:p>
    <w:p w:rsidR="00B93795" w:rsidRPr="00B93795" w:rsidRDefault="00B93795" w:rsidP="00B93795">
      <w:pPr>
        <w:spacing w:after="0" w:line="240" w:lineRule="auto"/>
        <w:ind w:firstLine="709"/>
        <w:jc w:val="both"/>
        <w:rPr>
          <w:rFonts w:ascii="Times New Roman" w:hAnsi="Times New Roman"/>
          <w:bCs/>
          <w:sz w:val="24"/>
          <w:szCs w:val="28"/>
        </w:rPr>
      </w:pPr>
      <w:r w:rsidRPr="00B93795">
        <w:rPr>
          <w:rFonts w:ascii="Times New Roman" w:hAnsi="Times New Roman"/>
          <w:bCs/>
          <w:sz w:val="24"/>
          <w:szCs w:val="28"/>
        </w:rPr>
        <w:t>а) по очной форме обучения на места, финансируемые за счет бюджетных ассигнований федерального бюджета, в том числе в пределах квоты целевого приема:</w:t>
      </w:r>
    </w:p>
    <w:p w:rsidR="00B93795" w:rsidRPr="00B93795" w:rsidRDefault="00B93795" w:rsidP="00B93795">
      <w:pPr>
        <w:spacing w:after="0" w:line="240" w:lineRule="auto"/>
        <w:ind w:firstLine="709"/>
        <w:jc w:val="both"/>
        <w:rPr>
          <w:rFonts w:ascii="Times New Roman" w:hAnsi="Times New Roman"/>
          <w:bCs/>
          <w:sz w:val="24"/>
          <w:szCs w:val="28"/>
        </w:rPr>
      </w:pPr>
      <w:r w:rsidRPr="00B93795">
        <w:rPr>
          <w:rFonts w:ascii="Times New Roman" w:hAnsi="Times New Roman"/>
          <w:bCs/>
          <w:sz w:val="24"/>
          <w:szCs w:val="28"/>
        </w:rPr>
        <w:t xml:space="preserve">26 августа – издание приказа о зачислении лиц, представивших оригинал документа установленного образца об образовании и </w:t>
      </w:r>
      <w:r w:rsidRPr="00B93795">
        <w:rPr>
          <w:rFonts w:ascii="Times New Roman" w:hAnsi="Times New Roman"/>
          <w:sz w:val="24"/>
          <w:szCs w:val="28"/>
        </w:rPr>
        <w:t>заявления о согласии на зачисление</w:t>
      </w:r>
      <w:r w:rsidRPr="00B93795">
        <w:rPr>
          <w:rFonts w:ascii="Times New Roman" w:hAnsi="Times New Roman"/>
          <w:bCs/>
          <w:sz w:val="24"/>
          <w:szCs w:val="28"/>
        </w:rPr>
        <w:t>.</w:t>
      </w:r>
    </w:p>
    <w:p w:rsidR="00B93795" w:rsidRPr="00B93795" w:rsidRDefault="00B93795" w:rsidP="00B93795">
      <w:pPr>
        <w:spacing w:after="0" w:line="240" w:lineRule="auto"/>
        <w:ind w:firstLine="709"/>
        <w:jc w:val="both"/>
        <w:rPr>
          <w:rFonts w:ascii="Times New Roman" w:hAnsi="Times New Roman"/>
          <w:bCs/>
          <w:sz w:val="24"/>
          <w:szCs w:val="28"/>
        </w:rPr>
      </w:pPr>
      <w:r w:rsidRPr="00B93795">
        <w:rPr>
          <w:rFonts w:ascii="Times New Roman" w:hAnsi="Times New Roman"/>
          <w:bCs/>
          <w:sz w:val="24"/>
          <w:szCs w:val="28"/>
        </w:rPr>
        <w:t>б) по очной форме обучения на места по договорам об обучении:</w:t>
      </w:r>
    </w:p>
    <w:p w:rsidR="00B93795" w:rsidRPr="00B93795" w:rsidRDefault="00B93795" w:rsidP="00B93795">
      <w:pPr>
        <w:spacing w:after="0" w:line="240" w:lineRule="auto"/>
        <w:ind w:firstLine="709"/>
        <w:jc w:val="both"/>
        <w:rPr>
          <w:rFonts w:ascii="Times New Roman" w:hAnsi="Times New Roman"/>
          <w:bCs/>
          <w:sz w:val="24"/>
          <w:szCs w:val="28"/>
        </w:rPr>
      </w:pPr>
      <w:r w:rsidRPr="00B93795">
        <w:rPr>
          <w:rFonts w:ascii="Times New Roman" w:hAnsi="Times New Roman"/>
          <w:bCs/>
          <w:sz w:val="24"/>
          <w:szCs w:val="28"/>
        </w:rPr>
        <w:t xml:space="preserve">31 августа – издание приказа о зачислении лиц, представивших документ установленного образца об образовании и </w:t>
      </w:r>
      <w:r w:rsidRPr="00B93795">
        <w:rPr>
          <w:rFonts w:ascii="Times New Roman" w:hAnsi="Times New Roman"/>
          <w:sz w:val="24"/>
          <w:szCs w:val="28"/>
        </w:rPr>
        <w:t>заявления о согласии на зачисление</w:t>
      </w:r>
      <w:r w:rsidRPr="00B93795">
        <w:rPr>
          <w:rFonts w:ascii="Times New Roman" w:hAnsi="Times New Roman"/>
          <w:bCs/>
          <w:sz w:val="24"/>
          <w:szCs w:val="28"/>
        </w:rPr>
        <w:t>.</w:t>
      </w:r>
    </w:p>
    <w:p w:rsidR="00B93795" w:rsidRPr="00B93795" w:rsidRDefault="00B93795" w:rsidP="00B93795">
      <w:pPr>
        <w:spacing w:after="0" w:line="240" w:lineRule="auto"/>
        <w:ind w:firstLine="709"/>
        <w:jc w:val="both"/>
        <w:rPr>
          <w:rFonts w:ascii="Times New Roman" w:hAnsi="Times New Roman"/>
          <w:bCs/>
          <w:sz w:val="24"/>
          <w:szCs w:val="28"/>
        </w:rPr>
      </w:pPr>
      <w:r w:rsidRPr="00B93795">
        <w:rPr>
          <w:rFonts w:ascii="Times New Roman" w:hAnsi="Times New Roman"/>
          <w:bCs/>
          <w:sz w:val="24"/>
          <w:szCs w:val="28"/>
        </w:rPr>
        <w:t>б) по заочной форме обучения на места по договорам об обучении:</w:t>
      </w:r>
    </w:p>
    <w:p w:rsidR="00B93795" w:rsidRPr="00B93795" w:rsidRDefault="00B93795" w:rsidP="00B93795">
      <w:pPr>
        <w:spacing w:after="0" w:line="240" w:lineRule="auto"/>
        <w:ind w:firstLine="709"/>
        <w:jc w:val="both"/>
        <w:rPr>
          <w:rFonts w:ascii="Times New Roman" w:hAnsi="Times New Roman"/>
          <w:bCs/>
          <w:sz w:val="24"/>
          <w:szCs w:val="28"/>
        </w:rPr>
      </w:pPr>
      <w:r w:rsidRPr="00B93795">
        <w:rPr>
          <w:rFonts w:ascii="Times New Roman" w:hAnsi="Times New Roman"/>
          <w:bCs/>
          <w:sz w:val="24"/>
          <w:szCs w:val="28"/>
        </w:rPr>
        <w:t>31 октября – издание приказа о зачислении лиц, представивших документ установленного образца и заявления о согласии на зачисление.</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Университет возвращает документы лицам, не зачисленным на обучение.</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74. Приказы о зачислении на обучение размещаются в день их издания на официальном сайте и должны быть доступны пользователям официального сайта в течение 6 месяцев со дня их издания.</w:t>
      </w:r>
    </w:p>
    <w:p w:rsidR="00B93795" w:rsidRPr="00B93795" w:rsidRDefault="00B93795" w:rsidP="00B93795">
      <w:pPr>
        <w:keepNext/>
        <w:keepLines/>
        <w:spacing w:before="120" w:after="120" w:line="240" w:lineRule="auto"/>
        <w:jc w:val="center"/>
        <w:outlineLvl w:val="0"/>
        <w:rPr>
          <w:rFonts w:ascii="Times New Roman" w:eastAsiaTheme="majorEastAsia" w:hAnsi="Times New Roman"/>
          <w:b/>
          <w:sz w:val="28"/>
          <w:szCs w:val="28"/>
        </w:rPr>
      </w:pPr>
      <w:bookmarkStart w:id="144" w:name="_Toc526322379"/>
      <w:bookmarkStart w:id="145" w:name="_Toc51054618"/>
      <w:r w:rsidRPr="00B93795">
        <w:rPr>
          <w:rFonts w:ascii="Times New Roman" w:eastAsiaTheme="majorEastAsia" w:hAnsi="Times New Roman"/>
          <w:b/>
          <w:sz w:val="28"/>
          <w:szCs w:val="28"/>
        </w:rPr>
        <w:t>10. Особенности организации целевого приема</w:t>
      </w:r>
      <w:bookmarkEnd w:id="144"/>
      <w:bookmarkEnd w:id="145"/>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75. Университет вправе проводить целевой прием в пределах установленных им контрольных цифр.</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Квота целевого приема на обучение по каждому направлению подготовки ежегодно устанавливается учредителем организации.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color w:val="000000"/>
          <w:sz w:val="24"/>
          <w:szCs w:val="28"/>
        </w:rPr>
        <w:t xml:space="preserve">Прием на целевое обучение осуществляется при наличии договора о целевом обучении, заключенного между поступающим и органом или организацией, указанной в части 1 статьи 71.1 Федерального закона №273-ФЗ (далее – заказчик целевого обучения), в соответствии с положением о целевом обучении и типовой формой договора о целевом обучении, устанавливаемыми Правительством Российской Федерации. </w:t>
      </w:r>
      <w:r w:rsidRPr="00B93795">
        <w:rPr>
          <w:rFonts w:ascii="Times New Roman" w:hAnsi="Times New Roman"/>
          <w:sz w:val="24"/>
          <w:szCs w:val="28"/>
        </w:rPr>
        <w:t>В случае приема документов онлайн поступающий предоставляет сканированные копии документов.</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В рамках направления подготовки целевая квота устанавливается учредителем:</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1) по университету в целом либо с детализацией по университету и ее филиалам;</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lastRenderedPageBreak/>
        <w:t>2) с детализацией либо без детализации по формам обучения;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3) с детализацией либо без детализации по программам аспирантуры в пределах направления подготовки.</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76. В случае установления учредителем университета целевой квоты без детализации по какому-либо из признаков, указанных в пункте 74 Правила, университет самостоятельно осуществляет детализацию целевой квоты по подпунктам 1 и 2 пункта 74 Правил, а также при необходимости по подпункту 3 пункта 74 Правил.</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77. Целевой прием проводится в пределах установленной целевой квоты на основе договора о целевом приеме, заключаемого университетом с заключившими договор о целевом обучении с гражданином федеральным государственным органом, органом государственной власти субъекта Российской Федерации, органом местного самоуправления, государственным (муниципальным) учреждением, унитарным предприятием, государственной корпорацией, государственной компанией или хозяйственным обществом, в уставном капитале которого присутствует доля Российской Федерации, субъекта Российской Федерации или муниципального образования  (далее – заказчики целевого приема).</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Учредитель университета может детализировать целевую квоту по отдельным заказчикам целевого приема. В случае установления целевой квоты учредителем университету без указанной детализации квота может быть детализирована по отдельным заказчикам целевого приема университетом самостоятельно.</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78. В списке поступающих на места в пределах целевой квоты указываются сведения о заключивших договор о целевом обучении с поступающим органе или организации.</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79. Существенными условиями договора о целевом приеме являются:</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обязательства организации по организации целевого приема гражданина, заключившего договор о целевом обучении;</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обязательства органа или организации, указанных в пункте 76 Правил, по организации практики гражданина, заключившего договор о целевом обучении;</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80. В списке лиц, подавших заявления о приеме, и в списке поступающих на места в пределах целевой квоты не указываются сведения, относящиеся к целевому приему в интересах безопасности государства.</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81. Зачисление на места в пределах целевой квоты лиц, подготовка которых осуществляется в интересах безопасности государства, оформляется отдельным приказом (приказами), который не подлежит размещению на официальном сайте и на информационном стенде.</w:t>
      </w:r>
    </w:p>
    <w:p w:rsidR="00B93795" w:rsidRPr="00B93795" w:rsidRDefault="00B93795" w:rsidP="00B93795">
      <w:pPr>
        <w:keepNext/>
        <w:keepLines/>
        <w:spacing w:before="120" w:after="120" w:line="240" w:lineRule="auto"/>
        <w:jc w:val="center"/>
        <w:outlineLvl w:val="0"/>
        <w:rPr>
          <w:rFonts w:ascii="Times New Roman" w:eastAsiaTheme="majorEastAsia" w:hAnsi="Times New Roman"/>
          <w:b/>
          <w:sz w:val="28"/>
          <w:szCs w:val="28"/>
        </w:rPr>
      </w:pPr>
      <w:bookmarkStart w:id="146" w:name="_Toc526322380"/>
      <w:bookmarkStart w:id="147" w:name="_Toc51054619"/>
      <w:r w:rsidRPr="00B93795">
        <w:rPr>
          <w:rFonts w:ascii="Times New Roman" w:eastAsiaTheme="majorEastAsia" w:hAnsi="Times New Roman"/>
          <w:b/>
          <w:sz w:val="28"/>
          <w:szCs w:val="28"/>
        </w:rPr>
        <w:t>11. Особенности проведения приема иностранных граждан и лиц без гражданства</w:t>
      </w:r>
      <w:bookmarkEnd w:id="146"/>
      <w:bookmarkEnd w:id="147"/>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82.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 федеральными законами или установленной Правительством Российской Федерации квотой на образование иностранных граждан и лиц без гражданства (далее – квота на образование иностранных граждан), а также за счет средств физических лиц и юри</w:t>
      </w:r>
      <w:r w:rsidRPr="00B93795">
        <w:rPr>
          <w:rFonts w:ascii="Times New Roman" w:hAnsi="Times New Roman"/>
          <w:sz w:val="24"/>
          <w:szCs w:val="28"/>
        </w:rPr>
        <w:lastRenderedPageBreak/>
        <w:t>дических лиц в соответствии с договорами об оказании платных образовательных услуг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83. 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образования. Зачисление на обучение в пределах квоты на образование иностранных граждан осуществляется отдельным приказом (приказами) организации.</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84. Иностранные граждане и лица без гражданства, являющиеся соотечественниками, проживающими за рубежом, имеют право на получение высшего образования наравне с гражданами Российской Федерации при условии соблюдения ими требований, предусмотренных статьей 17 Федерального закона от 24 мая 1999 г. № 99-ФЗ «О государственной политике Российской Федерации в отношении соотечественников за рубежом» (далее – Федеральный закон № 99-ФЗ).</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85. При подаче документов, необходимых для поступления, иностранный гражданин или лицо без гражданства указывает в заявлении о приеме реквизиты документа, удостоверяющего личность, либо документа, удостоверяющего личность иностранного гражданина в Российской Федерации или личность лица без гражданства в Российской Федерации в соответствии со статьей 10 Федерального закона от 25 июля 2002 г. № 115-ФЗ «О правовом положении иностранных граждан в Российской Федерации» (далее – документ, удостоверяющий личность иностранного гражданина), и представляет в соответствии с подпунктом 1 пункта 24 Правил оригинал или копию документа, удостоверяющего личность, гражданство, либо документа, удостоверяющего личность иностранного гражданина.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86. Иностранный гражданин или лицо без гражданства, являющиеся соотечественниками, проживающими за рубежом, представляют помимо документов, указанных в пункте 24 Правил, оригиналы или копии документов, предусмотренных пунктом 6 статьи 17 Федерального закона № 99-ФЗ.</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87. Иностранные граждане, которые поступают на обучение на основании международных договоров, представляют помимо документов, указанных в пункте 24 Правил, документы, подтверждающие их отнесение к числу лиц, указанных в соответствующих международных договорах.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88. Прием иностранных граждан и лиц без гражданства на обучение по образовательным программам, содержащим сведения, составляющие государственную тайну, осуществляется только в пределах квоты на образование иностранных граждан с соблюдением требований, предусмотренных законодательством Российской Федерации о государственной тайне.</w:t>
      </w:r>
      <w:bookmarkStart w:id="148" w:name="Par140"/>
      <w:bookmarkStart w:id="149" w:name="_Toc526322381"/>
      <w:bookmarkStart w:id="150" w:name="_Toc51054620"/>
      <w:bookmarkEnd w:id="148"/>
    </w:p>
    <w:p w:rsidR="00B93795" w:rsidRPr="00B93795" w:rsidRDefault="00B93795" w:rsidP="00B93795">
      <w:pPr>
        <w:spacing w:after="160" w:line="259" w:lineRule="auto"/>
        <w:rPr>
          <w:rFonts w:ascii="Times New Roman" w:hAnsi="Times New Roman"/>
          <w:sz w:val="24"/>
          <w:szCs w:val="28"/>
        </w:rPr>
      </w:pPr>
      <w:r w:rsidRPr="00B93795">
        <w:rPr>
          <w:rFonts w:ascii="Times New Roman" w:hAnsi="Times New Roman"/>
          <w:sz w:val="24"/>
          <w:szCs w:val="28"/>
        </w:rPr>
        <w:br w:type="page"/>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8"/>
          <w:szCs w:val="28"/>
        </w:rPr>
        <w:sectPr w:rsidR="00B93795" w:rsidRPr="00B93795" w:rsidSect="00B93795">
          <w:footerReference w:type="default" r:id="rId97"/>
          <w:pgSz w:w="11906" w:h="16838"/>
          <w:pgMar w:top="1134" w:right="850" w:bottom="1134" w:left="1701" w:header="708" w:footer="708" w:gutter="0"/>
          <w:cols w:space="708"/>
          <w:docGrid w:linePitch="360"/>
        </w:sectPr>
      </w:pPr>
    </w:p>
    <w:p w:rsidR="00B93795" w:rsidRPr="00B93795" w:rsidRDefault="00B93795" w:rsidP="00B93795">
      <w:pPr>
        <w:widowControl w:val="0"/>
        <w:autoSpaceDE w:val="0"/>
        <w:autoSpaceDN w:val="0"/>
        <w:spacing w:after="0" w:line="240" w:lineRule="auto"/>
        <w:ind w:firstLine="709"/>
        <w:jc w:val="right"/>
        <w:rPr>
          <w:rFonts w:ascii="Times New Roman" w:hAnsi="Times New Roman"/>
          <w:sz w:val="24"/>
          <w:szCs w:val="28"/>
        </w:rPr>
      </w:pPr>
      <w:r w:rsidRPr="00B93795">
        <w:rPr>
          <w:rFonts w:ascii="Times New Roman" w:hAnsi="Times New Roman"/>
          <w:sz w:val="28"/>
          <w:szCs w:val="28"/>
        </w:rPr>
        <w:lastRenderedPageBreak/>
        <w:t>Приложение 1</w:t>
      </w:r>
    </w:p>
    <w:p w:rsidR="00B93795" w:rsidRPr="00B93795" w:rsidRDefault="00B93795" w:rsidP="00B93795">
      <w:pPr>
        <w:keepNext/>
        <w:keepLines/>
        <w:spacing w:before="120" w:after="120" w:line="240" w:lineRule="auto"/>
        <w:jc w:val="center"/>
        <w:outlineLvl w:val="0"/>
        <w:rPr>
          <w:rFonts w:ascii="Times New Roman" w:eastAsiaTheme="majorEastAsia" w:hAnsi="Times New Roman"/>
          <w:b/>
          <w:sz w:val="28"/>
          <w:szCs w:val="28"/>
        </w:rPr>
      </w:pPr>
      <w:r w:rsidRPr="00B93795">
        <w:rPr>
          <w:rFonts w:ascii="Times New Roman" w:eastAsiaTheme="majorEastAsia" w:hAnsi="Times New Roman"/>
          <w:b/>
          <w:sz w:val="28"/>
          <w:szCs w:val="28"/>
        </w:rPr>
        <w:t>Перечень направлений и программ для приема в Университет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8506"/>
        <w:gridCol w:w="1843"/>
        <w:gridCol w:w="1561"/>
        <w:gridCol w:w="1520"/>
      </w:tblGrid>
      <w:tr w:rsidR="00B93795" w:rsidRPr="00B93795" w:rsidTr="00B93795">
        <w:trPr>
          <w:tblHeader/>
        </w:trPr>
        <w:tc>
          <w:tcPr>
            <w:tcW w:w="388" w:type="pct"/>
            <w:vMerge w:val="restart"/>
            <w:vAlign w:val="center"/>
            <w:hideMark/>
          </w:tcPr>
          <w:p w:rsidR="00B93795" w:rsidRPr="00B93795" w:rsidRDefault="00B93795" w:rsidP="00B93795">
            <w:pPr>
              <w:spacing w:after="0" w:line="240" w:lineRule="auto"/>
              <w:jc w:val="center"/>
              <w:rPr>
                <w:rFonts w:ascii="Times New Roman" w:hAnsi="Times New Roman"/>
                <w:b/>
                <w:bCs/>
                <w:szCs w:val="24"/>
              </w:rPr>
            </w:pPr>
            <w:r w:rsidRPr="00B93795">
              <w:rPr>
                <w:rFonts w:ascii="Times New Roman" w:hAnsi="Times New Roman"/>
                <w:b/>
                <w:bCs/>
                <w:szCs w:val="24"/>
              </w:rPr>
              <w:t>Код</w:t>
            </w:r>
          </w:p>
        </w:tc>
        <w:tc>
          <w:tcPr>
            <w:tcW w:w="2921" w:type="pct"/>
            <w:vMerge w:val="restart"/>
            <w:vAlign w:val="center"/>
            <w:hideMark/>
          </w:tcPr>
          <w:p w:rsidR="00B93795" w:rsidRPr="00B93795" w:rsidRDefault="00B93795" w:rsidP="00B93795">
            <w:pPr>
              <w:spacing w:after="0" w:line="240" w:lineRule="auto"/>
              <w:jc w:val="center"/>
              <w:rPr>
                <w:rFonts w:ascii="Times New Roman" w:hAnsi="Times New Roman"/>
                <w:b/>
                <w:bCs/>
                <w:szCs w:val="24"/>
              </w:rPr>
            </w:pPr>
            <w:r w:rsidRPr="00B93795">
              <w:rPr>
                <w:rFonts w:ascii="Times New Roman" w:hAnsi="Times New Roman"/>
                <w:b/>
                <w:bCs/>
                <w:szCs w:val="24"/>
              </w:rPr>
              <w:t>Направление / программа</w:t>
            </w:r>
          </w:p>
        </w:tc>
        <w:tc>
          <w:tcPr>
            <w:tcW w:w="1691" w:type="pct"/>
            <w:gridSpan w:val="3"/>
            <w:vAlign w:val="center"/>
          </w:tcPr>
          <w:p w:rsidR="00B93795" w:rsidRPr="00B93795" w:rsidRDefault="00B93795" w:rsidP="00B93795">
            <w:pPr>
              <w:spacing w:after="0" w:line="240" w:lineRule="auto"/>
              <w:jc w:val="center"/>
              <w:rPr>
                <w:rFonts w:ascii="Times New Roman" w:hAnsi="Times New Roman"/>
                <w:b/>
                <w:bCs/>
                <w:szCs w:val="24"/>
              </w:rPr>
            </w:pPr>
            <w:r w:rsidRPr="00B93795">
              <w:rPr>
                <w:rFonts w:ascii="Times New Roman" w:hAnsi="Times New Roman"/>
                <w:b/>
                <w:bCs/>
                <w:color w:val="000000"/>
                <w:szCs w:val="24"/>
                <w:lang w:eastAsia="en-US"/>
              </w:rPr>
              <w:t>Форма обучения</w:t>
            </w:r>
          </w:p>
        </w:tc>
      </w:tr>
      <w:tr w:rsidR="00B93795" w:rsidRPr="00B93795" w:rsidTr="00B93795">
        <w:trPr>
          <w:tblHeader/>
        </w:trPr>
        <w:tc>
          <w:tcPr>
            <w:tcW w:w="388" w:type="pct"/>
            <w:vMerge/>
            <w:vAlign w:val="center"/>
          </w:tcPr>
          <w:p w:rsidR="00B93795" w:rsidRPr="00B93795" w:rsidRDefault="00B93795" w:rsidP="00B93795">
            <w:pPr>
              <w:spacing w:after="0" w:line="240" w:lineRule="auto"/>
              <w:jc w:val="center"/>
              <w:rPr>
                <w:rFonts w:ascii="Times New Roman" w:hAnsi="Times New Roman"/>
                <w:b/>
                <w:bCs/>
                <w:szCs w:val="24"/>
              </w:rPr>
            </w:pPr>
          </w:p>
        </w:tc>
        <w:tc>
          <w:tcPr>
            <w:tcW w:w="2921" w:type="pct"/>
            <w:vMerge/>
            <w:vAlign w:val="center"/>
          </w:tcPr>
          <w:p w:rsidR="00B93795" w:rsidRPr="00B93795" w:rsidRDefault="00B93795" w:rsidP="00B93795">
            <w:pPr>
              <w:spacing w:after="0" w:line="240" w:lineRule="auto"/>
              <w:jc w:val="center"/>
              <w:rPr>
                <w:rFonts w:ascii="Times New Roman" w:hAnsi="Times New Roman"/>
                <w:b/>
                <w:bCs/>
                <w:szCs w:val="24"/>
              </w:rPr>
            </w:pPr>
          </w:p>
        </w:tc>
        <w:tc>
          <w:tcPr>
            <w:tcW w:w="1169" w:type="pct"/>
            <w:gridSpan w:val="2"/>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r w:rsidRPr="00B93795">
              <w:rPr>
                <w:rFonts w:ascii="Times New Roman" w:hAnsi="Times New Roman"/>
                <w:b/>
                <w:bCs/>
                <w:color w:val="000000"/>
                <w:szCs w:val="24"/>
                <w:lang w:eastAsia="en-US"/>
              </w:rPr>
              <w:t>очная</w:t>
            </w:r>
          </w:p>
        </w:tc>
        <w:tc>
          <w:tcPr>
            <w:tcW w:w="522" w:type="pct"/>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r w:rsidRPr="00B93795">
              <w:rPr>
                <w:rFonts w:ascii="Times New Roman" w:hAnsi="Times New Roman"/>
                <w:b/>
                <w:bCs/>
                <w:color w:val="000000"/>
                <w:szCs w:val="24"/>
                <w:lang w:eastAsia="en-US"/>
              </w:rPr>
              <w:t>заочная</w:t>
            </w:r>
          </w:p>
        </w:tc>
      </w:tr>
      <w:tr w:rsidR="00B93795" w:rsidRPr="00B93795" w:rsidTr="00B93795">
        <w:trPr>
          <w:trHeight w:val="219"/>
          <w:tblHeader/>
        </w:trPr>
        <w:tc>
          <w:tcPr>
            <w:tcW w:w="388" w:type="pct"/>
            <w:vMerge/>
            <w:vAlign w:val="center"/>
          </w:tcPr>
          <w:p w:rsidR="00B93795" w:rsidRPr="00B93795" w:rsidRDefault="00B93795" w:rsidP="00B93795">
            <w:pPr>
              <w:spacing w:after="0" w:line="240" w:lineRule="auto"/>
              <w:jc w:val="center"/>
              <w:rPr>
                <w:rFonts w:ascii="Times New Roman" w:hAnsi="Times New Roman"/>
                <w:b/>
                <w:bCs/>
                <w:szCs w:val="24"/>
              </w:rPr>
            </w:pPr>
          </w:p>
        </w:tc>
        <w:tc>
          <w:tcPr>
            <w:tcW w:w="2921" w:type="pct"/>
            <w:vMerge/>
            <w:vAlign w:val="center"/>
          </w:tcPr>
          <w:p w:rsidR="00B93795" w:rsidRPr="00B93795" w:rsidRDefault="00B93795" w:rsidP="00B93795">
            <w:pPr>
              <w:spacing w:after="0" w:line="240" w:lineRule="auto"/>
              <w:jc w:val="center"/>
              <w:rPr>
                <w:rFonts w:ascii="Times New Roman" w:hAnsi="Times New Roman"/>
                <w:b/>
                <w:bCs/>
                <w:szCs w:val="24"/>
              </w:rPr>
            </w:pPr>
          </w:p>
        </w:tc>
        <w:tc>
          <w:tcPr>
            <w:tcW w:w="633" w:type="pct"/>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r w:rsidRPr="00B93795">
              <w:rPr>
                <w:rFonts w:ascii="Times New Roman" w:hAnsi="Times New Roman"/>
                <w:b/>
                <w:bCs/>
                <w:color w:val="000000"/>
                <w:szCs w:val="24"/>
              </w:rPr>
              <w:t>на бюджетные места</w:t>
            </w:r>
          </w:p>
        </w:tc>
        <w:tc>
          <w:tcPr>
            <w:tcW w:w="536" w:type="pct"/>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r w:rsidRPr="00B93795">
              <w:rPr>
                <w:rFonts w:ascii="Times New Roman" w:hAnsi="Times New Roman"/>
                <w:b/>
                <w:bCs/>
                <w:color w:val="000000"/>
                <w:szCs w:val="24"/>
              </w:rPr>
              <w:t>на места по договорам</w:t>
            </w:r>
          </w:p>
        </w:tc>
        <w:tc>
          <w:tcPr>
            <w:tcW w:w="522" w:type="pct"/>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r w:rsidRPr="00B93795">
              <w:rPr>
                <w:rFonts w:ascii="Times New Roman" w:hAnsi="Times New Roman"/>
                <w:b/>
                <w:bCs/>
                <w:color w:val="000000"/>
                <w:szCs w:val="24"/>
              </w:rPr>
              <w:t>на места по договорам</w:t>
            </w:r>
          </w:p>
        </w:tc>
      </w:tr>
      <w:tr w:rsidR="00B93795" w:rsidRPr="00B93795" w:rsidTr="00B93795">
        <w:trPr>
          <w:trHeight w:val="527"/>
        </w:trPr>
        <w:tc>
          <w:tcPr>
            <w:tcW w:w="388" w:type="pct"/>
            <w:vAlign w:val="center"/>
            <w:hideMark/>
          </w:tcPr>
          <w:p w:rsidR="00B93795" w:rsidRPr="00B93795" w:rsidRDefault="00B93795" w:rsidP="00B93795">
            <w:pPr>
              <w:spacing w:after="0" w:line="240" w:lineRule="auto"/>
              <w:rPr>
                <w:rFonts w:ascii="Times New Roman" w:hAnsi="Times New Roman"/>
                <w:szCs w:val="24"/>
              </w:rPr>
            </w:pPr>
            <w:r w:rsidRPr="00B93795">
              <w:rPr>
                <w:rFonts w:ascii="Times New Roman" w:hAnsi="Times New Roman"/>
                <w:szCs w:val="24"/>
              </w:rPr>
              <w:t>02.06.01</w:t>
            </w:r>
          </w:p>
        </w:tc>
        <w:tc>
          <w:tcPr>
            <w:tcW w:w="2921" w:type="pct"/>
            <w:vAlign w:val="center"/>
            <w:hideMark/>
          </w:tcPr>
          <w:p w:rsidR="00B93795" w:rsidRPr="00B93795" w:rsidRDefault="00B93795" w:rsidP="00B93795">
            <w:pPr>
              <w:spacing w:after="0" w:line="240" w:lineRule="auto"/>
              <w:rPr>
                <w:rFonts w:ascii="Times New Roman" w:hAnsi="Times New Roman"/>
                <w:szCs w:val="24"/>
              </w:rPr>
            </w:pPr>
            <w:r w:rsidRPr="00B93795">
              <w:rPr>
                <w:rFonts w:ascii="Times New Roman" w:hAnsi="Times New Roman"/>
                <w:szCs w:val="24"/>
              </w:rPr>
              <w:t>Компьютерные и информационные науки / Системный анализ, управление и обработка информации</w:t>
            </w:r>
          </w:p>
        </w:tc>
        <w:tc>
          <w:tcPr>
            <w:tcW w:w="633" w:type="pct"/>
            <w:vAlign w:val="center"/>
          </w:tcPr>
          <w:p w:rsidR="00B93795" w:rsidRPr="00B93795" w:rsidRDefault="00B93795" w:rsidP="00B93795">
            <w:pPr>
              <w:widowControl w:val="0"/>
              <w:autoSpaceDE w:val="0"/>
              <w:autoSpaceDN w:val="0"/>
              <w:adjustRightInd w:val="0"/>
              <w:spacing w:after="0" w:line="240" w:lineRule="auto"/>
              <w:jc w:val="center"/>
              <w:rPr>
                <w:rFonts w:ascii="Times New Roman" w:hAnsi="Times New Roman"/>
                <w:b/>
                <w:bCs/>
                <w:color w:val="000000"/>
                <w:szCs w:val="24"/>
              </w:rPr>
            </w:pPr>
            <w:r w:rsidRPr="00B93795">
              <w:rPr>
                <w:rFonts w:ascii="Times New Roman" w:hAnsi="Times New Roman"/>
                <w:b/>
                <w:bCs/>
                <w:color w:val="000000"/>
                <w:szCs w:val="24"/>
              </w:rPr>
              <w:t>+</w:t>
            </w:r>
          </w:p>
        </w:tc>
        <w:tc>
          <w:tcPr>
            <w:tcW w:w="536" w:type="pct"/>
            <w:vAlign w:val="center"/>
          </w:tcPr>
          <w:p w:rsidR="00B93795" w:rsidRPr="00B93795" w:rsidRDefault="00B93795" w:rsidP="00B93795">
            <w:pPr>
              <w:widowControl w:val="0"/>
              <w:autoSpaceDE w:val="0"/>
              <w:autoSpaceDN w:val="0"/>
              <w:adjustRightInd w:val="0"/>
              <w:spacing w:after="0" w:line="240" w:lineRule="auto"/>
              <w:jc w:val="center"/>
              <w:rPr>
                <w:rFonts w:ascii="Times New Roman" w:hAnsi="Times New Roman"/>
                <w:b/>
                <w:bCs/>
                <w:color w:val="000000"/>
                <w:szCs w:val="24"/>
              </w:rPr>
            </w:pPr>
            <w:r w:rsidRPr="00B93795">
              <w:rPr>
                <w:rFonts w:ascii="Times New Roman" w:hAnsi="Times New Roman"/>
                <w:b/>
                <w:bCs/>
                <w:color w:val="000000"/>
                <w:szCs w:val="24"/>
              </w:rPr>
              <w:t>+</w:t>
            </w:r>
          </w:p>
        </w:tc>
        <w:tc>
          <w:tcPr>
            <w:tcW w:w="522" w:type="pct"/>
            <w:vAlign w:val="center"/>
          </w:tcPr>
          <w:p w:rsidR="00B93795" w:rsidRPr="00B93795" w:rsidRDefault="00B93795" w:rsidP="00B93795">
            <w:pPr>
              <w:widowControl w:val="0"/>
              <w:autoSpaceDE w:val="0"/>
              <w:autoSpaceDN w:val="0"/>
              <w:adjustRightInd w:val="0"/>
              <w:spacing w:after="0" w:line="240" w:lineRule="auto"/>
              <w:jc w:val="center"/>
              <w:rPr>
                <w:rFonts w:ascii="Times New Roman" w:hAnsi="Times New Roman"/>
                <w:b/>
                <w:bCs/>
                <w:color w:val="000000"/>
                <w:szCs w:val="24"/>
              </w:rPr>
            </w:pPr>
            <w:r w:rsidRPr="00B93795">
              <w:rPr>
                <w:rFonts w:ascii="Times New Roman" w:hAnsi="Times New Roman"/>
                <w:b/>
                <w:bCs/>
                <w:color w:val="000000"/>
                <w:szCs w:val="24"/>
              </w:rPr>
              <w:t>+</w:t>
            </w:r>
          </w:p>
        </w:tc>
      </w:tr>
      <w:tr w:rsidR="00B93795" w:rsidRPr="00B93795" w:rsidTr="00B93795">
        <w:trPr>
          <w:trHeight w:val="70"/>
        </w:trPr>
        <w:tc>
          <w:tcPr>
            <w:tcW w:w="388" w:type="pct"/>
            <w:vAlign w:val="center"/>
            <w:hideMark/>
          </w:tcPr>
          <w:p w:rsidR="00B93795" w:rsidRPr="00B93795" w:rsidRDefault="00B93795" w:rsidP="00B93795">
            <w:pPr>
              <w:spacing w:after="0" w:line="240" w:lineRule="auto"/>
              <w:rPr>
                <w:rFonts w:ascii="Times New Roman" w:hAnsi="Times New Roman"/>
                <w:szCs w:val="24"/>
              </w:rPr>
            </w:pPr>
            <w:r w:rsidRPr="00B93795">
              <w:rPr>
                <w:rFonts w:ascii="Times New Roman" w:hAnsi="Times New Roman"/>
                <w:szCs w:val="24"/>
              </w:rPr>
              <w:t>09.06.01</w:t>
            </w:r>
          </w:p>
        </w:tc>
        <w:tc>
          <w:tcPr>
            <w:tcW w:w="2921" w:type="pct"/>
            <w:vAlign w:val="center"/>
            <w:hideMark/>
          </w:tcPr>
          <w:p w:rsidR="00B93795" w:rsidRPr="00B93795" w:rsidRDefault="00B93795" w:rsidP="00B93795">
            <w:pPr>
              <w:spacing w:after="0" w:line="240" w:lineRule="auto"/>
              <w:rPr>
                <w:rFonts w:ascii="Times New Roman" w:hAnsi="Times New Roman"/>
                <w:szCs w:val="24"/>
              </w:rPr>
            </w:pPr>
            <w:r w:rsidRPr="00B93795">
              <w:rPr>
                <w:rFonts w:ascii="Times New Roman" w:hAnsi="Times New Roman"/>
                <w:szCs w:val="24"/>
              </w:rPr>
              <w:t xml:space="preserve">Информатика и вычислительная техника / Математическое моделирование, численные методы и комплексы программ </w:t>
            </w:r>
            <w:r w:rsidRPr="00B93795">
              <w:rPr>
                <w:rFonts w:ascii="Times New Roman" w:hAnsi="Times New Roman"/>
                <w:b/>
                <w:szCs w:val="24"/>
              </w:rPr>
              <w:t>*</w:t>
            </w:r>
          </w:p>
        </w:tc>
        <w:tc>
          <w:tcPr>
            <w:tcW w:w="633" w:type="pct"/>
            <w:vMerge w:val="restart"/>
            <w:vAlign w:val="center"/>
          </w:tcPr>
          <w:p w:rsidR="00B93795" w:rsidRPr="00B93795" w:rsidRDefault="00B93795" w:rsidP="00B93795">
            <w:pPr>
              <w:spacing w:after="0" w:line="240" w:lineRule="auto"/>
              <w:jc w:val="center"/>
              <w:rPr>
                <w:rFonts w:ascii="Times New Roman" w:hAnsi="Times New Roman"/>
                <w:b/>
                <w:color w:val="000000"/>
                <w:szCs w:val="24"/>
              </w:rPr>
            </w:pPr>
          </w:p>
        </w:tc>
        <w:tc>
          <w:tcPr>
            <w:tcW w:w="536" w:type="pct"/>
            <w:vMerge w:val="restart"/>
            <w:vAlign w:val="center"/>
          </w:tcPr>
          <w:p w:rsidR="00B93795" w:rsidRPr="00B93795" w:rsidRDefault="00B93795" w:rsidP="00B93795">
            <w:pPr>
              <w:spacing w:after="0" w:line="240" w:lineRule="auto"/>
              <w:jc w:val="center"/>
              <w:rPr>
                <w:rFonts w:ascii="Times New Roman" w:hAnsi="Times New Roman"/>
                <w:b/>
                <w:color w:val="000000"/>
                <w:szCs w:val="24"/>
              </w:rPr>
            </w:pPr>
            <w:r w:rsidRPr="00B93795">
              <w:rPr>
                <w:rFonts w:ascii="Times New Roman" w:hAnsi="Times New Roman"/>
                <w:b/>
                <w:color w:val="000000"/>
                <w:szCs w:val="24"/>
              </w:rPr>
              <w:t>+</w:t>
            </w:r>
          </w:p>
        </w:tc>
        <w:tc>
          <w:tcPr>
            <w:tcW w:w="522" w:type="pct"/>
            <w:vMerge w:val="restart"/>
            <w:vAlign w:val="center"/>
          </w:tcPr>
          <w:p w:rsidR="00B93795" w:rsidRPr="00B93795" w:rsidRDefault="00B93795" w:rsidP="00B93795">
            <w:pPr>
              <w:spacing w:after="0" w:line="240" w:lineRule="auto"/>
              <w:jc w:val="center"/>
              <w:rPr>
                <w:rFonts w:ascii="Times New Roman" w:hAnsi="Times New Roman"/>
                <w:b/>
                <w:color w:val="000000"/>
                <w:szCs w:val="24"/>
              </w:rPr>
            </w:pPr>
            <w:r w:rsidRPr="00B93795">
              <w:rPr>
                <w:rFonts w:ascii="Times New Roman" w:hAnsi="Times New Roman"/>
                <w:b/>
                <w:color w:val="000000"/>
                <w:szCs w:val="24"/>
              </w:rPr>
              <w:t>+</w:t>
            </w:r>
          </w:p>
        </w:tc>
      </w:tr>
      <w:tr w:rsidR="00B93795" w:rsidRPr="00B93795" w:rsidTr="00B93795">
        <w:tc>
          <w:tcPr>
            <w:tcW w:w="388" w:type="pct"/>
            <w:vAlign w:val="center"/>
          </w:tcPr>
          <w:p w:rsidR="00B93795" w:rsidRPr="00B93795" w:rsidRDefault="00B93795" w:rsidP="00B93795">
            <w:pPr>
              <w:spacing w:after="0" w:line="240" w:lineRule="auto"/>
              <w:rPr>
                <w:rFonts w:ascii="Times New Roman" w:hAnsi="Times New Roman"/>
                <w:szCs w:val="24"/>
              </w:rPr>
            </w:pPr>
            <w:r w:rsidRPr="00B93795">
              <w:rPr>
                <w:rFonts w:ascii="Times New Roman" w:hAnsi="Times New Roman"/>
                <w:szCs w:val="24"/>
              </w:rPr>
              <w:t>09.06.01</w:t>
            </w:r>
          </w:p>
        </w:tc>
        <w:tc>
          <w:tcPr>
            <w:tcW w:w="2921" w:type="pct"/>
            <w:vAlign w:val="center"/>
          </w:tcPr>
          <w:p w:rsidR="00B93795" w:rsidRPr="00B93795" w:rsidRDefault="00B93795" w:rsidP="00B93795">
            <w:pPr>
              <w:spacing w:after="0" w:line="240" w:lineRule="auto"/>
              <w:rPr>
                <w:rFonts w:ascii="Times New Roman" w:hAnsi="Times New Roman"/>
                <w:szCs w:val="24"/>
              </w:rPr>
            </w:pPr>
            <w:r w:rsidRPr="00B93795">
              <w:rPr>
                <w:rFonts w:ascii="Times New Roman" w:hAnsi="Times New Roman"/>
                <w:szCs w:val="24"/>
              </w:rPr>
              <w:t xml:space="preserve">Информатика и вычислительная техника / «Управление в социальных и экономических системах </w:t>
            </w:r>
            <w:r w:rsidRPr="00B93795">
              <w:rPr>
                <w:rFonts w:ascii="Times New Roman" w:hAnsi="Times New Roman"/>
                <w:b/>
                <w:szCs w:val="24"/>
              </w:rPr>
              <w:t>*</w:t>
            </w:r>
          </w:p>
        </w:tc>
        <w:tc>
          <w:tcPr>
            <w:tcW w:w="633" w:type="pct"/>
            <w:vMerge/>
            <w:vAlign w:val="center"/>
          </w:tcPr>
          <w:p w:rsidR="00B93795" w:rsidRPr="00B93795" w:rsidRDefault="00B93795" w:rsidP="00B93795">
            <w:pPr>
              <w:spacing w:after="0" w:line="240" w:lineRule="auto"/>
              <w:jc w:val="center"/>
              <w:rPr>
                <w:rFonts w:ascii="Times New Roman" w:hAnsi="Times New Roman"/>
                <w:b/>
                <w:color w:val="000000"/>
                <w:szCs w:val="24"/>
              </w:rPr>
            </w:pPr>
          </w:p>
        </w:tc>
        <w:tc>
          <w:tcPr>
            <w:tcW w:w="536" w:type="pct"/>
            <w:vMerge/>
            <w:vAlign w:val="center"/>
          </w:tcPr>
          <w:p w:rsidR="00B93795" w:rsidRPr="00B93795" w:rsidRDefault="00B93795" w:rsidP="00B93795">
            <w:pPr>
              <w:spacing w:after="0" w:line="240" w:lineRule="auto"/>
              <w:jc w:val="center"/>
              <w:rPr>
                <w:rFonts w:ascii="Times New Roman" w:hAnsi="Times New Roman"/>
                <w:b/>
                <w:color w:val="000000"/>
                <w:szCs w:val="24"/>
              </w:rPr>
            </w:pPr>
          </w:p>
        </w:tc>
        <w:tc>
          <w:tcPr>
            <w:tcW w:w="522" w:type="pct"/>
            <w:vMerge/>
            <w:vAlign w:val="center"/>
          </w:tcPr>
          <w:p w:rsidR="00B93795" w:rsidRPr="00B93795" w:rsidRDefault="00B93795" w:rsidP="00B93795">
            <w:pPr>
              <w:spacing w:after="0" w:line="240" w:lineRule="auto"/>
              <w:jc w:val="center"/>
              <w:rPr>
                <w:rFonts w:ascii="Times New Roman" w:hAnsi="Times New Roman"/>
                <w:b/>
                <w:color w:val="000000"/>
                <w:szCs w:val="24"/>
              </w:rPr>
            </w:pPr>
          </w:p>
        </w:tc>
      </w:tr>
      <w:tr w:rsidR="00B93795" w:rsidRPr="00B93795" w:rsidTr="00B93795">
        <w:tc>
          <w:tcPr>
            <w:tcW w:w="388" w:type="pct"/>
            <w:vAlign w:val="center"/>
          </w:tcPr>
          <w:p w:rsidR="00B93795" w:rsidRPr="00B93795" w:rsidRDefault="00B93795" w:rsidP="00B93795">
            <w:pPr>
              <w:spacing w:after="0" w:line="240" w:lineRule="auto"/>
              <w:rPr>
                <w:rFonts w:ascii="Times New Roman" w:hAnsi="Times New Roman"/>
                <w:szCs w:val="24"/>
              </w:rPr>
            </w:pPr>
            <w:r w:rsidRPr="00B93795">
              <w:rPr>
                <w:rFonts w:ascii="Times New Roman" w:hAnsi="Times New Roman"/>
                <w:szCs w:val="24"/>
              </w:rPr>
              <w:t>37.06.01</w:t>
            </w:r>
          </w:p>
        </w:tc>
        <w:tc>
          <w:tcPr>
            <w:tcW w:w="2921" w:type="pct"/>
            <w:vAlign w:val="center"/>
          </w:tcPr>
          <w:p w:rsidR="00B93795" w:rsidRPr="00B93795" w:rsidRDefault="00B93795" w:rsidP="00B93795">
            <w:pPr>
              <w:spacing w:after="0" w:line="240" w:lineRule="auto"/>
              <w:rPr>
                <w:rFonts w:ascii="Times New Roman" w:hAnsi="Times New Roman"/>
                <w:szCs w:val="24"/>
              </w:rPr>
            </w:pPr>
            <w:r w:rsidRPr="00B93795">
              <w:rPr>
                <w:rFonts w:ascii="Times New Roman" w:hAnsi="Times New Roman"/>
                <w:szCs w:val="24"/>
              </w:rPr>
              <w:t>Психологически науки /  Общая психология, психология личности, история психологии</w:t>
            </w:r>
          </w:p>
        </w:tc>
        <w:tc>
          <w:tcPr>
            <w:tcW w:w="633" w:type="pct"/>
            <w:vAlign w:val="center"/>
          </w:tcPr>
          <w:p w:rsidR="00B93795" w:rsidRPr="00B93795" w:rsidRDefault="00B93795" w:rsidP="00B93795">
            <w:pPr>
              <w:spacing w:after="0" w:line="240" w:lineRule="auto"/>
              <w:jc w:val="center"/>
              <w:rPr>
                <w:rFonts w:ascii="Times New Roman" w:hAnsi="Times New Roman"/>
                <w:b/>
                <w:color w:val="000000"/>
                <w:szCs w:val="24"/>
              </w:rPr>
            </w:pPr>
          </w:p>
        </w:tc>
        <w:tc>
          <w:tcPr>
            <w:tcW w:w="536" w:type="pct"/>
            <w:vAlign w:val="center"/>
          </w:tcPr>
          <w:p w:rsidR="00B93795" w:rsidRPr="00B93795" w:rsidRDefault="00B93795" w:rsidP="00B93795">
            <w:pPr>
              <w:widowControl w:val="0"/>
              <w:autoSpaceDE w:val="0"/>
              <w:autoSpaceDN w:val="0"/>
              <w:adjustRightInd w:val="0"/>
              <w:spacing w:after="0" w:line="240" w:lineRule="auto"/>
              <w:jc w:val="center"/>
              <w:rPr>
                <w:rFonts w:ascii="Times New Roman" w:hAnsi="Times New Roman"/>
                <w:b/>
                <w:bCs/>
                <w:color w:val="000000"/>
                <w:szCs w:val="24"/>
              </w:rPr>
            </w:pPr>
            <w:r w:rsidRPr="00B93795">
              <w:rPr>
                <w:rFonts w:ascii="Times New Roman" w:hAnsi="Times New Roman"/>
                <w:b/>
                <w:bCs/>
                <w:color w:val="000000"/>
                <w:szCs w:val="24"/>
              </w:rPr>
              <w:t>+</w:t>
            </w:r>
          </w:p>
        </w:tc>
        <w:tc>
          <w:tcPr>
            <w:tcW w:w="522" w:type="pct"/>
            <w:vAlign w:val="center"/>
          </w:tcPr>
          <w:p w:rsidR="00B93795" w:rsidRPr="00B93795" w:rsidRDefault="00B93795" w:rsidP="00B93795">
            <w:pPr>
              <w:widowControl w:val="0"/>
              <w:autoSpaceDE w:val="0"/>
              <w:autoSpaceDN w:val="0"/>
              <w:adjustRightInd w:val="0"/>
              <w:spacing w:after="0" w:line="240" w:lineRule="auto"/>
              <w:jc w:val="center"/>
              <w:rPr>
                <w:rFonts w:ascii="Times New Roman" w:hAnsi="Times New Roman"/>
                <w:b/>
                <w:bCs/>
                <w:color w:val="000000"/>
                <w:szCs w:val="24"/>
              </w:rPr>
            </w:pPr>
            <w:r w:rsidRPr="00B93795">
              <w:rPr>
                <w:rFonts w:ascii="Times New Roman" w:hAnsi="Times New Roman"/>
                <w:b/>
                <w:bCs/>
                <w:color w:val="000000"/>
                <w:szCs w:val="24"/>
              </w:rPr>
              <w:t>+</w:t>
            </w:r>
          </w:p>
        </w:tc>
      </w:tr>
      <w:tr w:rsidR="00B93795" w:rsidRPr="00B93795" w:rsidTr="00B93795">
        <w:tc>
          <w:tcPr>
            <w:tcW w:w="388" w:type="pct"/>
            <w:vMerge w:val="restart"/>
            <w:vAlign w:val="center"/>
          </w:tcPr>
          <w:p w:rsidR="00B93795" w:rsidRPr="00B93795" w:rsidRDefault="00B93795" w:rsidP="00B93795">
            <w:pPr>
              <w:spacing w:after="0" w:line="240" w:lineRule="auto"/>
              <w:rPr>
                <w:rFonts w:ascii="Times New Roman" w:hAnsi="Times New Roman"/>
                <w:szCs w:val="24"/>
              </w:rPr>
            </w:pPr>
            <w:r w:rsidRPr="00B93795">
              <w:rPr>
                <w:rFonts w:ascii="Times New Roman" w:hAnsi="Times New Roman"/>
                <w:szCs w:val="24"/>
              </w:rPr>
              <w:t>38.06.01</w:t>
            </w:r>
          </w:p>
        </w:tc>
        <w:tc>
          <w:tcPr>
            <w:tcW w:w="2921" w:type="pct"/>
            <w:vAlign w:val="center"/>
          </w:tcPr>
          <w:p w:rsidR="00B93795" w:rsidRPr="00B93795" w:rsidRDefault="00B93795" w:rsidP="00B93795">
            <w:pPr>
              <w:spacing w:after="0" w:line="240" w:lineRule="auto"/>
              <w:rPr>
                <w:rFonts w:ascii="Times New Roman" w:hAnsi="Times New Roman"/>
                <w:szCs w:val="24"/>
              </w:rPr>
            </w:pPr>
            <w:r w:rsidRPr="00B93795">
              <w:rPr>
                <w:rFonts w:ascii="Times New Roman" w:hAnsi="Times New Roman"/>
                <w:szCs w:val="24"/>
              </w:rPr>
              <w:t>Экономика / Экономика и управление народным хозяйством (по отраслям и сферам деятельности)</w:t>
            </w:r>
          </w:p>
        </w:tc>
        <w:tc>
          <w:tcPr>
            <w:tcW w:w="633" w:type="pct"/>
            <w:vMerge w:val="restart"/>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r w:rsidRPr="00B93795">
              <w:rPr>
                <w:rFonts w:ascii="Times New Roman" w:hAnsi="Times New Roman"/>
                <w:b/>
                <w:bCs/>
                <w:color w:val="000000"/>
                <w:szCs w:val="24"/>
                <w:lang w:eastAsia="en-US"/>
              </w:rPr>
              <w:t>+</w:t>
            </w:r>
          </w:p>
        </w:tc>
        <w:tc>
          <w:tcPr>
            <w:tcW w:w="536" w:type="pct"/>
            <w:vMerge w:val="restart"/>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r w:rsidRPr="00B93795">
              <w:rPr>
                <w:rFonts w:ascii="Times New Roman" w:hAnsi="Times New Roman"/>
                <w:b/>
                <w:bCs/>
                <w:color w:val="000000"/>
                <w:szCs w:val="24"/>
                <w:lang w:eastAsia="en-US"/>
              </w:rPr>
              <w:t>+</w:t>
            </w:r>
          </w:p>
        </w:tc>
        <w:tc>
          <w:tcPr>
            <w:tcW w:w="522" w:type="pct"/>
            <w:vMerge w:val="restart"/>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r w:rsidRPr="00B93795">
              <w:rPr>
                <w:rFonts w:ascii="Times New Roman" w:hAnsi="Times New Roman"/>
                <w:b/>
                <w:bCs/>
                <w:color w:val="000000"/>
                <w:szCs w:val="24"/>
                <w:lang w:eastAsia="en-US"/>
              </w:rPr>
              <w:t>+</w:t>
            </w:r>
          </w:p>
        </w:tc>
      </w:tr>
      <w:tr w:rsidR="00B93795" w:rsidRPr="00B93795" w:rsidTr="00B93795">
        <w:tc>
          <w:tcPr>
            <w:tcW w:w="388" w:type="pct"/>
            <w:vMerge/>
            <w:vAlign w:val="center"/>
          </w:tcPr>
          <w:p w:rsidR="00B93795" w:rsidRPr="00B93795" w:rsidRDefault="00B93795" w:rsidP="00B93795">
            <w:pPr>
              <w:spacing w:after="0" w:line="240" w:lineRule="auto"/>
              <w:rPr>
                <w:rFonts w:ascii="Times New Roman" w:hAnsi="Times New Roman"/>
                <w:szCs w:val="24"/>
              </w:rPr>
            </w:pPr>
          </w:p>
        </w:tc>
        <w:tc>
          <w:tcPr>
            <w:tcW w:w="2921" w:type="pct"/>
            <w:vAlign w:val="center"/>
          </w:tcPr>
          <w:p w:rsidR="00B93795" w:rsidRPr="00B93795" w:rsidRDefault="00B93795" w:rsidP="00B93795">
            <w:pPr>
              <w:spacing w:after="0" w:line="240" w:lineRule="auto"/>
              <w:rPr>
                <w:rFonts w:ascii="Times New Roman" w:hAnsi="Times New Roman"/>
                <w:szCs w:val="24"/>
              </w:rPr>
            </w:pPr>
            <w:r w:rsidRPr="00B93795">
              <w:rPr>
                <w:rFonts w:ascii="Times New Roman" w:hAnsi="Times New Roman"/>
                <w:szCs w:val="24"/>
              </w:rPr>
              <w:t>Экономика / Финансы, денежное обращение и кредит</w:t>
            </w:r>
          </w:p>
        </w:tc>
        <w:tc>
          <w:tcPr>
            <w:tcW w:w="633" w:type="pct"/>
            <w:vMerge/>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p>
        </w:tc>
        <w:tc>
          <w:tcPr>
            <w:tcW w:w="536" w:type="pct"/>
            <w:vMerge/>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p>
        </w:tc>
        <w:tc>
          <w:tcPr>
            <w:tcW w:w="522" w:type="pct"/>
            <w:vMerge/>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p>
        </w:tc>
      </w:tr>
      <w:tr w:rsidR="00B93795" w:rsidRPr="00B93795" w:rsidTr="00B93795">
        <w:trPr>
          <w:trHeight w:val="70"/>
        </w:trPr>
        <w:tc>
          <w:tcPr>
            <w:tcW w:w="388" w:type="pct"/>
            <w:vMerge w:val="restart"/>
            <w:vAlign w:val="center"/>
          </w:tcPr>
          <w:p w:rsidR="00B93795" w:rsidRPr="00B93795" w:rsidRDefault="00B93795" w:rsidP="00B93795">
            <w:pPr>
              <w:spacing w:after="0" w:line="240" w:lineRule="auto"/>
              <w:rPr>
                <w:rFonts w:ascii="Times New Roman" w:hAnsi="Times New Roman"/>
                <w:szCs w:val="24"/>
              </w:rPr>
            </w:pPr>
            <w:r w:rsidRPr="00B93795">
              <w:rPr>
                <w:rFonts w:ascii="Times New Roman" w:hAnsi="Times New Roman"/>
                <w:szCs w:val="24"/>
              </w:rPr>
              <w:t>40.06.01</w:t>
            </w:r>
          </w:p>
        </w:tc>
        <w:tc>
          <w:tcPr>
            <w:tcW w:w="2921" w:type="pct"/>
            <w:vAlign w:val="center"/>
          </w:tcPr>
          <w:p w:rsidR="00B93795" w:rsidRPr="00B93795" w:rsidRDefault="00B93795" w:rsidP="00B93795">
            <w:pPr>
              <w:spacing w:after="0" w:line="240" w:lineRule="auto"/>
              <w:rPr>
                <w:rFonts w:ascii="Times New Roman" w:hAnsi="Times New Roman"/>
                <w:szCs w:val="24"/>
              </w:rPr>
            </w:pPr>
            <w:r w:rsidRPr="00B93795">
              <w:rPr>
                <w:rFonts w:ascii="Times New Roman" w:hAnsi="Times New Roman"/>
                <w:szCs w:val="24"/>
              </w:rPr>
              <w:t>Юриспруденция / Гражданское право; предпринимательское право; семейное право; международное частное право; финансовое право; налоговое право; бюджетное право; гражданский процесс; арбитражный процесс</w:t>
            </w:r>
          </w:p>
        </w:tc>
        <w:tc>
          <w:tcPr>
            <w:tcW w:w="633" w:type="pct"/>
            <w:vMerge w:val="restart"/>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p>
        </w:tc>
        <w:tc>
          <w:tcPr>
            <w:tcW w:w="536" w:type="pct"/>
            <w:vMerge w:val="restart"/>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r w:rsidRPr="00B93795">
              <w:rPr>
                <w:rFonts w:ascii="Times New Roman" w:hAnsi="Times New Roman"/>
                <w:b/>
                <w:color w:val="000000"/>
                <w:szCs w:val="24"/>
              </w:rPr>
              <w:t>+</w:t>
            </w:r>
          </w:p>
        </w:tc>
        <w:tc>
          <w:tcPr>
            <w:tcW w:w="522" w:type="pct"/>
            <w:vMerge w:val="restart"/>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r w:rsidRPr="00B93795">
              <w:rPr>
                <w:rFonts w:ascii="Times New Roman" w:hAnsi="Times New Roman"/>
                <w:b/>
                <w:color w:val="000000"/>
                <w:szCs w:val="24"/>
              </w:rPr>
              <w:t>+</w:t>
            </w:r>
          </w:p>
        </w:tc>
      </w:tr>
      <w:tr w:rsidR="00B93795" w:rsidRPr="00B93795" w:rsidTr="00B93795">
        <w:tc>
          <w:tcPr>
            <w:tcW w:w="388" w:type="pct"/>
            <w:vMerge/>
            <w:vAlign w:val="center"/>
          </w:tcPr>
          <w:p w:rsidR="00B93795" w:rsidRPr="00B93795" w:rsidRDefault="00B93795" w:rsidP="00B93795">
            <w:pPr>
              <w:spacing w:after="0" w:line="240" w:lineRule="auto"/>
              <w:rPr>
                <w:rFonts w:ascii="Times New Roman" w:hAnsi="Times New Roman"/>
                <w:szCs w:val="24"/>
              </w:rPr>
            </w:pPr>
          </w:p>
        </w:tc>
        <w:tc>
          <w:tcPr>
            <w:tcW w:w="2921" w:type="pct"/>
            <w:vAlign w:val="center"/>
          </w:tcPr>
          <w:p w:rsidR="00B93795" w:rsidRPr="00B93795" w:rsidRDefault="00B93795" w:rsidP="00B93795">
            <w:pPr>
              <w:spacing w:after="0" w:line="240" w:lineRule="auto"/>
              <w:rPr>
                <w:rFonts w:ascii="Times New Roman" w:hAnsi="Times New Roman"/>
                <w:szCs w:val="24"/>
              </w:rPr>
            </w:pPr>
            <w:r w:rsidRPr="00B93795">
              <w:rPr>
                <w:rFonts w:ascii="Times New Roman" w:hAnsi="Times New Roman"/>
                <w:szCs w:val="24"/>
              </w:rPr>
              <w:t>Юриспруденция / Уголовное право и криминология; уголовно-исполнительное право; уголовный процесс; криминалистика; судебно-экспертная деятельность; оперативно-розыскная деятельность</w:t>
            </w:r>
          </w:p>
        </w:tc>
        <w:tc>
          <w:tcPr>
            <w:tcW w:w="633" w:type="pct"/>
            <w:vMerge/>
            <w:vAlign w:val="center"/>
          </w:tcPr>
          <w:p w:rsidR="00B93795" w:rsidRPr="00B93795" w:rsidRDefault="00B93795" w:rsidP="00B93795">
            <w:pPr>
              <w:spacing w:after="0" w:line="240" w:lineRule="auto"/>
              <w:jc w:val="center"/>
              <w:rPr>
                <w:rFonts w:ascii="Times New Roman" w:hAnsi="Times New Roman"/>
                <w:color w:val="000000"/>
                <w:szCs w:val="24"/>
                <w:lang w:eastAsia="en-US"/>
              </w:rPr>
            </w:pPr>
          </w:p>
        </w:tc>
        <w:tc>
          <w:tcPr>
            <w:tcW w:w="536" w:type="pct"/>
            <w:vMerge/>
            <w:vAlign w:val="center"/>
          </w:tcPr>
          <w:p w:rsidR="00B93795" w:rsidRPr="00B93795" w:rsidRDefault="00B93795" w:rsidP="00B93795">
            <w:pPr>
              <w:spacing w:after="0" w:line="240" w:lineRule="auto"/>
              <w:jc w:val="center"/>
              <w:rPr>
                <w:rFonts w:ascii="Times New Roman" w:hAnsi="Times New Roman"/>
                <w:color w:val="000000"/>
                <w:szCs w:val="24"/>
                <w:lang w:eastAsia="en-US"/>
              </w:rPr>
            </w:pPr>
          </w:p>
        </w:tc>
        <w:tc>
          <w:tcPr>
            <w:tcW w:w="522" w:type="pct"/>
            <w:vMerge/>
            <w:vAlign w:val="center"/>
          </w:tcPr>
          <w:p w:rsidR="00B93795" w:rsidRPr="00B93795" w:rsidRDefault="00B93795" w:rsidP="00B93795">
            <w:pPr>
              <w:spacing w:after="0" w:line="240" w:lineRule="auto"/>
              <w:jc w:val="center"/>
              <w:rPr>
                <w:rFonts w:ascii="Times New Roman" w:hAnsi="Times New Roman"/>
                <w:color w:val="000000"/>
                <w:szCs w:val="24"/>
                <w:lang w:eastAsia="en-US"/>
              </w:rPr>
            </w:pPr>
          </w:p>
        </w:tc>
      </w:tr>
      <w:tr w:rsidR="00B93795" w:rsidRPr="00B93795" w:rsidTr="00B93795">
        <w:tc>
          <w:tcPr>
            <w:tcW w:w="388" w:type="pct"/>
            <w:vMerge/>
            <w:vAlign w:val="center"/>
          </w:tcPr>
          <w:p w:rsidR="00B93795" w:rsidRPr="00B93795" w:rsidRDefault="00B93795" w:rsidP="00B93795">
            <w:pPr>
              <w:spacing w:after="0" w:line="240" w:lineRule="auto"/>
              <w:rPr>
                <w:rFonts w:ascii="Times New Roman" w:hAnsi="Times New Roman"/>
                <w:szCs w:val="24"/>
              </w:rPr>
            </w:pPr>
          </w:p>
        </w:tc>
        <w:tc>
          <w:tcPr>
            <w:tcW w:w="2921" w:type="pct"/>
            <w:vAlign w:val="center"/>
          </w:tcPr>
          <w:p w:rsidR="00B93795" w:rsidRPr="00B93795" w:rsidRDefault="00B93795" w:rsidP="00B93795">
            <w:pPr>
              <w:spacing w:after="0" w:line="240" w:lineRule="auto"/>
              <w:rPr>
                <w:rFonts w:ascii="Times New Roman" w:hAnsi="Times New Roman"/>
                <w:szCs w:val="24"/>
              </w:rPr>
            </w:pPr>
            <w:r w:rsidRPr="00B93795">
              <w:rPr>
                <w:rFonts w:ascii="Times New Roman" w:hAnsi="Times New Roman"/>
                <w:szCs w:val="24"/>
              </w:rPr>
              <w:t>Юриспруденция / Теория и история права и государства; история учений о праве и государстве; конституционное право; конституционный судебный процесс; муниципальное право; административное право; административный процесс</w:t>
            </w:r>
          </w:p>
        </w:tc>
        <w:tc>
          <w:tcPr>
            <w:tcW w:w="633" w:type="pct"/>
            <w:vMerge/>
            <w:vAlign w:val="center"/>
          </w:tcPr>
          <w:p w:rsidR="00B93795" w:rsidRPr="00B93795" w:rsidRDefault="00B93795" w:rsidP="00B93795">
            <w:pPr>
              <w:spacing w:after="0" w:line="240" w:lineRule="auto"/>
              <w:jc w:val="center"/>
              <w:rPr>
                <w:rFonts w:ascii="Times New Roman" w:hAnsi="Times New Roman"/>
                <w:b/>
                <w:color w:val="000000"/>
                <w:szCs w:val="24"/>
              </w:rPr>
            </w:pPr>
          </w:p>
        </w:tc>
        <w:tc>
          <w:tcPr>
            <w:tcW w:w="536" w:type="pct"/>
            <w:vMerge/>
            <w:vAlign w:val="center"/>
          </w:tcPr>
          <w:p w:rsidR="00B93795" w:rsidRPr="00B93795" w:rsidRDefault="00B93795" w:rsidP="00B93795">
            <w:pPr>
              <w:spacing w:after="0" w:line="240" w:lineRule="auto"/>
              <w:jc w:val="center"/>
              <w:rPr>
                <w:rFonts w:ascii="Times New Roman" w:hAnsi="Times New Roman"/>
                <w:b/>
                <w:color w:val="000000"/>
                <w:szCs w:val="24"/>
              </w:rPr>
            </w:pPr>
          </w:p>
        </w:tc>
        <w:tc>
          <w:tcPr>
            <w:tcW w:w="522" w:type="pct"/>
            <w:vMerge/>
            <w:vAlign w:val="center"/>
          </w:tcPr>
          <w:p w:rsidR="00B93795" w:rsidRPr="00B93795" w:rsidRDefault="00B93795" w:rsidP="00B93795">
            <w:pPr>
              <w:spacing w:after="0" w:line="240" w:lineRule="auto"/>
              <w:jc w:val="center"/>
              <w:rPr>
                <w:rFonts w:ascii="Times New Roman" w:hAnsi="Times New Roman"/>
                <w:b/>
                <w:color w:val="000000"/>
                <w:szCs w:val="24"/>
              </w:rPr>
            </w:pPr>
          </w:p>
        </w:tc>
      </w:tr>
      <w:tr w:rsidR="00B93795" w:rsidRPr="00B93795" w:rsidTr="00B93795">
        <w:tc>
          <w:tcPr>
            <w:tcW w:w="388" w:type="pct"/>
            <w:vAlign w:val="center"/>
            <w:hideMark/>
          </w:tcPr>
          <w:p w:rsidR="00B93795" w:rsidRPr="00B93795" w:rsidRDefault="00B93795" w:rsidP="00B93795">
            <w:pPr>
              <w:spacing w:after="0" w:line="240" w:lineRule="auto"/>
              <w:rPr>
                <w:rFonts w:ascii="Times New Roman" w:hAnsi="Times New Roman"/>
                <w:szCs w:val="24"/>
              </w:rPr>
            </w:pPr>
            <w:r w:rsidRPr="00B93795">
              <w:rPr>
                <w:rFonts w:ascii="Times New Roman" w:hAnsi="Times New Roman"/>
                <w:szCs w:val="24"/>
              </w:rPr>
              <w:t>41.06.01</w:t>
            </w:r>
          </w:p>
        </w:tc>
        <w:tc>
          <w:tcPr>
            <w:tcW w:w="2921" w:type="pct"/>
            <w:vAlign w:val="center"/>
            <w:hideMark/>
          </w:tcPr>
          <w:p w:rsidR="00B93795" w:rsidRPr="00B93795" w:rsidRDefault="00B93795" w:rsidP="00B93795">
            <w:pPr>
              <w:spacing w:after="0" w:line="240" w:lineRule="auto"/>
              <w:rPr>
                <w:rFonts w:ascii="Times New Roman" w:hAnsi="Times New Roman"/>
                <w:szCs w:val="24"/>
              </w:rPr>
            </w:pPr>
            <w:r w:rsidRPr="00B93795">
              <w:rPr>
                <w:rFonts w:ascii="Times New Roman" w:hAnsi="Times New Roman"/>
                <w:szCs w:val="24"/>
              </w:rPr>
              <w:t>Политические науки и регионоведение / Политические институты, процессы и технологи</w:t>
            </w:r>
          </w:p>
        </w:tc>
        <w:tc>
          <w:tcPr>
            <w:tcW w:w="633" w:type="pct"/>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p>
        </w:tc>
        <w:tc>
          <w:tcPr>
            <w:tcW w:w="536" w:type="pct"/>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r w:rsidRPr="00B93795">
              <w:rPr>
                <w:rFonts w:ascii="Times New Roman" w:hAnsi="Times New Roman"/>
                <w:b/>
                <w:bCs/>
                <w:color w:val="000000"/>
                <w:szCs w:val="24"/>
                <w:lang w:eastAsia="en-US"/>
              </w:rPr>
              <w:t>+</w:t>
            </w:r>
          </w:p>
        </w:tc>
        <w:tc>
          <w:tcPr>
            <w:tcW w:w="522" w:type="pct"/>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r w:rsidRPr="00B93795">
              <w:rPr>
                <w:rFonts w:ascii="Times New Roman" w:hAnsi="Times New Roman"/>
                <w:b/>
                <w:bCs/>
                <w:color w:val="000000"/>
                <w:szCs w:val="24"/>
                <w:lang w:eastAsia="en-US"/>
              </w:rPr>
              <w:t>+</w:t>
            </w:r>
          </w:p>
        </w:tc>
      </w:tr>
      <w:tr w:rsidR="00B93795" w:rsidRPr="00B93795" w:rsidTr="00B93795">
        <w:tc>
          <w:tcPr>
            <w:tcW w:w="388" w:type="pct"/>
            <w:vAlign w:val="center"/>
            <w:hideMark/>
          </w:tcPr>
          <w:p w:rsidR="00B93795" w:rsidRPr="00B93795" w:rsidRDefault="00B93795" w:rsidP="00B93795">
            <w:pPr>
              <w:spacing w:after="0" w:line="240" w:lineRule="auto"/>
              <w:rPr>
                <w:rFonts w:ascii="Times New Roman" w:hAnsi="Times New Roman"/>
                <w:szCs w:val="24"/>
              </w:rPr>
            </w:pPr>
            <w:r w:rsidRPr="00B93795">
              <w:rPr>
                <w:rFonts w:ascii="Times New Roman" w:hAnsi="Times New Roman"/>
                <w:szCs w:val="24"/>
              </w:rPr>
              <w:t>45.06.01</w:t>
            </w:r>
          </w:p>
        </w:tc>
        <w:tc>
          <w:tcPr>
            <w:tcW w:w="2921" w:type="pct"/>
            <w:vAlign w:val="center"/>
            <w:hideMark/>
          </w:tcPr>
          <w:p w:rsidR="00B93795" w:rsidRPr="00B93795" w:rsidRDefault="00B93795" w:rsidP="00B93795">
            <w:pPr>
              <w:spacing w:after="0" w:line="240" w:lineRule="auto"/>
              <w:rPr>
                <w:rFonts w:ascii="Times New Roman" w:hAnsi="Times New Roman"/>
                <w:szCs w:val="24"/>
              </w:rPr>
            </w:pPr>
            <w:r w:rsidRPr="00B93795">
              <w:rPr>
                <w:rFonts w:ascii="Times New Roman" w:hAnsi="Times New Roman"/>
                <w:szCs w:val="24"/>
              </w:rPr>
              <w:t>Языкознание и литературоведение / Теория языка</w:t>
            </w:r>
          </w:p>
        </w:tc>
        <w:tc>
          <w:tcPr>
            <w:tcW w:w="633" w:type="pct"/>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p>
        </w:tc>
        <w:tc>
          <w:tcPr>
            <w:tcW w:w="536" w:type="pct"/>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r w:rsidRPr="00B93795">
              <w:rPr>
                <w:rFonts w:ascii="Times New Roman" w:hAnsi="Times New Roman"/>
                <w:b/>
                <w:bCs/>
                <w:color w:val="000000"/>
                <w:szCs w:val="24"/>
                <w:lang w:eastAsia="en-US"/>
              </w:rPr>
              <w:t>+</w:t>
            </w:r>
          </w:p>
        </w:tc>
        <w:tc>
          <w:tcPr>
            <w:tcW w:w="522" w:type="pct"/>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r w:rsidRPr="00B93795">
              <w:rPr>
                <w:rFonts w:ascii="Times New Roman" w:hAnsi="Times New Roman"/>
                <w:b/>
                <w:bCs/>
                <w:color w:val="000000"/>
                <w:szCs w:val="24"/>
                <w:lang w:eastAsia="en-US"/>
              </w:rPr>
              <w:t>+</w:t>
            </w:r>
          </w:p>
        </w:tc>
      </w:tr>
      <w:tr w:rsidR="00B93795" w:rsidRPr="00B93795" w:rsidTr="00B93795">
        <w:tc>
          <w:tcPr>
            <w:tcW w:w="388" w:type="pct"/>
            <w:vAlign w:val="center"/>
            <w:hideMark/>
          </w:tcPr>
          <w:p w:rsidR="00B93795" w:rsidRPr="00B93795" w:rsidRDefault="00B93795" w:rsidP="00B93795">
            <w:pPr>
              <w:spacing w:after="0" w:line="240" w:lineRule="auto"/>
              <w:rPr>
                <w:rFonts w:ascii="Times New Roman" w:hAnsi="Times New Roman"/>
                <w:szCs w:val="24"/>
              </w:rPr>
            </w:pPr>
            <w:r w:rsidRPr="00B93795">
              <w:rPr>
                <w:rFonts w:ascii="Times New Roman" w:hAnsi="Times New Roman"/>
                <w:szCs w:val="24"/>
              </w:rPr>
              <w:t>46.06.01</w:t>
            </w:r>
          </w:p>
        </w:tc>
        <w:tc>
          <w:tcPr>
            <w:tcW w:w="2921" w:type="pct"/>
            <w:vAlign w:val="center"/>
            <w:hideMark/>
          </w:tcPr>
          <w:p w:rsidR="00B93795" w:rsidRPr="00B93795" w:rsidRDefault="00B93795" w:rsidP="00B93795">
            <w:pPr>
              <w:spacing w:after="0" w:line="240" w:lineRule="auto"/>
              <w:rPr>
                <w:rFonts w:ascii="Times New Roman" w:hAnsi="Times New Roman"/>
                <w:szCs w:val="24"/>
              </w:rPr>
            </w:pPr>
            <w:r w:rsidRPr="00B93795">
              <w:rPr>
                <w:rFonts w:ascii="Times New Roman" w:hAnsi="Times New Roman"/>
                <w:szCs w:val="24"/>
              </w:rPr>
              <w:t>Исторические науки и археология / Отечественная история</w:t>
            </w:r>
          </w:p>
        </w:tc>
        <w:tc>
          <w:tcPr>
            <w:tcW w:w="633" w:type="pct"/>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p>
        </w:tc>
        <w:tc>
          <w:tcPr>
            <w:tcW w:w="536" w:type="pct"/>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r w:rsidRPr="00B93795">
              <w:rPr>
                <w:rFonts w:ascii="Times New Roman" w:hAnsi="Times New Roman"/>
                <w:b/>
                <w:bCs/>
                <w:color w:val="000000"/>
                <w:szCs w:val="24"/>
                <w:lang w:eastAsia="en-US"/>
              </w:rPr>
              <w:t>+</w:t>
            </w:r>
          </w:p>
        </w:tc>
        <w:tc>
          <w:tcPr>
            <w:tcW w:w="522" w:type="pct"/>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r w:rsidRPr="00B93795">
              <w:rPr>
                <w:rFonts w:ascii="Times New Roman" w:hAnsi="Times New Roman"/>
                <w:b/>
                <w:bCs/>
                <w:color w:val="000000"/>
                <w:szCs w:val="24"/>
                <w:lang w:eastAsia="en-US"/>
              </w:rPr>
              <w:t>+</w:t>
            </w:r>
          </w:p>
        </w:tc>
      </w:tr>
      <w:tr w:rsidR="00B93795" w:rsidRPr="00B93795" w:rsidTr="00B93795">
        <w:tc>
          <w:tcPr>
            <w:tcW w:w="388" w:type="pct"/>
            <w:vAlign w:val="center"/>
            <w:hideMark/>
          </w:tcPr>
          <w:p w:rsidR="00B93795" w:rsidRPr="00B93795" w:rsidRDefault="00B93795" w:rsidP="00B93795">
            <w:pPr>
              <w:spacing w:after="0" w:line="240" w:lineRule="auto"/>
              <w:rPr>
                <w:rFonts w:ascii="Times New Roman" w:hAnsi="Times New Roman"/>
                <w:szCs w:val="24"/>
              </w:rPr>
            </w:pPr>
            <w:r w:rsidRPr="00B93795">
              <w:rPr>
                <w:rFonts w:ascii="Times New Roman" w:hAnsi="Times New Roman"/>
                <w:szCs w:val="24"/>
              </w:rPr>
              <w:t>47.06.01</w:t>
            </w:r>
          </w:p>
        </w:tc>
        <w:tc>
          <w:tcPr>
            <w:tcW w:w="2921" w:type="pct"/>
            <w:vAlign w:val="center"/>
            <w:hideMark/>
          </w:tcPr>
          <w:p w:rsidR="00B93795" w:rsidRPr="00B93795" w:rsidRDefault="00B93795" w:rsidP="00B93795">
            <w:pPr>
              <w:spacing w:after="0" w:line="240" w:lineRule="auto"/>
              <w:rPr>
                <w:rFonts w:ascii="Times New Roman" w:hAnsi="Times New Roman"/>
                <w:szCs w:val="24"/>
              </w:rPr>
            </w:pPr>
            <w:r w:rsidRPr="00B93795">
              <w:rPr>
                <w:rFonts w:ascii="Times New Roman" w:hAnsi="Times New Roman"/>
                <w:szCs w:val="24"/>
              </w:rPr>
              <w:t>Философия, этика и религиоведение / Онтология и теория познания</w:t>
            </w:r>
          </w:p>
        </w:tc>
        <w:tc>
          <w:tcPr>
            <w:tcW w:w="633" w:type="pct"/>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p>
        </w:tc>
        <w:tc>
          <w:tcPr>
            <w:tcW w:w="536" w:type="pct"/>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r w:rsidRPr="00B93795">
              <w:rPr>
                <w:rFonts w:ascii="Times New Roman" w:hAnsi="Times New Roman"/>
                <w:b/>
                <w:bCs/>
                <w:color w:val="000000"/>
                <w:szCs w:val="24"/>
                <w:lang w:eastAsia="en-US"/>
              </w:rPr>
              <w:t>+</w:t>
            </w:r>
          </w:p>
        </w:tc>
        <w:tc>
          <w:tcPr>
            <w:tcW w:w="522" w:type="pct"/>
            <w:vAlign w:val="center"/>
          </w:tcPr>
          <w:p w:rsidR="00B93795" w:rsidRPr="00B93795" w:rsidRDefault="00B93795" w:rsidP="00B93795">
            <w:pPr>
              <w:spacing w:after="0" w:line="240" w:lineRule="auto"/>
              <w:jc w:val="center"/>
              <w:rPr>
                <w:rFonts w:ascii="Times New Roman" w:hAnsi="Times New Roman"/>
                <w:b/>
                <w:bCs/>
                <w:color w:val="000000"/>
                <w:szCs w:val="24"/>
                <w:lang w:eastAsia="en-US"/>
              </w:rPr>
            </w:pPr>
            <w:r w:rsidRPr="00B93795">
              <w:rPr>
                <w:rFonts w:ascii="Times New Roman" w:hAnsi="Times New Roman"/>
                <w:b/>
                <w:bCs/>
                <w:color w:val="000000"/>
                <w:szCs w:val="24"/>
                <w:lang w:eastAsia="en-US"/>
              </w:rPr>
              <w:t>+</w:t>
            </w:r>
          </w:p>
        </w:tc>
      </w:tr>
    </w:tbl>
    <w:p w:rsidR="00B93795" w:rsidRPr="00B93795" w:rsidRDefault="00B93795" w:rsidP="00B93795">
      <w:pPr>
        <w:spacing w:after="0" w:line="240" w:lineRule="auto"/>
        <w:rPr>
          <w:rFonts w:ascii="Times New Roman" w:hAnsi="Times New Roman"/>
          <w:bCs/>
          <w:color w:val="000000"/>
          <w:sz w:val="28"/>
          <w:szCs w:val="28"/>
        </w:rPr>
      </w:pPr>
      <w:r w:rsidRPr="00B93795">
        <w:rPr>
          <w:rFonts w:ascii="Times New Roman" w:hAnsi="Times New Roman"/>
          <w:bCs/>
          <w:color w:val="000000"/>
          <w:sz w:val="28"/>
          <w:szCs w:val="28"/>
        </w:rPr>
        <w:t>*4 года по очной и 5 лет по заочной формам обучения.</w:t>
      </w:r>
      <w:r w:rsidRPr="00B93795">
        <w:rPr>
          <w:rFonts w:ascii="Times New Roman" w:hAnsi="Times New Roman"/>
          <w:bCs/>
          <w:color w:val="000000"/>
          <w:sz w:val="28"/>
          <w:szCs w:val="28"/>
        </w:rPr>
        <w:br w:type="page"/>
      </w:r>
    </w:p>
    <w:p w:rsidR="00B93795" w:rsidRPr="00B93795" w:rsidRDefault="00B93795" w:rsidP="00B93795">
      <w:pPr>
        <w:spacing w:after="0" w:line="240" w:lineRule="auto"/>
        <w:rPr>
          <w:rFonts w:ascii="Times New Roman" w:hAnsi="Times New Roman"/>
          <w:sz w:val="28"/>
          <w:szCs w:val="28"/>
        </w:rPr>
        <w:sectPr w:rsidR="00B93795" w:rsidRPr="00B93795" w:rsidSect="00B93795">
          <w:pgSz w:w="16838" w:h="11906" w:orient="landscape"/>
          <w:pgMar w:top="1701" w:right="1134" w:bottom="851" w:left="1134" w:header="709" w:footer="709" w:gutter="0"/>
          <w:cols w:space="708"/>
          <w:docGrid w:linePitch="360"/>
        </w:sectPr>
      </w:pPr>
    </w:p>
    <w:p w:rsidR="00B93795" w:rsidRPr="00B93795" w:rsidRDefault="00B93795" w:rsidP="00B93795">
      <w:pPr>
        <w:spacing w:after="0" w:line="240" w:lineRule="auto"/>
        <w:jc w:val="right"/>
        <w:rPr>
          <w:rFonts w:ascii="Times New Roman" w:hAnsi="Times New Roman"/>
          <w:sz w:val="28"/>
          <w:szCs w:val="28"/>
        </w:rPr>
      </w:pPr>
      <w:r w:rsidRPr="00B93795">
        <w:rPr>
          <w:rFonts w:ascii="Times New Roman" w:hAnsi="Times New Roman"/>
          <w:sz w:val="28"/>
          <w:szCs w:val="28"/>
        </w:rPr>
        <w:lastRenderedPageBreak/>
        <w:t xml:space="preserve">Приложение </w:t>
      </w:r>
      <w:bookmarkEnd w:id="149"/>
      <w:bookmarkEnd w:id="150"/>
      <w:r w:rsidRPr="00B93795">
        <w:rPr>
          <w:rFonts w:ascii="Times New Roman" w:hAnsi="Times New Roman"/>
          <w:sz w:val="28"/>
          <w:szCs w:val="28"/>
        </w:rPr>
        <w:t>2</w:t>
      </w:r>
    </w:p>
    <w:p w:rsidR="00B93795" w:rsidRPr="00B93795" w:rsidRDefault="00B93795" w:rsidP="00B93795">
      <w:pPr>
        <w:keepNext/>
        <w:keepLines/>
        <w:spacing w:before="240" w:after="0"/>
        <w:jc w:val="center"/>
        <w:outlineLvl w:val="0"/>
        <w:rPr>
          <w:rFonts w:ascii="Times New Roman" w:eastAsiaTheme="majorEastAsia" w:hAnsi="Times New Roman"/>
          <w:b/>
          <w:sz w:val="28"/>
          <w:szCs w:val="28"/>
        </w:rPr>
      </w:pPr>
      <w:bookmarkStart w:id="151" w:name="Par194"/>
      <w:bookmarkStart w:id="152" w:name="Par1124"/>
      <w:bookmarkStart w:id="153" w:name="Par905"/>
      <w:bookmarkStart w:id="154" w:name="Par575"/>
      <w:bookmarkStart w:id="155" w:name="_Toc526322382"/>
      <w:bookmarkStart w:id="156" w:name="_Toc51054101"/>
      <w:bookmarkStart w:id="157" w:name="_Toc51054621"/>
      <w:bookmarkEnd w:id="151"/>
      <w:bookmarkEnd w:id="152"/>
      <w:bookmarkEnd w:id="153"/>
      <w:bookmarkEnd w:id="154"/>
      <w:r w:rsidRPr="00B93795">
        <w:rPr>
          <w:rFonts w:ascii="Times New Roman" w:eastAsiaTheme="majorEastAsia" w:hAnsi="Times New Roman"/>
          <w:b/>
          <w:sz w:val="28"/>
          <w:szCs w:val="28"/>
        </w:rPr>
        <w:t>Прием обучающихся на места по договорам об оказании платных образовательных услуг</w:t>
      </w:r>
      <w:bookmarkEnd w:id="155"/>
      <w:bookmarkEnd w:id="156"/>
      <w:bookmarkEnd w:id="157"/>
    </w:p>
    <w:p w:rsidR="00B93795" w:rsidRPr="00B93795" w:rsidRDefault="00B93795" w:rsidP="00B93795">
      <w:pPr>
        <w:spacing w:after="0" w:line="240" w:lineRule="auto"/>
        <w:ind w:firstLine="709"/>
        <w:jc w:val="both"/>
        <w:rPr>
          <w:rFonts w:ascii="Times New Roman" w:hAnsi="Times New Roman"/>
          <w:sz w:val="24"/>
          <w:szCs w:val="28"/>
        </w:rPr>
      </w:pPr>
      <w:r w:rsidRPr="00B93795">
        <w:rPr>
          <w:rFonts w:ascii="Times New Roman" w:hAnsi="Times New Roman"/>
          <w:sz w:val="24"/>
          <w:szCs w:val="28"/>
        </w:rPr>
        <w:t xml:space="preserve">1. В соответствии с </w:t>
      </w:r>
      <w:r w:rsidRPr="00B93795">
        <w:rPr>
          <w:rFonts w:ascii="Times New Roman" w:hAnsi="Times New Roman"/>
          <w:color w:val="000000"/>
          <w:sz w:val="24"/>
          <w:szCs w:val="28"/>
        </w:rPr>
        <w:t>Федеральным законом № 273-ФЗ от 29.12.2012 г. «Об образовании в Российской Федерации»</w:t>
      </w:r>
      <w:r w:rsidRPr="00B93795">
        <w:rPr>
          <w:rFonts w:ascii="Times New Roman" w:hAnsi="Times New Roman"/>
          <w:sz w:val="24"/>
          <w:szCs w:val="28"/>
        </w:rPr>
        <w:t xml:space="preserve"> и </w:t>
      </w:r>
      <w:r w:rsidRPr="00B93795">
        <w:rPr>
          <w:rFonts w:ascii="Times New Roman" w:hAnsi="Times New Roman"/>
          <w:kern w:val="36"/>
          <w:sz w:val="24"/>
          <w:szCs w:val="28"/>
        </w:rPr>
        <w:t>Постановлением Правительства Российской Федерации от 15 августа 2013 г. №706 «</w:t>
      </w:r>
      <w:r w:rsidRPr="00B93795">
        <w:rPr>
          <w:rFonts w:ascii="Times New Roman" w:hAnsi="Times New Roman"/>
          <w:sz w:val="24"/>
          <w:szCs w:val="28"/>
        </w:rPr>
        <w:t>Об утверждении Правил оказания платных образовательных услуг», Университет осуществляет подготовку кадров высшей квалификации на основе договоров об оказании платных образовательных услуг по программам высшего образования.</w:t>
      </w:r>
    </w:p>
    <w:p w:rsidR="00B93795" w:rsidRPr="00B93795" w:rsidRDefault="00B93795" w:rsidP="00B93795">
      <w:pPr>
        <w:spacing w:after="0" w:line="240" w:lineRule="auto"/>
        <w:ind w:firstLine="709"/>
        <w:jc w:val="both"/>
        <w:rPr>
          <w:rFonts w:ascii="Times New Roman" w:hAnsi="Times New Roman"/>
          <w:sz w:val="24"/>
          <w:szCs w:val="28"/>
        </w:rPr>
      </w:pPr>
      <w:r w:rsidRPr="00B93795">
        <w:rPr>
          <w:rFonts w:ascii="Times New Roman" w:hAnsi="Times New Roman"/>
          <w:sz w:val="24"/>
          <w:szCs w:val="28"/>
        </w:rPr>
        <w:t>2. Договоры на подготовку кадров высшей квалификации с организациями, гражданами Российской Федерации и гражданами других государств заключаются в Приемной комиссии в соответствующие сроки приема документов. Договор оформляется в двух экземплярах (или трех), один из которых сдается в приемную комиссию и хранится в личном деле абитуриента.</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3. Приказ о зачислении поступающего в Университет издается после поступления платы за обучение на расчетный счет Университета, предоставления соответствующих документов об образовании, и успешного прохождения соответствующих вступительных испытаний. Зачисление на места по договорам об оказании платных образовательных услуг проводится после зачисления на места в рамках контрольных цифр либо вне зависимости от сроков зачисления на места в рамках контрольных цифр.</w:t>
      </w:r>
    </w:p>
    <w:p w:rsidR="00B93795" w:rsidRPr="00B93795" w:rsidRDefault="00B93795" w:rsidP="00B93795">
      <w:pPr>
        <w:spacing w:after="0" w:line="240" w:lineRule="auto"/>
        <w:ind w:firstLine="709"/>
        <w:jc w:val="both"/>
        <w:rPr>
          <w:rFonts w:ascii="Times New Roman" w:hAnsi="Times New Roman"/>
          <w:sz w:val="24"/>
          <w:szCs w:val="28"/>
        </w:rPr>
      </w:pPr>
      <w:r w:rsidRPr="00B93795">
        <w:rPr>
          <w:rFonts w:ascii="Times New Roman" w:hAnsi="Times New Roman"/>
          <w:sz w:val="24"/>
          <w:szCs w:val="28"/>
        </w:rPr>
        <w:t>4. Стоимость обучения по программам высшего образования в рамках календарного года ежегодно утверждается Ученым советом БГУ. Порядок оплаты регламентируется условиями заключаемого договора об оказании платных образовательных услуг.</w:t>
      </w:r>
    </w:p>
    <w:p w:rsidR="00B93795" w:rsidRPr="00B93795" w:rsidRDefault="00B93795" w:rsidP="00B93795">
      <w:pPr>
        <w:spacing w:after="0" w:line="240" w:lineRule="auto"/>
        <w:ind w:firstLine="709"/>
        <w:jc w:val="both"/>
        <w:rPr>
          <w:rFonts w:ascii="Times New Roman" w:hAnsi="Times New Roman"/>
          <w:sz w:val="24"/>
          <w:szCs w:val="28"/>
        </w:rPr>
      </w:pPr>
      <w:r w:rsidRPr="00B93795">
        <w:rPr>
          <w:rFonts w:ascii="Times New Roman" w:hAnsi="Times New Roman"/>
          <w:sz w:val="24"/>
          <w:szCs w:val="28"/>
        </w:rPr>
        <w:t>5. Стипендия и другие виды государственных дотаций и компенсаций студентам, обучающимся на основе договоров об оказании платных образовательных услуг, не выплачиваются.</w:t>
      </w:r>
    </w:p>
    <w:p w:rsidR="00B93795" w:rsidRPr="00B93795" w:rsidRDefault="00B93795" w:rsidP="00B93795">
      <w:pPr>
        <w:spacing w:after="0" w:line="240" w:lineRule="auto"/>
        <w:ind w:firstLine="709"/>
        <w:jc w:val="both"/>
        <w:rPr>
          <w:rFonts w:ascii="Times New Roman" w:hAnsi="Times New Roman"/>
          <w:sz w:val="24"/>
          <w:szCs w:val="28"/>
        </w:rPr>
      </w:pPr>
      <w:r w:rsidRPr="00B93795">
        <w:rPr>
          <w:rFonts w:ascii="Times New Roman" w:hAnsi="Times New Roman"/>
          <w:sz w:val="24"/>
          <w:szCs w:val="28"/>
        </w:rPr>
        <w:t>6. При отчислении студента из Университета деньги за обучение возвращаются согласно условиям договора об оказании платных образовательных услуг.</w:t>
      </w:r>
    </w:p>
    <w:p w:rsidR="00B93795" w:rsidRPr="00B93795" w:rsidRDefault="00B93795" w:rsidP="00B93795">
      <w:pPr>
        <w:widowControl w:val="0"/>
        <w:autoSpaceDE w:val="0"/>
        <w:autoSpaceDN w:val="0"/>
        <w:spacing w:after="0" w:line="240" w:lineRule="auto"/>
        <w:ind w:firstLine="708"/>
        <w:jc w:val="both"/>
        <w:rPr>
          <w:rFonts w:ascii="Times New Roman" w:hAnsi="Times New Roman"/>
          <w:sz w:val="24"/>
          <w:szCs w:val="28"/>
        </w:rPr>
      </w:pPr>
      <w:r w:rsidRPr="00B93795">
        <w:rPr>
          <w:rFonts w:ascii="Times New Roman" w:hAnsi="Times New Roman"/>
          <w:sz w:val="24"/>
          <w:szCs w:val="28"/>
        </w:rPr>
        <w:t xml:space="preserve">7. Оплата по договору об оказании платных образовательных услуг одновременно является также согласием на зачисление на места по договорам. </w:t>
      </w:r>
    </w:p>
    <w:p w:rsidR="00B93795" w:rsidRPr="00B93795" w:rsidRDefault="00B93795" w:rsidP="00B93795">
      <w:pPr>
        <w:spacing w:after="0" w:line="240" w:lineRule="auto"/>
        <w:ind w:firstLine="709"/>
        <w:jc w:val="both"/>
        <w:rPr>
          <w:rFonts w:ascii="Times New Roman" w:hAnsi="Times New Roman"/>
          <w:sz w:val="28"/>
          <w:szCs w:val="28"/>
        </w:rPr>
      </w:pPr>
    </w:p>
    <w:p w:rsidR="00B93795" w:rsidRPr="00B93795" w:rsidRDefault="00B93795" w:rsidP="00B93795">
      <w:pPr>
        <w:spacing w:after="0" w:line="240" w:lineRule="auto"/>
        <w:jc w:val="right"/>
        <w:rPr>
          <w:rFonts w:ascii="Times New Roman" w:hAnsi="Times New Roman"/>
          <w:sz w:val="28"/>
          <w:szCs w:val="28"/>
        </w:rPr>
      </w:pPr>
    </w:p>
    <w:p w:rsidR="00B93795" w:rsidRPr="00B93795" w:rsidRDefault="00B93795" w:rsidP="00B93795">
      <w:pPr>
        <w:spacing w:after="0" w:line="240" w:lineRule="auto"/>
        <w:jc w:val="right"/>
        <w:rPr>
          <w:rFonts w:ascii="Times New Roman" w:hAnsi="Times New Roman"/>
          <w:sz w:val="28"/>
          <w:szCs w:val="28"/>
        </w:rPr>
      </w:pPr>
    </w:p>
    <w:p w:rsidR="00B93795" w:rsidRPr="00B93795" w:rsidRDefault="00B93795" w:rsidP="00B93795">
      <w:pPr>
        <w:spacing w:after="0" w:line="240" w:lineRule="auto"/>
        <w:jc w:val="right"/>
        <w:rPr>
          <w:rFonts w:ascii="Times New Roman" w:hAnsi="Times New Roman"/>
          <w:sz w:val="28"/>
          <w:szCs w:val="28"/>
        </w:rPr>
      </w:pPr>
    </w:p>
    <w:p w:rsidR="00B93795" w:rsidRPr="00B93795" w:rsidRDefault="00B93795" w:rsidP="00B93795">
      <w:pPr>
        <w:spacing w:after="0" w:line="240" w:lineRule="auto"/>
        <w:jc w:val="right"/>
        <w:rPr>
          <w:rFonts w:ascii="Times New Roman" w:hAnsi="Times New Roman"/>
          <w:sz w:val="28"/>
          <w:szCs w:val="28"/>
        </w:rPr>
      </w:pPr>
    </w:p>
    <w:p w:rsidR="00B93795" w:rsidRPr="00B93795" w:rsidRDefault="00B93795" w:rsidP="00B93795">
      <w:pPr>
        <w:spacing w:after="0" w:line="240" w:lineRule="auto"/>
        <w:jc w:val="right"/>
        <w:rPr>
          <w:rFonts w:ascii="Times New Roman" w:hAnsi="Times New Roman"/>
          <w:sz w:val="28"/>
          <w:szCs w:val="28"/>
        </w:rPr>
      </w:pPr>
    </w:p>
    <w:p w:rsidR="00B93795" w:rsidRPr="00B93795" w:rsidRDefault="00B93795" w:rsidP="00B93795">
      <w:pPr>
        <w:spacing w:after="0" w:line="240" w:lineRule="auto"/>
        <w:jc w:val="right"/>
        <w:rPr>
          <w:rFonts w:ascii="Times New Roman" w:hAnsi="Times New Roman"/>
          <w:sz w:val="28"/>
          <w:szCs w:val="28"/>
        </w:rPr>
      </w:pPr>
    </w:p>
    <w:p w:rsidR="00B93795" w:rsidRPr="00B93795" w:rsidRDefault="00B93795" w:rsidP="00B93795">
      <w:pPr>
        <w:keepNext/>
        <w:keepLines/>
        <w:spacing w:before="240" w:after="0"/>
        <w:jc w:val="right"/>
        <w:outlineLvl w:val="0"/>
        <w:rPr>
          <w:rFonts w:ascii="Times New Roman" w:eastAsiaTheme="majorEastAsia" w:hAnsi="Times New Roman"/>
          <w:color w:val="2E74B5" w:themeColor="accent1" w:themeShade="BF"/>
          <w:sz w:val="28"/>
          <w:szCs w:val="28"/>
        </w:rPr>
      </w:pPr>
      <w:r w:rsidRPr="00B93795">
        <w:rPr>
          <w:rFonts w:asciiTheme="majorHAnsi" w:eastAsiaTheme="majorEastAsia" w:hAnsiTheme="majorHAnsi" w:cstheme="majorBidi"/>
          <w:color w:val="2E74B5" w:themeColor="accent1" w:themeShade="BF"/>
          <w:sz w:val="28"/>
          <w:szCs w:val="28"/>
        </w:rPr>
        <w:br w:type="page"/>
      </w:r>
      <w:bookmarkStart w:id="158" w:name="_Toc526322383"/>
      <w:bookmarkStart w:id="159" w:name="_Toc51054622"/>
      <w:r w:rsidRPr="00B93795">
        <w:rPr>
          <w:rFonts w:ascii="Times New Roman" w:eastAsiaTheme="majorEastAsia" w:hAnsi="Times New Roman"/>
          <w:sz w:val="28"/>
          <w:szCs w:val="28"/>
        </w:rPr>
        <w:lastRenderedPageBreak/>
        <w:t xml:space="preserve">Приложение </w:t>
      </w:r>
      <w:bookmarkEnd w:id="158"/>
      <w:bookmarkEnd w:id="159"/>
      <w:r w:rsidRPr="00B93795">
        <w:rPr>
          <w:rFonts w:ascii="Times New Roman" w:eastAsiaTheme="majorEastAsia" w:hAnsi="Times New Roman"/>
          <w:sz w:val="28"/>
          <w:szCs w:val="28"/>
        </w:rPr>
        <w:t>3</w:t>
      </w:r>
    </w:p>
    <w:p w:rsidR="00B93795" w:rsidRPr="00B93795" w:rsidRDefault="00B93795" w:rsidP="00B93795">
      <w:pPr>
        <w:suppressAutoHyphens/>
        <w:spacing w:before="120" w:after="120" w:line="240" w:lineRule="auto"/>
        <w:jc w:val="center"/>
        <w:outlineLvl w:val="0"/>
        <w:rPr>
          <w:rFonts w:ascii="Times New Roman" w:hAnsi="Times New Roman"/>
          <w:b/>
          <w:bCs/>
          <w:kern w:val="36"/>
          <w:sz w:val="28"/>
          <w:szCs w:val="28"/>
        </w:rPr>
      </w:pPr>
      <w:bookmarkStart w:id="160" w:name="_Toc51054103"/>
      <w:bookmarkStart w:id="161" w:name="_Toc51054623"/>
      <w:bookmarkStart w:id="162" w:name="_Toc526322384"/>
      <w:r w:rsidRPr="00B93795">
        <w:rPr>
          <w:rFonts w:ascii="Times New Roman" w:hAnsi="Times New Roman"/>
          <w:b/>
          <w:bCs/>
          <w:kern w:val="36"/>
          <w:sz w:val="28"/>
          <w:szCs w:val="28"/>
        </w:rPr>
        <w:t>Порядок учета индивидуальных достижений поступающих</w:t>
      </w:r>
      <w:bookmarkEnd w:id="160"/>
      <w:bookmarkEnd w:id="161"/>
    </w:p>
    <w:p w:rsidR="00B93795" w:rsidRPr="00B93795" w:rsidRDefault="00B93795" w:rsidP="00B93795">
      <w:pPr>
        <w:spacing w:after="0" w:line="240" w:lineRule="auto"/>
        <w:ind w:firstLine="709"/>
        <w:jc w:val="both"/>
        <w:rPr>
          <w:rFonts w:ascii="Times New Roman" w:hAnsi="Times New Roman"/>
          <w:sz w:val="24"/>
          <w:szCs w:val="24"/>
        </w:rPr>
      </w:pPr>
      <w:r w:rsidRPr="00B93795">
        <w:rPr>
          <w:rFonts w:ascii="Times New Roman" w:hAnsi="Times New Roman"/>
          <w:sz w:val="24"/>
          <w:szCs w:val="24"/>
        </w:rPr>
        <w:t>1. Учет индивидуальных достижений осуществляется посредством начисления баллов за индивидуальные достижения. Указанные баллы начисляются поступающему, представившему документы, подтверждающие получение результатов индивидуальных достижений, и включаются в сумму конкурсных баллов.</w:t>
      </w:r>
    </w:p>
    <w:p w:rsidR="00B93795" w:rsidRPr="00B93795" w:rsidRDefault="00B93795" w:rsidP="00B93795">
      <w:pPr>
        <w:spacing w:after="0" w:line="240" w:lineRule="auto"/>
        <w:ind w:firstLine="709"/>
        <w:jc w:val="both"/>
        <w:rPr>
          <w:rFonts w:ascii="Times New Roman" w:hAnsi="Times New Roman"/>
          <w:sz w:val="24"/>
          <w:szCs w:val="24"/>
        </w:rPr>
      </w:pPr>
      <w:r w:rsidRPr="00B93795">
        <w:rPr>
          <w:rFonts w:ascii="Times New Roman" w:hAnsi="Times New Roman"/>
          <w:sz w:val="24"/>
          <w:szCs w:val="24"/>
        </w:rPr>
        <w:t>2. При приеме на обучение по программам подготовки кадров высшей квалификации баллы начисляются за следующие индивидуальные достижения: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4648"/>
        <w:gridCol w:w="2842"/>
        <w:gridCol w:w="1304"/>
      </w:tblGrid>
      <w:tr w:rsidR="00B93795" w:rsidRPr="00B93795" w:rsidTr="00B93795">
        <w:tc>
          <w:tcPr>
            <w:tcW w:w="294"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w:t>
            </w:r>
          </w:p>
        </w:tc>
        <w:tc>
          <w:tcPr>
            <w:tcW w:w="2487"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Индивидуальное достижение</w:t>
            </w:r>
          </w:p>
        </w:tc>
        <w:tc>
          <w:tcPr>
            <w:tcW w:w="1521"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Подтверждающие документы</w:t>
            </w:r>
          </w:p>
        </w:tc>
        <w:tc>
          <w:tcPr>
            <w:tcW w:w="698"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Баллы</w:t>
            </w:r>
          </w:p>
        </w:tc>
      </w:tr>
      <w:tr w:rsidR="00B93795" w:rsidRPr="00B93795" w:rsidTr="00B93795">
        <w:tc>
          <w:tcPr>
            <w:tcW w:w="294"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1</w:t>
            </w:r>
          </w:p>
        </w:tc>
        <w:tc>
          <w:tcPr>
            <w:tcW w:w="2487" w:type="pct"/>
            <w:shd w:val="clear" w:color="auto" w:fill="auto"/>
            <w:vAlign w:val="center"/>
          </w:tcPr>
          <w:p w:rsidR="00B93795" w:rsidRPr="00B93795" w:rsidRDefault="00B93795" w:rsidP="00B93795">
            <w:pPr>
              <w:tabs>
                <w:tab w:val="right" w:pos="10205"/>
              </w:tabs>
              <w:spacing w:after="0" w:line="240" w:lineRule="auto"/>
              <w:contextualSpacing/>
              <w:rPr>
                <w:rFonts w:ascii="Times New Roman" w:hAnsi="Times New Roman" w:cs="Calibri"/>
                <w:sz w:val="24"/>
                <w:szCs w:val="24"/>
              </w:rPr>
            </w:pPr>
            <w:r w:rsidRPr="00B93795">
              <w:rPr>
                <w:rFonts w:ascii="Times New Roman" w:hAnsi="Times New Roman" w:cs="Calibri"/>
                <w:sz w:val="24"/>
                <w:szCs w:val="24"/>
              </w:rPr>
              <w:t xml:space="preserve">Публикация в научном журнале из перечня </w:t>
            </w:r>
            <w:r w:rsidRPr="00B93795">
              <w:rPr>
                <w:rFonts w:ascii="Times New Roman" w:hAnsi="Times New Roman" w:cs="Calibri"/>
                <w:sz w:val="24"/>
                <w:szCs w:val="24"/>
                <w:lang w:val="en-US"/>
              </w:rPr>
              <w:t>Web</w:t>
            </w:r>
            <w:r w:rsidRPr="00B93795">
              <w:rPr>
                <w:rFonts w:ascii="Times New Roman" w:hAnsi="Times New Roman" w:cs="Calibri"/>
                <w:sz w:val="24"/>
                <w:szCs w:val="24"/>
              </w:rPr>
              <w:t xml:space="preserve"> </w:t>
            </w:r>
            <w:r w:rsidRPr="00B93795">
              <w:rPr>
                <w:rFonts w:ascii="Times New Roman" w:hAnsi="Times New Roman" w:cs="Calibri"/>
                <w:sz w:val="24"/>
                <w:szCs w:val="24"/>
                <w:lang w:val="en-US"/>
              </w:rPr>
              <w:t>of</w:t>
            </w:r>
            <w:r w:rsidRPr="00B93795">
              <w:rPr>
                <w:rFonts w:ascii="Times New Roman" w:hAnsi="Times New Roman" w:cs="Calibri"/>
                <w:sz w:val="24"/>
                <w:szCs w:val="24"/>
              </w:rPr>
              <w:t xml:space="preserve"> </w:t>
            </w:r>
            <w:r w:rsidRPr="00B93795">
              <w:rPr>
                <w:rFonts w:ascii="Times New Roman" w:hAnsi="Times New Roman" w:cs="Calibri"/>
                <w:sz w:val="24"/>
                <w:szCs w:val="24"/>
                <w:lang w:val="en-US"/>
              </w:rPr>
              <w:t>Science</w:t>
            </w:r>
            <w:r w:rsidRPr="00B93795">
              <w:rPr>
                <w:rFonts w:ascii="Times New Roman" w:hAnsi="Times New Roman" w:cs="Calibri"/>
                <w:sz w:val="24"/>
                <w:szCs w:val="24"/>
              </w:rPr>
              <w:t xml:space="preserve">, </w:t>
            </w:r>
            <w:r w:rsidRPr="00B93795">
              <w:rPr>
                <w:rFonts w:ascii="Times New Roman" w:hAnsi="Times New Roman" w:cs="Calibri"/>
                <w:sz w:val="24"/>
                <w:szCs w:val="24"/>
                <w:lang w:val="en-US"/>
              </w:rPr>
              <w:t>Scopus</w:t>
            </w:r>
          </w:p>
        </w:tc>
        <w:tc>
          <w:tcPr>
            <w:tcW w:w="1521"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Копия титульного листа, копия первой страницы сборника, копия оглавления сборника, копия первой страницы статьи</w:t>
            </w:r>
          </w:p>
        </w:tc>
        <w:tc>
          <w:tcPr>
            <w:tcW w:w="698"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4 балла</w:t>
            </w:r>
          </w:p>
        </w:tc>
      </w:tr>
      <w:tr w:rsidR="00B93795" w:rsidRPr="00B93795" w:rsidTr="00B93795">
        <w:tc>
          <w:tcPr>
            <w:tcW w:w="294"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2</w:t>
            </w:r>
          </w:p>
        </w:tc>
        <w:tc>
          <w:tcPr>
            <w:tcW w:w="2487" w:type="pct"/>
            <w:shd w:val="clear" w:color="auto" w:fill="auto"/>
            <w:vAlign w:val="center"/>
          </w:tcPr>
          <w:p w:rsidR="00B93795" w:rsidRPr="00B93795" w:rsidRDefault="00B93795" w:rsidP="00B93795">
            <w:pPr>
              <w:tabs>
                <w:tab w:val="right" w:pos="10205"/>
              </w:tabs>
              <w:spacing w:after="0" w:line="240" w:lineRule="auto"/>
              <w:contextualSpacing/>
              <w:rPr>
                <w:rFonts w:ascii="Times New Roman" w:hAnsi="Times New Roman" w:cs="Calibri"/>
                <w:sz w:val="24"/>
                <w:szCs w:val="24"/>
              </w:rPr>
            </w:pPr>
            <w:r w:rsidRPr="00B93795">
              <w:rPr>
                <w:rFonts w:ascii="Times New Roman" w:hAnsi="Times New Roman" w:cs="Calibri"/>
                <w:sz w:val="24"/>
                <w:szCs w:val="24"/>
              </w:rPr>
              <w:t>Публикация в научном журнале из перечня ВАК</w:t>
            </w:r>
          </w:p>
        </w:tc>
        <w:tc>
          <w:tcPr>
            <w:tcW w:w="1521"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Копия титульного листа, копия первой страницы сборника, копия оглавления сборника, копия первой страницы статьи</w:t>
            </w:r>
          </w:p>
        </w:tc>
        <w:tc>
          <w:tcPr>
            <w:tcW w:w="698"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3 балла</w:t>
            </w:r>
          </w:p>
        </w:tc>
      </w:tr>
      <w:tr w:rsidR="00B93795" w:rsidRPr="00B93795" w:rsidTr="00B93795">
        <w:tc>
          <w:tcPr>
            <w:tcW w:w="294"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3</w:t>
            </w:r>
          </w:p>
        </w:tc>
        <w:tc>
          <w:tcPr>
            <w:tcW w:w="2487" w:type="pct"/>
            <w:shd w:val="clear" w:color="auto" w:fill="auto"/>
            <w:vAlign w:val="center"/>
          </w:tcPr>
          <w:p w:rsidR="00B93795" w:rsidRPr="00B93795" w:rsidRDefault="00B93795" w:rsidP="00B93795">
            <w:pPr>
              <w:tabs>
                <w:tab w:val="right" w:pos="10205"/>
              </w:tabs>
              <w:spacing w:after="0" w:line="240" w:lineRule="auto"/>
              <w:contextualSpacing/>
              <w:rPr>
                <w:rFonts w:ascii="Times New Roman" w:hAnsi="Times New Roman" w:cs="Calibri"/>
                <w:sz w:val="24"/>
                <w:szCs w:val="24"/>
              </w:rPr>
            </w:pPr>
            <w:r w:rsidRPr="00B93795">
              <w:rPr>
                <w:rFonts w:ascii="Times New Roman" w:hAnsi="Times New Roman" w:cs="Calibri"/>
                <w:sz w:val="24"/>
                <w:szCs w:val="24"/>
              </w:rPr>
              <w:t>Публикация научных статей в изданиях, включенных в РИНЦ</w:t>
            </w:r>
          </w:p>
        </w:tc>
        <w:tc>
          <w:tcPr>
            <w:tcW w:w="1521"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Копия титульного листа, копия первой страницы сборника, копия оглавления сборника, копия первой страницы статьи</w:t>
            </w:r>
          </w:p>
        </w:tc>
        <w:tc>
          <w:tcPr>
            <w:tcW w:w="698"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1 балл</w:t>
            </w:r>
          </w:p>
        </w:tc>
      </w:tr>
      <w:tr w:rsidR="00B93795" w:rsidRPr="00B93795" w:rsidTr="00B93795">
        <w:tc>
          <w:tcPr>
            <w:tcW w:w="294"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4</w:t>
            </w:r>
          </w:p>
        </w:tc>
        <w:tc>
          <w:tcPr>
            <w:tcW w:w="2487" w:type="pct"/>
            <w:shd w:val="clear" w:color="auto" w:fill="auto"/>
            <w:vAlign w:val="center"/>
          </w:tcPr>
          <w:p w:rsidR="00B93795" w:rsidRPr="00B93795" w:rsidRDefault="00B93795" w:rsidP="00B93795">
            <w:pPr>
              <w:tabs>
                <w:tab w:val="right" w:pos="10205"/>
              </w:tabs>
              <w:spacing w:after="0" w:line="240" w:lineRule="auto"/>
              <w:contextualSpacing/>
              <w:rPr>
                <w:rFonts w:ascii="Times New Roman" w:hAnsi="Times New Roman" w:cs="Calibri"/>
                <w:sz w:val="24"/>
                <w:szCs w:val="24"/>
              </w:rPr>
            </w:pPr>
            <w:r w:rsidRPr="00B93795">
              <w:rPr>
                <w:rFonts w:ascii="Times New Roman" w:hAnsi="Times New Roman" w:cs="Calibri"/>
                <w:sz w:val="24"/>
                <w:szCs w:val="24"/>
              </w:rPr>
              <w:t>Опыт работы в исследовательских проектах релевантных направлению подготовки в аспирантуре (отчет НИР) за 2015-2021 годы</w:t>
            </w:r>
          </w:p>
        </w:tc>
        <w:tc>
          <w:tcPr>
            <w:tcW w:w="1521"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 xml:space="preserve">Копия отчета </w:t>
            </w:r>
          </w:p>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о выполнении НИР и (или) справка о выполнении НИР (подпись, печать организации, в которой выполнялась НИР)</w:t>
            </w:r>
          </w:p>
        </w:tc>
        <w:tc>
          <w:tcPr>
            <w:tcW w:w="698"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3 балла</w:t>
            </w:r>
          </w:p>
        </w:tc>
      </w:tr>
      <w:tr w:rsidR="00B93795" w:rsidRPr="00B93795" w:rsidTr="00B93795">
        <w:tc>
          <w:tcPr>
            <w:tcW w:w="294"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5</w:t>
            </w:r>
          </w:p>
        </w:tc>
        <w:tc>
          <w:tcPr>
            <w:tcW w:w="2487" w:type="pct"/>
            <w:shd w:val="clear" w:color="auto" w:fill="auto"/>
            <w:vAlign w:val="center"/>
          </w:tcPr>
          <w:p w:rsidR="00B93795" w:rsidRPr="00B93795" w:rsidRDefault="00B93795" w:rsidP="00B93795">
            <w:pPr>
              <w:spacing w:after="0" w:line="240" w:lineRule="auto"/>
              <w:rPr>
                <w:rFonts w:ascii="Times New Roman" w:hAnsi="Times New Roman" w:cs="Calibri"/>
                <w:sz w:val="24"/>
                <w:szCs w:val="24"/>
              </w:rPr>
            </w:pPr>
            <w:r w:rsidRPr="00B93795">
              <w:rPr>
                <w:rFonts w:ascii="Times New Roman" w:hAnsi="Times New Roman" w:cs="Calibri"/>
                <w:sz w:val="24"/>
                <w:szCs w:val="24"/>
              </w:rPr>
              <w:t>Свидетельство о регистрации результата интеллектуальной деятельности</w:t>
            </w:r>
          </w:p>
        </w:tc>
        <w:tc>
          <w:tcPr>
            <w:tcW w:w="1521"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Копия документа (патент, свидетельство о регистрации программы ЭВМ, базы данных и пр.)</w:t>
            </w:r>
          </w:p>
        </w:tc>
        <w:tc>
          <w:tcPr>
            <w:tcW w:w="698"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4 балла</w:t>
            </w:r>
          </w:p>
        </w:tc>
      </w:tr>
      <w:tr w:rsidR="00B93795" w:rsidRPr="00B93795" w:rsidTr="00B93795">
        <w:tc>
          <w:tcPr>
            <w:tcW w:w="294"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6</w:t>
            </w:r>
          </w:p>
        </w:tc>
        <w:tc>
          <w:tcPr>
            <w:tcW w:w="2487" w:type="pct"/>
            <w:shd w:val="clear" w:color="auto" w:fill="auto"/>
            <w:vAlign w:val="center"/>
          </w:tcPr>
          <w:p w:rsidR="00B93795" w:rsidRPr="00B93795" w:rsidRDefault="00B93795" w:rsidP="00B93795">
            <w:pPr>
              <w:spacing w:after="0" w:line="240" w:lineRule="auto"/>
              <w:rPr>
                <w:rFonts w:ascii="Times New Roman" w:hAnsi="Times New Roman" w:cs="Calibri"/>
                <w:sz w:val="24"/>
                <w:szCs w:val="24"/>
              </w:rPr>
            </w:pPr>
            <w:r w:rsidRPr="00B93795">
              <w:rPr>
                <w:rFonts w:ascii="Times New Roman" w:hAnsi="Times New Roman" w:cs="Calibri"/>
                <w:sz w:val="24"/>
                <w:szCs w:val="24"/>
              </w:rPr>
              <w:t xml:space="preserve">Призер/победитель студенческой олимпиады «Я – профессионал» </w:t>
            </w:r>
          </w:p>
        </w:tc>
        <w:tc>
          <w:tcPr>
            <w:tcW w:w="1521"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Копия диплома</w:t>
            </w:r>
          </w:p>
        </w:tc>
        <w:tc>
          <w:tcPr>
            <w:tcW w:w="698"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2 балла</w:t>
            </w:r>
          </w:p>
        </w:tc>
      </w:tr>
      <w:tr w:rsidR="00B93795" w:rsidRPr="00B93795" w:rsidTr="00B93795">
        <w:tc>
          <w:tcPr>
            <w:tcW w:w="294"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7</w:t>
            </w:r>
          </w:p>
        </w:tc>
        <w:tc>
          <w:tcPr>
            <w:tcW w:w="2487" w:type="pct"/>
            <w:shd w:val="clear" w:color="auto" w:fill="auto"/>
            <w:vAlign w:val="center"/>
          </w:tcPr>
          <w:p w:rsidR="00B93795" w:rsidRPr="00B93795" w:rsidRDefault="00B93795" w:rsidP="00B93795">
            <w:pPr>
              <w:spacing w:after="0" w:line="240" w:lineRule="auto"/>
              <w:rPr>
                <w:rFonts w:ascii="Times New Roman" w:hAnsi="Times New Roman" w:cs="Calibri"/>
                <w:sz w:val="24"/>
                <w:szCs w:val="24"/>
              </w:rPr>
            </w:pPr>
            <w:r w:rsidRPr="00B93795">
              <w:rPr>
                <w:rFonts w:ascii="Times New Roman" w:hAnsi="Times New Roman" w:cs="Calibri"/>
                <w:sz w:val="24"/>
                <w:szCs w:val="24"/>
              </w:rPr>
              <w:t>Наличие диплома о высшем образовании с отличием</w:t>
            </w:r>
          </w:p>
        </w:tc>
        <w:tc>
          <w:tcPr>
            <w:tcW w:w="1521"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Копия диплома</w:t>
            </w:r>
          </w:p>
        </w:tc>
        <w:tc>
          <w:tcPr>
            <w:tcW w:w="698" w:type="pct"/>
            <w:shd w:val="clear" w:color="auto" w:fill="auto"/>
            <w:vAlign w:val="center"/>
          </w:tcPr>
          <w:p w:rsidR="00B93795" w:rsidRPr="00B93795" w:rsidRDefault="00B93795" w:rsidP="00B93795">
            <w:pPr>
              <w:spacing w:after="0" w:line="240" w:lineRule="auto"/>
              <w:jc w:val="center"/>
              <w:rPr>
                <w:rFonts w:ascii="Times New Roman" w:hAnsi="Times New Roman" w:cs="Calibri"/>
                <w:sz w:val="24"/>
                <w:szCs w:val="24"/>
              </w:rPr>
            </w:pPr>
            <w:r w:rsidRPr="00B93795">
              <w:rPr>
                <w:rFonts w:ascii="Times New Roman" w:hAnsi="Times New Roman" w:cs="Calibri"/>
                <w:sz w:val="24"/>
                <w:szCs w:val="24"/>
              </w:rPr>
              <w:t>1 балл</w:t>
            </w:r>
          </w:p>
        </w:tc>
      </w:tr>
    </w:tbl>
    <w:p w:rsidR="00B93795" w:rsidRPr="00B93795" w:rsidRDefault="00B93795" w:rsidP="00B93795">
      <w:pPr>
        <w:spacing w:after="0" w:line="240" w:lineRule="auto"/>
        <w:jc w:val="both"/>
        <w:rPr>
          <w:rFonts w:ascii="Times New Roman" w:hAnsi="Times New Roman"/>
          <w:sz w:val="24"/>
          <w:szCs w:val="24"/>
        </w:rPr>
      </w:pPr>
    </w:p>
    <w:p w:rsidR="00B93795" w:rsidRPr="00B93795" w:rsidRDefault="00B93795" w:rsidP="00B93795">
      <w:pPr>
        <w:spacing w:after="0" w:line="240" w:lineRule="auto"/>
        <w:jc w:val="both"/>
        <w:rPr>
          <w:rFonts w:ascii="Times New Roman" w:hAnsi="Times New Roman"/>
          <w:b/>
          <w:sz w:val="24"/>
          <w:szCs w:val="24"/>
        </w:rPr>
      </w:pPr>
      <w:r w:rsidRPr="00B93795">
        <w:rPr>
          <w:rFonts w:ascii="Times New Roman" w:hAnsi="Times New Roman"/>
          <w:b/>
          <w:sz w:val="24"/>
          <w:szCs w:val="24"/>
        </w:rPr>
        <w:t>Суммарно за индивидуальные достижения может быть начислено не более 20 (двадцати) баллов.</w:t>
      </w:r>
    </w:p>
    <w:p w:rsidR="00B93795" w:rsidRPr="00B93795" w:rsidRDefault="00B93795" w:rsidP="00B93795">
      <w:pPr>
        <w:keepNext/>
        <w:keepLines/>
        <w:spacing w:before="240" w:after="0"/>
        <w:jc w:val="right"/>
        <w:outlineLvl w:val="0"/>
        <w:rPr>
          <w:rFonts w:ascii="Times New Roman" w:eastAsiaTheme="majorEastAsia" w:hAnsi="Times New Roman"/>
          <w:sz w:val="28"/>
          <w:szCs w:val="28"/>
        </w:rPr>
      </w:pPr>
      <w:r w:rsidRPr="00B93795">
        <w:rPr>
          <w:rFonts w:asciiTheme="majorHAnsi" w:eastAsiaTheme="majorEastAsia" w:hAnsiTheme="majorHAnsi" w:cstheme="majorBidi"/>
          <w:color w:val="2E74B5" w:themeColor="accent1" w:themeShade="BF"/>
          <w:sz w:val="28"/>
          <w:szCs w:val="28"/>
        </w:rPr>
        <w:br w:type="page"/>
      </w:r>
      <w:bookmarkStart w:id="163" w:name="_Toc526322385"/>
      <w:bookmarkStart w:id="164" w:name="_Toc51054624"/>
      <w:bookmarkEnd w:id="162"/>
      <w:r w:rsidRPr="00B93795">
        <w:rPr>
          <w:rFonts w:ascii="Times New Roman" w:eastAsiaTheme="majorEastAsia" w:hAnsi="Times New Roman"/>
          <w:sz w:val="28"/>
          <w:szCs w:val="28"/>
        </w:rPr>
        <w:lastRenderedPageBreak/>
        <w:t xml:space="preserve">Приложение </w:t>
      </w:r>
      <w:bookmarkEnd w:id="163"/>
      <w:bookmarkEnd w:id="164"/>
      <w:r w:rsidRPr="00B93795">
        <w:rPr>
          <w:rFonts w:ascii="Times New Roman" w:eastAsiaTheme="majorEastAsia" w:hAnsi="Times New Roman"/>
          <w:sz w:val="28"/>
          <w:szCs w:val="28"/>
        </w:rPr>
        <w:t>4</w:t>
      </w:r>
    </w:p>
    <w:p w:rsidR="00B93795" w:rsidRPr="00B93795" w:rsidRDefault="00B93795" w:rsidP="00B93795">
      <w:pPr>
        <w:keepNext/>
        <w:keepLines/>
        <w:spacing w:before="120" w:after="120" w:line="240" w:lineRule="auto"/>
        <w:jc w:val="center"/>
        <w:outlineLvl w:val="0"/>
        <w:rPr>
          <w:rFonts w:ascii="Times New Roman" w:eastAsiaTheme="majorEastAsia" w:hAnsi="Times New Roman"/>
          <w:b/>
          <w:color w:val="000000" w:themeColor="text1"/>
          <w:sz w:val="28"/>
          <w:szCs w:val="28"/>
        </w:rPr>
      </w:pPr>
      <w:bookmarkStart w:id="165" w:name="_Toc51054105"/>
      <w:bookmarkStart w:id="166" w:name="_Toc51054625"/>
      <w:r w:rsidRPr="00B93795">
        <w:rPr>
          <w:rFonts w:ascii="Times New Roman" w:eastAsiaTheme="majorEastAsia" w:hAnsi="Times New Roman"/>
          <w:b/>
          <w:sz w:val="28"/>
          <w:szCs w:val="28"/>
        </w:rPr>
        <w:t>Расписание вступительных испытаний для поступления на программы подготовки научно-педагогических кадров в аспирантуре</w:t>
      </w:r>
      <w:bookmarkEnd w:id="165"/>
      <w:bookmarkEnd w:id="1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4"/>
        <w:gridCol w:w="2355"/>
        <w:gridCol w:w="2355"/>
      </w:tblGrid>
      <w:tr w:rsidR="00B93795" w:rsidRPr="00B93795" w:rsidTr="00B93795">
        <w:trPr>
          <w:trHeight w:val="70"/>
          <w:jc w:val="center"/>
        </w:trPr>
        <w:tc>
          <w:tcPr>
            <w:tcW w:w="2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795" w:rsidRPr="00B93795" w:rsidRDefault="00B93795" w:rsidP="00B93795">
            <w:pPr>
              <w:spacing w:after="0" w:line="240" w:lineRule="auto"/>
              <w:jc w:val="center"/>
              <w:rPr>
                <w:rFonts w:ascii="Times New Roman" w:hAnsi="Times New Roman"/>
                <w:b/>
                <w:bCs/>
                <w:color w:val="000000"/>
                <w:sz w:val="24"/>
                <w:szCs w:val="28"/>
              </w:rPr>
            </w:pPr>
            <w:r w:rsidRPr="00B93795">
              <w:rPr>
                <w:rFonts w:ascii="Times New Roman" w:hAnsi="Times New Roman"/>
                <w:b/>
                <w:color w:val="000000"/>
                <w:sz w:val="24"/>
                <w:szCs w:val="28"/>
              </w:rPr>
              <w:t>Направление аспирантуры</w:t>
            </w:r>
          </w:p>
        </w:tc>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3795" w:rsidRPr="00B93795" w:rsidRDefault="00B93795" w:rsidP="00B93795">
            <w:pPr>
              <w:spacing w:after="0" w:line="240" w:lineRule="auto"/>
              <w:jc w:val="center"/>
              <w:rPr>
                <w:rFonts w:ascii="Times New Roman" w:hAnsi="Times New Roman"/>
                <w:b/>
                <w:bCs/>
                <w:color w:val="000000"/>
                <w:sz w:val="24"/>
                <w:szCs w:val="28"/>
              </w:rPr>
            </w:pPr>
            <w:r w:rsidRPr="00B93795">
              <w:rPr>
                <w:rFonts w:ascii="Times New Roman" w:hAnsi="Times New Roman"/>
                <w:b/>
                <w:bCs/>
                <w:color w:val="000000"/>
                <w:sz w:val="24"/>
                <w:szCs w:val="28"/>
              </w:rPr>
              <w:t xml:space="preserve">Дата </w:t>
            </w:r>
          </w:p>
        </w:tc>
        <w:tc>
          <w:tcPr>
            <w:tcW w:w="1260" w:type="pct"/>
            <w:tcBorders>
              <w:top w:val="single" w:sz="4" w:space="0" w:color="auto"/>
              <w:left w:val="single" w:sz="4" w:space="0" w:color="auto"/>
              <w:bottom w:val="single" w:sz="4" w:space="0" w:color="auto"/>
              <w:right w:val="single" w:sz="4" w:space="0" w:color="auto"/>
            </w:tcBorders>
          </w:tcPr>
          <w:p w:rsidR="00B93795" w:rsidRPr="00B93795" w:rsidRDefault="00B93795" w:rsidP="00B93795">
            <w:pPr>
              <w:spacing w:after="0" w:line="240" w:lineRule="auto"/>
              <w:jc w:val="center"/>
              <w:rPr>
                <w:rFonts w:ascii="Times New Roman" w:eastAsia="Calibri" w:hAnsi="Times New Roman"/>
                <w:b/>
                <w:bCs/>
                <w:sz w:val="24"/>
                <w:szCs w:val="24"/>
              </w:rPr>
            </w:pPr>
            <w:r w:rsidRPr="00B93795">
              <w:rPr>
                <w:rFonts w:ascii="Times New Roman" w:eastAsia="Calibri" w:hAnsi="Times New Roman"/>
                <w:b/>
                <w:bCs/>
                <w:sz w:val="24"/>
                <w:szCs w:val="24"/>
              </w:rPr>
              <w:t>Время, ч.</w:t>
            </w:r>
          </w:p>
        </w:tc>
      </w:tr>
      <w:tr w:rsidR="00B93795" w:rsidRPr="00B93795" w:rsidTr="00B93795">
        <w:trPr>
          <w:trHeight w:val="70"/>
          <w:jc w:val="center"/>
        </w:trPr>
        <w:tc>
          <w:tcPr>
            <w:tcW w:w="2480" w:type="pct"/>
            <w:tcBorders>
              <w:top w:val="single" w:sz="4" w:space="0" w:color="auto"/>
              <w:left w:val="single" w:sz="4" w:space="0" w:color="auto"/>
              <w:bottom w:val="single" w:sz="4" w:space="0" w:color="auto"/>
              <w:right w:val="single" w:sz="4" w:space="0" w:color="auto"/>
            </w:tcBorders>
            <w:shd w:val="clear" w:color="auto" w:fill="auto"/>
            <w:vAlign w:val="center"/>
          </w:tcPr>
          <w:p w:rsidR="00B93795" w:rsidRPr="00B93795" w:rsidRDefault="00B93795" w:rsidP="00B93795">
            <w:pPr>
              <w:spacing w:after="0" w:line="240" w:lineRule="auto"/>
              <w:rPr>
                <w:rFonts w:ascii="Times New Roman" w:hAnsi="Times New Roman"/>
                <w:bCs/>
                <w:sz w:val="24"/>
                <w:szCs w:val="28"/>
              </w:rPr>
            </w:pPr>
            <w:r w:rsidRPr="00B93795">
              <w:rPr>
                <w:rFonts w:ascii="Times New Roman" w:hAnsi="Times New Roman"/>
                <w:bCs/>
                <w:sz w:val="24"/>
                <w:szCs w:val="28"/>
              </w:rPr>
              <w:t>Компьютерные и информационные науки</w:t>
            </w:r>
          </w:p>
        </w:tc>
        <w:tc>
          <w:tcPr>
            <w:tcW w:w="1260" w:type="pct"/>
            <w:tcBorders>
              <w:top w:val="single" w:sz="4" w:space="0" w:color="auto"/>
              <w:left w:val="single" w:sz="4" w:space="0" w:color="auto"/>
              <w:bottom w:val="single" w:sz="4" w:space="0" w:color="auto"/>
              <w:right w:val="single" w:sz="4" w:space="0" w:color="auto"/>
            </w:tcBorders>
            <w:shd w:val="clear" w:color="auto" w:fill="auto"/>
            <w:vAlign w:val="center"/>
          </w:tcPr>
          <w:p w:rsidR="00B93795" w:rsidRPr="00B93795" w:rsidRDefault="00B93795" w:rsidP="00B93795">
            <w:pPr>
              <w:spacing w:after="0" w:line="240" w:lineRule="auto"/>
              <w:jc w:val="center"/>
              <w:rPr>
                <w:rFonts w:ascii="Times New Roman" w:hAnsi="Times New Roman"/>
                <w:bCs/>
                <w:sz w:val="24"/>
                <w:szCs w:val="28"/>
              </w:rPr>
            </w:pPr>
            <w:r w:rsidRPr="00B93795">
              <w:rPr>
                <w:rFonts w:ascii="Times New Roman" w:hAnsi="Times New Roman"/>
                <w:bCs/>
                <w:sz w:val="24"/>
                <w:szCs w:val="28"/>
              </w:rPr>
              <w:t>23 августа 2021 г.</w:t>
            </w:r>
          </w:p>
        </w:tc>
        <w:tc>
          <w:tcPr>
            <w:tcW w:w="1260" w:type="pct"/>
            <w:tcBorders>
              <w:top w:val="single" w:sz="4" w:space="0" w:color="auto"/>
              <w:left w:val="single" w:sz="4" w:space="0" w:color="auto"/>
              <w:bottom w:val="single" w:sz="4" w:space="0" w:color="auto"/>
              <w:right w:val="single" w:sz="4" w:space="0" w:color="auto"/>
            </w:tcBorders>
            <w:vAlign w:val="center"/>
          </w:tcPr>
          <w:p w:rsidR="00B93795" w:rsidRPr="00B93795" w:rsidRDefault="00B93795" w:rsidP="00B93795">
            <w:pPr>
              <w:spacing w:after="0" w:line="240" w:lineRule="auto"/>
              <w:jc w:val="center"/>
              <w:rPr>
                <w:rFonts w:ascii="Times New Roman" w:eastAsia="Calibri" w:hAnsi="Times New Roman"/>
                <w:bCs/>
                <w:sz w:val="24"/>
                <w:szCs w:val="24"/>
              </w:rPr>
            </w:pPr>
            <w:r w:rsidRPr="00B93795">
              <w:rPr>
                <w:rFonts w:ascii="Times New Roman" w:eastAsia="Calibri" w:hAnsi="Times New Roman"/>
                <w:bCs/>
                <w:sz w:val="24"/>
                <w:szCs w:val="24"/>
              </w:rPr>
              <w:t>с 09:00 до 12:00,</w:t>
            </w:r>
          </w:p>
          <w:p w:rsidR="00B93795" w:rsidRPr="00B93795" w:rsidRDefault="00B93795" w:rsidP="00B93795">
            <w:pPr>
              <w:spacing w:after="0" w:line="240" w:lineRule="auto"/>
              <w:jc w:val="center"/>
              <w:rPr>
                <w:rFonts w:ascii="Times New Roman" w:eastAsia="Calibri" w:hAnsi="Times New Roman"/>
                <w:bCs/>
                <w:sz w:val="24"/>
                <w:szCs w:val="24"/>
              </w:rPr>
            </w:pPr>
            <w:r w:rsidRPr="00B93795">
              <w:rPr>
                <w:rFonts w:ascii="Times New Roman" w:eastAsia="Calibri" w:hAnsi="Times New Roman"/>
                <w:bCs/>
                <w:sz w:val="24"/>
                <w:szCs w:val="24"/>
              </w:rPr>
              <w:t>с 13:00 до 16:00</w:t>
            </w:r>
          </w:p>
        </w:tc>
      </w:tr>
      <w:tr w:rsidR="00B93795" w:rsidRPr="00B93795" w:rsidTr="00B93795">
        <w:trPr>
          <w:trHeight w:val="70"/>
          <w:jc w:val="center"/>
        </w:trPr>
        <w:tc>
          <w:tcPr>
            <w:tcW w:w="2480" w:type="pct"/>
            <w:tcBorders>
              <w:top w:val="single" w:sz="4" w:space="0" w:color="auto"/>
              <w:left w:val="single" w:sz="4" w:space="0" w:color="auto"/>
              <w:bottom w:val="single" w:sz="4" w:space="0" w:color="auto"/>
              <w:right w:val="single" w:sz="4" w:space="0" w:color="auto"/>
            </w:tcBorders>
            <w:shd w:val="clear" w:color="auto" w:fill="auto"/>
            <w:vAlign w:val="center"/>
          </w:tcPr>
          <w:p w:rsidR="00B93795" w:rsidRPr="00B93795" w:rsidRDefault="00B93795" w:rsidP="00B93795">
            <w:pPr>
              <w:spacing w:after="0" w:line="240" w:lineRule="auto"/>
              <w:rPr>
                <w:rFonts w:ascii="Times New Roman" w:hAnsi="Times New Roman"/>
                <w:bCs/>
                <w:sz w:val="24"/>
                <w:szCs w:val="28"/>
              </w:rPr>
            </w:pPr>
            <w:r w:rsidRPr="00B93795">
              <w:rPr>
                <w:rFonts w:ascii="Times New Roman" w:hAnsi="Times New Roman"/>
                <w:bCs/>
                <w:sz w:val="24"/>
                <w:szCs w:val="28"/>
              </w:rPr>
              <w:t>Экономика</w:t>
            </w:r>
          </w:p>
        </w:tc>
        <w:tc>
          <w:tcPr>
            <w:tcW w:w="1260" w:type="pct"/>
            <w:tcBorders>
              <w:top w:val="single" w:sz="4" w:space="0" w:color="auto"/>
              <w:left w:val="single" w:sz="4" w:space="0" w:color="auto"/>
              <w:bottom w:val="single" w:sz="4" w:space="0" w:color="auto"/>
              <w:right w:val="single" w:sz="4" w:space="0" w:color="auto"/>
            </w:tcBorders>
            <w:shd w:val="clear" w:color="auto" w:fill="auto"/>
            <w:vAlign w:val="center"/>
          </w:tcPr>
          <w:p w:rsidR="00B93795" w:rsidRPr="00B93795" w:rsidRDefault="00B93795" w:rsidP="00B93795">
            <w:pPr>
              <w:spacing w:after="0" w:line="240" w:lineRule="auto"/>
              <w:jc w:val="center"/>
              <w:rPr>
                <w:rFonts w:ascii="Times New Roman" w:hAnsi="Times New Roman"/>
                <w:sz w:val="24"/>
                <w:szCs w:val="28"/>
              </w:rPr>
            </w:pPr>
            <w:r w:rsidRPr="00B93795">
              <w:rPr>
                <w:rFonts w:ascii="Times New Roman" w:hAnsi="Times New Roman"/>
                <w:bCs/>
                <w:sz w:val="24"/>
                <w:szCs w:val="28"/>
              </w:rPr>
              <w:t>23 августа 2021 г.</w:t>
            </w:r>
          </w:p>
        </w:tc>
        <w:tc>
          <w:tcPr>
            <w:tcW w:w="1260" w:type="pct"/>
            <w:tcBorders>
              <w:top w:val="single" w:sz="4" w:space="0" w:color="auto"/>
              <w:left w:val="single" w:sz="4" w:space="0" w:color="auto"/>
              <w:bottom w:val="single" w:sz="4" w:space="0" w:color="auto"/>
              <w:right w:val="single" w:sz="4" w:space="0" w:color="auto"/>
            </w:tcBorders>
            <w:vAlign w:val="center"/>
          </w:tcPr>
          <w:p w:rsidR="00B93795" w:rsidRPr="00B93795" w:rsidRDefault="00B93795" w:rsidP="00B93795">
            <w:pPr>
              <w:spacing w:after="0" w:line="240" w:lineRule="auto"/>
              <w:jc w:val="center"/>
              <w:rPr>
                <w:rFonts w:ascii="Times New Roman" w:eastAsia="Calibri" w:hAnsi="Times New Roman"/>
                <w:bCs/>
                <w:sz w:val="24"/>
                <w:szCs w:val="24"/>
              </w:rPr>
            </w:pPr>
            <w:r w:rsidRPr="00B93795">
              <w:rPr>
                <w:rFonts w:ascii="Times New Roman" w:eastAsia="Calibri" w:hAnsi="Times New Roman"/>
                <w:bCs/>
                <w:sz w:val="24"/>
                <w:szCs w:val="24"/>
              </w:rPr>
              <w:t>с 09:00 до 12:00,</w:t>
            </w:r>
          </w:p>
          <w:p w:rsidR="00B93795" w:rsidRPr="00B93795" w:rsidRDefault="00B93795" w:rsidP="00B93795">
            <w:pPr>
              <w:spacing w:after="0" w:line="240" w:lineRule="auto"/>
              <w:jc w:val="center"/>
              <w:rPr>
                <w:rFonts w:ascii="Times New Roman" w:hAnsi="Times New Roman"/>
                <w:bCs/>
                <w:sz w:val="24"/>
                <w:szCs w:val="28"/>
              </w:rPr>
            </w:pPr>
            <w:r w:rsidRPr="00B93795">
              <w:rPr>
                <w:rFonts w:ascii="Times New Roman" w:eastAsia="Calibri" w:hAnsi="Times New Roman"/>
                <w:bCs/>
                <w:sz w:val="24"/>
                <w:szCs w:val="24"/>
              </w:rPr>
              <w:t>с 13:00 до 16:00</w:t>
            </w:r>
          </w:p>
        </w:tc>
      </w:tr>
      <w:tr w:rsidR="00B93795" w:rsidRPr="00B93795" w:rsidTr="00B93795">
        <w:trPr>
          <w:trHeight w:val="70"/>
          <w:jc w:val="center"/>
        </w:trPr>
        <w:tc>
          <w:tcPr>
            <w:tcW w:w="2480" w:type="pct"/>
            <w:tcBorders>
              <w:top w:val="single" w:sz="4" w:space="0" w:color="auto"/>
              <w:left w:val="single" w:sz="4" w:space="0" w:color="auto"/>
              <w:bottom w:val="single" w:sz="4" w:space="0" w:color="auto"/>
              <w:right w:val="single" w:sz="4" w:space="0" w:color="auto"/>
            </w:tcBorders>
            <w:shd w:val="clear" w:color="auto" w:fill="auto"/>
            <w:vAlign w:val="center"/>
          </w:tcPr>
          <w:p w:rsidR="00B93795" w:rsidRPr="00B93795" w:rsidRDefault="00B93795" w:rsidP="00B93795">
            <w:pPr>
              <w:spacing w:after="0" w:line="240" w:lineRule="auto"/>
              <w:rPr>
                <w:rFonts w:ascii="Times New Roman" w:hAnsi="Times New Roman"/>
                <w:bCs/>
                <w:sz w:val="24"/>
                <w:szCs w:val="28"/>
              </w:rPr>
            </w:pPr>
            <w:r w:rsidRPr="00B93795">
              <w:rPr>
                <w:rFonts w:ascii="Times New Roman" w:hAnsi="Times New Roman"/>
                <w:bCs/>
                <w:sz w:val="24"/>
                <w:szCs w:val="28"/>
              </w:rPr>
              <w:t>Резервный день</w:t>
            </w:r>
          </w:p>
        </w:tc>
        <w:tc>
          <w:tcPr>
            <w:tcW w:w="1260" w:type="pct"/>
            <w:tcBorders>
              <w:top w:val="single" w:sz="4" w:space="0" w:color="auto"/>
              <w:left w:val="single" w:sz="4" w:space="0" w:color="auto"/>
              <w:bottom w:val="single" w:sz="4" w:space="0" w:color="auto"/>
              <w:right w:val="single" w:sz="4" w:space="0" w:color="auto"/>
            </w:tcBorders>
            <w:shd w:val="clear" w:color="auto" w:fill="auto"/>
            <w:vAlign w:val="center"/>
          </w:tcPr>
          <w:p w:rsidR="00B93795" w:rsidRPr="00B93795" w:rsidRDefault="00B93795" w:rsidP="00B93795">
            <w:pPr>
              <w:spacing w:after="0" w:line="240" w:lineRule="auto"/>
              <w:jc w:val="center"/>
              <w:rPr>
                <w:rFonts w:ascii="Times New Roman" w:hAnsi="Times New Roman"/>
                <w:bCs/>
                <w:sz w:val="24"/>
                <w:szCs w:val="28"/>
              </w:rPr>
            </w:pPr>
            <w:r w:rsidRPr="00B93795">
              <w:rPr>
                <w:rFonts w:ascii="Times New Roman" w:hAnsi="Times New Roman"/>
                <w:bCs/>
                <w:sz w:val="24"/>
                <w:szCs w:val="28"/>
              </w:rPr>
              <w:t>24 августа 2021 г.</w:t>
            </w:r>
          </w:p>
        </w:tc>
        <w:tc>
          <w:tcPr>
            <w:tcW w:w="1260" w:type="pct"/>
            <w:tcBorders>
              <w:top w:val="single" w:sz="4" w:space="0" w:color="auto"/>
              <w:left w:val="single" w:sz="4" w:space="0" w:color="auto"/>
              <w:bottom w:val="single" w:sz="4" w:space="0" w:color="auto"/>
              <w:right w:val="single" w:sz="4" w:space="0" w:color="auto"/>
            </w:tcBorders>
            <w:vAlign w:val="center"/>
          </w:tcPr>
          <w:p w:rsidR="00B93795" w:rsidRPr="00B93795" w:rsidRDefault="00B93795" w:rsidP="00B93795">
            <w:pPr>
              <w:spacing w:after="0" w:line="240" w:lineRule="auto"/>
              <w:jc w:val="center"/>
              <w:rPr>
                <w:rFonts w:ascii="Times New Roman" w:hAnsi="Times New Roman"/>
                <w:bCs/>
                <w:sz w:val="24"/>
                <w:szCs w:val="28"/>
              </w:rPr>
            </w:pPr>
            <w:r w:rsidRPr="00B93795">
              <w:rPr>
                <w:rFonts w:ascii="Times New Roman" w:eastAsia="Calibri" w:hAnsi="Times New Roman"/>
                <w:bCs/>
                <w:sz w:val="24"/>
                <w:szCs w:val="24"/>
              </w:rPr>
              <w:t>с 09:00 до 12:00</w:t>
            </w:r>
          </w:p>
        </w:tc>
      </w:tr>
    </w:tbl>
    <w:p w:rsidR="00B93795" w:rsidRPr="00B93795" w:rsidRDefault="00B93795" w:rsidP="00B93795">
      <w:pPr>
        <w:widowControl w:val="0"/>
        <w:autoSpaceDE w:val="0"/>
        <w:autoSpaceDN w:val="0"/>
        <w:spacing w:after="0" w:line="240" w:lineRule="auto"/>
        <w:ind w:left="360" w:firstLine="348"/>
        <w:jc w:val="both"/>
        <w:rPr>
          <w:rFonts w:ascii="Times New Roman" w:hAnsi="Times New Roman"/>
          <w:sz w:val="28"/>
          <w:szCs w:val="28"/>
        </w:rPr>
      </w:pPr>
    </w:p>
    <w:p w:rsidR="00B93795" w:rsidRPr="00B93795" w:rsidRDefault="00B93795" w:rsidP="00B93795">
      <w:pPr>
        <w:spacing w:after="0" w:line="240" w:lineRule="auto"/>
        <w:ind w:firstLine="709"/>
        <w:jc w:val="both"/>
        <w:rPr>
          <w:rFonts w:ascii="Times New Roman" w:hAnsi="Times New Roman"/>
          <w:color w:val="000000"/>
          <w:sz w:val="24"/>
          <w:szCs w:val="24"/>
        </w:rPr>
      </w:pPr>
      <w:r w:rsidRPr="00B93795">
        <w:rPr>
          <w:rFonts w:ascii="Times New Roman" w:hAnsi="Times New Roman"/>
          <w:sz w:val="24"/>
          <w:szCs w:val="28"/>
        </w:rPr>
        <w:t xml:space="preserve">На места в рамках контрольных цифр приема проведение университетом самостоятельно вступительных испытаний осуществляется в очной форме, </w:t>
      </w:r>
      <w:r w:rsidRPr="00B93795">
        <w:rPr>
          <w:rFonts w:ascii="Times New Roman" w:hAnsi="Times New Roman"/>
          <w:color w:val="000000"/>
          <w:sz w:val="24"/>
          <w:szCs w:val="24"/>
        </w:rPr>
        <w:t xml:space="preserve">если это не противоречит </w:t>
      </w:r>
      <w:r w:rsidRPr="00B93795">
        <w:rPr>
          <w:rFonts w:ascii="Times New Roman" w:hAnsi="Times New Roman"/>
          <w:sz w:val="24"/>
          <w:szCs w:val="24"/>
        </w:rPr>
        <w:t xml:space="preserve">санитарно-эпидемиологической обстановке. В случае неблагоприятной санитарно-эпидемиологической обстановки и сдачи вступительных испытаний с применением дистанционных технологий расписание проведения вступительных испытаний будет дополнительно размещено на сайте университета не позднее 7 августа. </w:t>
      </w:r>
    </w:p>
    <w:p w:rsidR="00B93795" w:rsidRPr="00B93795" w:rsidRDefault="00B93795" w:rsidP="00B93795">
      <w:pPr>
        <w:widowControl w:val="0"/>
        <w:autoSpaceDE w:val="0"/>
        <w:autoSpaceDN w:val="0"/>
        <w:spacing w:after="0" w:line="240" w:lineRule="auto"/>
        <w:ind w:firstLine="709"/>
        <w:jc w:val="both"/>
        <w:rPr>
          <w:rFonts w:ascii="Times New Roman" w:hAnsi="Times New Roman"/>
          <w:sz w:val="24"/>
          <w:szCs w:val="28"/>
        </w:rPr>
      </w:pPr>
      <w:r w:rsidRPr="00B93795">
        <w:rPr>
          <w:rFonts w:ascii="Times New Roman" w:hAnsi="Times New Roman"/>
          <w:sz w:val="24"/>
          <w:szCs w:val="28"/>
        </w:rPr>
        <w:t>Каждое вступительное испытание можно сдать один раз. Сдача вступительного испытания в резервный день возможна по уважительной причине с предоставлением подтверждающих документов.</w:t>
      </w:r>
    </w:p>
    <w:p w:rsidR="00B93795" w:rsidRPr="00B93795" w:rsidRDefault="00B93795" w:rsidP="00B93795">
      <w:pPr>
        <w:widowControl w:val="0"/>
        <w:autoSpaceDE w:val="0"/>
        <w:autoSpaceDN w:val="0"/>
        <w:spacing w:after="0" w:line="240" w:lineRule="auto"/>
        <w:ind w:firstLine="567"/>
        <w:jc w:val="both"/>
        <w:rPr>
          <w:rFonts w:ascii="Times New Roman" w:hAnsi="Times New Roman"/>
          <w:sz w:val="24"/>
          <w:szCs w:val="28"/>
        </w:rPr>
      </w:pPr>
      <w:r w:rsidRPr="00B93795">
        <w:rPr>
          <w:rFonts w:ascii="Times New Roman" w:hAnsi="Times New Roman" w:cs="Calibri"/>
          <w:color w:val="000000"/>
          <w:sz w:val="24"/>
          <w:szCs w:val="28"/>
        </w:rPr>
        <w:t xml:space="preserve">При поступлении на места по договорам об оказании платных образовательных услуг на программы аспирантуры вступительные испытания проводятся в течение соответствующего срока приема документов </w:t>
      </w:r>
      <w:r w:rsidRPr="00B93795">
        <w:rPr>
          <w:rFonts w:ascii="Times New Roman" w:hAnsi="Times New Roman" w:cs="Calibri"/>
          <w:sz w:val="24"/>
          <w:szCs w:val="28"/>
        </w:rPr>
        <w:t>с применением дистанционных технологий или</w:t>
      </w:r>
      <w:r w:rsidRPr="00B93795">
        <w:rPr>
          <w:rFonts w:ascii="Times New Roman" w:hAnsi="Times New Roman" w:cs="Calibri"/>
          <w:color w:val="000000"/>
          <w:sz w:val="24"/>
          <w:szCs w:val="28"/>
        </w:rPr>
        <w:t xml:space="preserve"> по мере формирования групп. Допускается сдача нескольких вступительных испытаний в один день. </w:t>
      </w:r>
      <w:r w:rsidRPr="00B93795">
        <w:rPr>
          <w:rFonts w:ascii="Times New Roman" w:hAnsi="Times New Roman"/>
          <w:sz w:val="24"/>
          <w:szCs w:val="28"/>
        </w:rPr>
        <w:t>На места по договорам об оказании платных образовательных услуг вступительные испытания проводятся д</w:t>
      </w:r>
      <w:r w:rsidRPr="00B93795">
        <w:rPr>
          <w:rFonts w:ascii="Times New Roman" w:hAnsi="Times New Roman"/>
          <w:bCs/>
          <w:color w:val="000000"/>
          <w:sz w:val="24"/>
          <w:szCs w:val="28"/>
        </w:rPr>
        <w:t>о даты завершения приема заявлений.</w:t>
      </w:r>
    </w:p>
    <w:p w:rsidR="00B93795" w:rsidRPr="00B93795" w:rsidRDefault="00B93795" w:rsidP="00B93795">
      <w:pPr>
        <w:spacing w:after="0" w:line="240" w:lineRule="auto"/>
        <w:ind w:firstLine="709"/>
        <w:jc w:val="both"/>
        <w:rPr>
          <w:rFonts w:ascii="Times New Roman" w:hAnsi="Times New Roman"/>
          <w:color w:val="000000"/>
          <w:sz w:val="24"/>
          <w:szCs w:val="28"/>
        </w:rPr>
      </w:pPr>
    </w:p>
    <w:p w:rsidR="00B93795" w:rsidRPr="00B93795" w:rsidRDefault="00B93795" w:rsidP="00B93795">
      <w:pPr>
        <w:keepNext/>
        <w:keepLines/>
        <w:spacing w:before="240" w:after="0"/>
        <w:jc w:val="right"/>
        <w:outlineLvl w:val="0"/>
        <w:rPr>
          <w:rFonts w:ascii="Times New Roman" w:eastAsiaTheme="majorEastAsia" w:hAnsi="Times New Roman"/>
          <w:sz w:val="28"/>
          <w:szCs w:val="28"/>
        </w:rPr>
      </w:pPr>
      <w:r w:rsidRPr="00B93795">
        <w:rPr>
          <w:rFonts w:asciiTheme="majorHAnsi" w:eastAsiaTheme="majorEastAsia" w:hAnsiTheme="majorHAnsi" w:cstheme="majorBidi"/>
          <w:color w:val="2E74B5" w:themeColor="accent1" w:themeShade="BF"/>
          <w:sz w:val="28"/>
          <w:szCs w:val="28"/>
        </w:rPr>
        <w:br w:type="page"/>
      </w:r>
      <w:bookmarkStart w:id="167" w:name="_Toc526322387"/>
      <w:bookmarkStart w:id="168" w:name="_Toc51054626"/>
      <w:r w:rsidRPr="00B93795">
        <w:rPr>
          <w:rFonts w:ascii="Times New Roman" w:eastAsiaTheme="majorEastAsia" w:hAnsi="Times New Roman"/>
          <w:sz w:val="28"/>
          <w:szCs w:val="28"/>
        </w:rPr>
        <w:lastRenderedPageBreak/>
        <w:t xml:space="preserve">Приложение </w:t>
      </w:r>
      <w:bookmarkEnd w:id="167"/>
      <w:bookmarkEnd w:id="168"/>
      <w:r w:rsidRPr="00B93795">
        <w:rPr>
          <w:rFonts w:ascii="Times New Roman" w:eastAsiaTheme="majorEastAsia" w:hAnsi="Times New Roman"/>
          <w:sz w:val="28"/>
          <w:szCs w:val="28"/>
        </w:rPr>
        <w:t>5</w:t>
      </w:r>
    </w:p>
    <w:p w:rsidR="00B93795" w:rsidRPr="00B93795" w:rsidRDefault="00B93795" w:rsidP="00B93795">
      <w:pPr>
        <w:keepNext/>
        <w:keepLines/>
        <w:spacing w:before="120" w:after="120" w:line="240" w:lineRule="auto"/>
        <w:jc w:val="center"/>
        <w:outlineLvl w:val="0"/>
        <w:rPr>
          <w:rFonts w:ascii="Times New Roman" w:eastAsiaTheme="majorEastAsia" w:hAnsi="Times New Roman"/>
          <w:b/>
          <w:sz w:val="28"/>
          <w:szCs w:val="28"/>
        </w:rPr>
      </w:pPr>
      <w:bookmarkStart w:id="169" w:name="_Toc526322388"/>
      <w:bookmarkStart w:id="170" w:name="_Toc51054107"/>
      <w:bookmarkStart w:id="171" w:name="_Toc51054627"/>
      <w:r w:rsidRPr="00B93795">
        <w:rPr>
          <w:rFonts w:ascii="Times New Roman" w:eastAsiaTheme="majorEastAsia" w:hAnsi="Times New Roman"/>
          <w:b/>
          <w:sz w:val="28"/>
          <w:szCs w:val="28"/>
        </w:rPr>
        <w:t>Регламент приема иностранных граждан и лиц без гражданства на обучение по образовательным программам и на подготовительных факультетах Университета</w:t>
      </w:r>
      <w:bookmarkEnd w:id="169"/>
      <w:bookmarkEnd w:id="170"/>
      <w:bookmarkEnd w:id="171"/>
    </w:p>
    <w:p w:rsidR="00B93795" w:rsidRPr="00B93795" w:rsidRDefault="00B93795" w:rsidP="00B93795">
      <w:pPr>
        <w:autoSpaceDE w:val="0"/>
        <w:autoSpaceDN w:val="0"/>
        <w:adjustRightInd w:val="0"/>
        <w:spacing w:after="0" w:line="240" w:lineRule="auto"/>
        <w:ind w:firstLine="709"/>
        <w:jc w:val="both"/>
        <w:rPr>
          <w:rFonts w:ascii="Times New Roman" w:hAnsi="Times New Roman"/>
          <w:sz w:val="24"/>
          <w:szCs w:val="28"/>
        </w:rPr>
      </w:pPr>
      <w:r w:rsidRPr="00B93795">
        <w:rPr>
          <w:rFonts w:ascii="Times New Roman" w:hAnsi="Times New Roman"/>
          <w:sz w:val="24"/>
          <w:szCs w:val="28"/>
        </w:rPr>
        <w:t>1. При подаче заявления (на русском языке) о приеме в вуз иностранный гражданин предоставляет следующие документы:</w:t>
      </w:r>
    </w:p>
    <w:p w:rsidR="00B93795" w:rsidRPr="00B93795" w:rsidRDefault="00B93795" w:rsidP="00B93795">
      <w:pPr>
        <w:numPr>
          <w:ilvl w:val="0"/>
          <w:numId w:val="2"/>
        </w:numPr>
        <w:spacing w:after="0" w:line="240" w:lineRule="auto"/>
        <w:ind w:left="0" w:firstLine="709"/>
        <w:jc w:val="both"/>
        <w:rPr>
          <w:rFonts w:ascii="Times New Roman" w:hAnsi="Times New Roman"/>
          <w:sz w:val="24"/>
          <w:szCs w:val="28"/>
        </w:rPr>
      </w:pPr>
      <w:r w:rsidRPr="00B93795">
        <w:rPr>
          <w:rFonts w:ascii="Times New Roman" w:hAnsi="Times New Roman"/>
          <w:sz w:val="24"/>
          <w:szCs w:val="28"/>
        </w:rPr>
        <w:t>паспорт с визой (для стран с визовым режимом) или документ, удостоверяющий личность иностранного гражданина в Российской Федерации;</w:t>
      </w:r>
    </w:p>
    <w:p w:rsidR="00B93795" w:rsidRPr="00B93795" w:rsidRDefault="00B93795" w:rsidP="00B93795">
      <w:pPr>
        <w:numPr>
          <w:ilvl w:val="0"/>
          <w:numId w:val="2"/>
        </w:numPr>
        <w:spacing w:after="0" w:line="240" w:lineRule="auto"/>
        <w:ind w:left="0" w:firstLine="709"/>
        <w:jc w:val="both"/>
        <w:rPr>
          <w:rFonts w:ascii="Times New Roman" w:hAnsi="Times New Roman"/>
          <w:sz w:val="24"/>
          <w:szCs w:val="28"/>
        </w:rPr>
      </w:pPr>
      <w:r w:rsidRPr="00B93795">
        <w:rPr>
          <w:rFonts w:ascii="Times New Roman" w:hAnsi="Times New Roman"/>
          <w:sz w:val="24"/>
          <w:szCs w:val="28"/>
        </w:rPr>
        <w:t>оригинал миграционной карты и отрывная часть к бланку уведомления о прибытии иностранного гражданина в место пребывания (при наличии);</w:t>
      </w:r>
    </w:p>
    <w:p w:rsidR="00B93795" w:rsidRPr="00B93795" w:rsidRDefault="00B93795" w:rsidP="00B93795">
      <w:pPr>
        <w:numPr>
          <w:ilvl w:val="0"/>
          <w:numId w:val="2"/>
        </w:numPr>
        <w:spacing w:after="0" w:line="240" w:lineRule="auto"/>
        <w:ind w:left="0" w:firstLine="709"/>
        <w:jc w:val="both"/>
        <w:rPr>
          <w:rFonts w:ascii="Times New Roman" w:hAnsi="Times New Roman"/>
          <w:sz w:val="24"/>
          <w:szCs w:val="28"/>
        </w:rPr>
      </w:pPr>
      <w:r w:rsidRPr="00B93795">
        <w:rPr>
          <w:rFonts w:ascii="Times New Roman" w:hAnsi="Times New Roman"/>
          <w:sz w:val="24"/>
          <w:szCs w:val="28"/>
        </w:rPr>
        <w:t xml:space="preserve">оригиналы документа об образовании и приложения с оценками к нему. В отдельных случаях, установленных российским законодательством, оригинал или нотариальная копия документа об образовании и приложения с оценками к нему должны быть легализованы или заверены </w:t>
      </w:r>
      <w:proofErr w:type="spellStart"/>
      <w:r w:rsidRPr="00B93795">
        <w:rPr>
          <w:rFonts w:ascii="Times New Roman" w:hAnsi="Times New Roman"/>
          <w:sz w:val="24"/>
          <w:szCs w:val="28"/>
        </w:rPr>
        <w:t>апостилем</w:t>
      </w:r>
      <w:proofErr w:type="spellEnd"/>
      <w:r w:rsidRPr="00B93795">
        <w:rPr>
          <w:rFonts w:ascii="Times New Roman" w:hAnsi="Times New Roman"/>
          <w:sz w:val="24"/>
          <w:szCs w:val="28"/>
        </w:rPr>
        <w:t>;</w:t>
      </w:r>
    </w:p>
    <w:p w:rsidR="00B93795" w:rsidRPr="00B93795" w:rsidRDefault="00B93795" w:rsidP="00B93795">
      <w:pPr>
        <w:numPr>
          <w:ilvl w:val="0"/>
          <w:numId w:val="2"/>
        </w:numPr>
        <w:spacing w:after="0" w:line="240" w:lineRule="auto"/>
        <w:ind w:left="0" w:firstLine="709"/>
        <w:jc w:val="both"/>
        <w:rPr>
          <w:rFonts w:ascii="Times New Roman" w:hAnsi="Times New Roman"/>
          <w:sz w:val="24"/>
          <w:szCs w:val="28"/>
        </w:rPr>
      </w:pPr>
      <w:r w:rsidRPr="00B93795">
        <w:rPr>
          <w:rFonts w:ascii="Times New Roman" w:hAnsi="Times New Roman"/>
          <w:sz w:val="24"/>
          <w:szCs w:val="28"/>
        </w:rPr>
        <w:t>заверенные у российского нотариуса копия и перевод документа об образовании на русский язык;</w:t>
      </w:r>
    </w:p>
    <w:p w:rsidR="00B93795" w:rsidRPr="00B93795" w:rsidRDefault="00B93795" w:rsidP="00B93795">
      <w:pPr>
        <w:numPr>
          <w:ilvl w:val="0"/>
          <w:numId w:val="2"/>
        </w:numPr>
        <w:spacing w:after="0" w:line="240" w:lineRule="auto"/>
        <w:ind w:left="0" w:firstLine="709"/>
        <w:jc w:val="both"/>
        <w:rPr>
          <w:rFonts w:ascii="Times New Roman" w:hAnsi="Times New Roman"/>
          <w:sz w:val="24"/>
          <w:szCs w:val="28"/>
        </w:rPr>
      </w:pPr>
      <w:r w:rsidRPr="00B93795">
        <w:rPr>
          <w:rFonts w:ascii="Times New Roman" w:hAnsi="Times New Roman"/>
          <w:sz w:val="24"/>
          <w:szCs w:val="28"/>
        </w:rPr>
        <w:t>свидетельство об эквивалентности государственного образца, подтверждающее соответствие иностранного документа об образовании документам, выдаваемым российскими образовательными учреждениями. В отдельных случаях, установленных российским законодательством и международными соглашениями, иностранные документы об образовании принимаются без предоставления свидетельства об эквивалентности;</w:t>
      </w:r>
    </w:p>
    <w:p w:rsidR="00B93795" w:rsidRPr="00B93795" w:rsidRDefault="00B93795" w:rsidP="00B93795">
      <w:pPr>
        <w:numPr>
          <w:ilvl w:val="0"/>
          <w:numId w:val="2"/>
        </w:numPr>
        <w:autoSpaceDE w:val="0"/>
        <w:autoSpaceDN w:val="0"/>
        <w:adjustRightInd w:val="0"/>
        <w:spacing w:after="0" w:line="240" w:lineRule="auto"/>
        <w:ind w:left="0" w:firstLine="709"/>
        <w:contextualSpacing/>
        <w:jc w:val="both"/>
        <w:rPr>
          <w:rFonts w:ascii="Times New Roman" w:hAnsi="Times New Roman"/>
          <w:sz w:val="24"/>
          <w:szCs w:val="28"/>
        </w:rPr>
      </w:pPr>
      <w:r w:rsidRPr="00B93795">
        <w:rPr>
          <w:rFonts w:ascii="Times New Roman" w:hAnsi="Times New Roman"/>
          <w:sz w:val="24"/>
          <w:szCs w:val="28"/>
        </w:rPr>
        <w:t>копии документов или иных доказательств, подтверждающих принадлежность соотечественника, проживающего за рубежом, к группам, предусмотренным статьей 17 Федерального закона № 99-ФЗ;</w:t>
      </w:r>
    </w:p>
    <w:p w:rsidR="00B93795" w:rsidRPr="00B93795" w:rsidRDefault="00B93795" w:rsidP="00B93795">
      <w:pPr>
        <w:numPr>
          <w:ilvl w:val="0"/>
          <w:numId w:val="2"/>
        </w:numPr>
        <w:spacing w:after="0" w:line="240" w:lineRule="auto"/>
        <w:ind w:left="0" w:firstLine="709"/>
        <w:jc w:val="both"/>
        <w:rPr>
          <w:rFonts w:ascii="Times New Roman" w:hAnsi="Times New Roman"/>
          <w:sz w:val="24"/>
          <w:szCs w:val="28"/>
        </w:rPr>
      </w:pPr>
      <w:r w:rsidRPr="00B93795">
        <w:rPr>
          <w:rFonts w:ascii="Times New Roman" w:hAnsi="Times New Roman"/>
          <w:sz w:val="24"/>
          <w:szCs w:val="28"/>
        </w:rPr>
        <w:t>4 цветные фотографии 3х4 см на матовой бумаге</w:t>
      </w:r>
    </w:p>
    <w:p w:rsidR="00B93795" w:rsidRPr="00B93795" w:rsidRDefault="00B93795" w:rsidP="00B93795">
      <w:pPr>
        <w:numPr>
          <w:ilvl w:val="0"/>
          <w:numId w:val="2"/>
        </w:numPr>
        <w:spacing w:after="0" w:line="240" w:lineRule="auto"/>
        <w:ind w:left="0" w:firstLine="709"/>
        <w:jc w:val="both"/>
        <w:rPr>
          <w:rFonts w:ascii="Times New Roman" w:hAnsi="Times New Roman"/>
          <w:sz w:val="24"/>
          <w:szCs w:val="28"/>
        </w:rPr>
      </w:pPr>
      <w:r w:rsidRPr="00B93795">
        <w:rPr>
          <w:rFonts w:ascii="Times New Roman" w:hAnsi="Times New Roman"/>
          <w:sz w:val="24"/>
          <w:szCs w:val="28"/>
        </w:rPr>
        <w:t>страховой полис (при наличии).</w:t>
      </w:r>
    </w:p>
    <w:p w:rsidR="00B93795" w:rsidRPr="00B93795" w:rsidRDefault="00B93795" w:rsidP="00B93795">
      <w:pPr>
        <w:spacing w:after="0" w:line="240" w:lineRule="auto"/>
        <w:ind w:firstLine="708"/>
        <w:jc w:val="both"/>
        <w:rPr>
          <w:rFonts w:ascii="Times New Roman" w:hAnsi="Times New Roman"/>
          <w:sz w:val="24"/>
          <w:szCs w:val="28"/>
        </w:rPr>
      </w:pPr>
      <w:r w:rsidRPr="00B93795">
        <w:rPr>
          <w:rFonts w:ascii="Times New Roman" w:hAnsi="Times New Roman"/>
          <w:sz w:val="24"/>
          <w:szCs w:val="28"/>
        </w:rPr>
        <w:t>При необходимости абитуриент походит тестирование на определение уровня владения русским языком в Университете.</w:t>
      </w:r>
    </w:p>
    <w:p w:rsidR="00B93795" w:rsidRPr="00B93795" w:rsidRDefault="00B93795" w:rsidP="00B93795">
      <w:pPr>
        <w:autoSpaceDE w:val="0"/>
        <w:autoSpaceDN w:val="0"/>
        <w:adjustRightInd w:val="0"/>
        <w:spacing w:after="0" w:line="240" w:lineRule="auto"/>
        <w:ind w:firstLine="709"/>
        <w:jc w:val="both"/>
        <w:rPr>
          <w:rFonts w:ascii="Times New Roman" w:hAnsi="Times New Roman"/>
          <w:sz w:val="24"/>
          <w:szCs w:val="28"/>
        </w:rPr>
      </w:pPr>
      <w:r w:rsidRPr="00B93795">
        <w:rPr>
          <w:rFonts w:ascii="Times New Roman" w:hAnsi="Times New Roman"/>
          <w:sz w:val="24"/>
          <w:szCs w:val="28"/>
        </w:rPr>
        <w:t>Все переводы на русский язык должны быть выполнены на имя и фамилию, указанные во въездной визе.</w:t>
      </w:r>
    </w:p>
    <w:p w:rsidR="00B93795" w:rsidRPr="00B93795" w:rsidRDefault="00B93795" w:rsidP="00B93795">
      <w:pPr>
        <w:autoSpaceDE w:val="0"/>
        <w:autoSpaceDN w:val="0"/>
        <w:adjustRightInd w:val="0"/>
        <w:spacing w:after="0" w:line="240" w:lineRule="auto"/>
        <w:ind w:firstLine="709"/>
        <w:jc w:val="both"/>
        <w:rPr>
          <w:rFonts w:ascii="Times New Roman" w:hAnsi="Times New Roman"/>
          <w:sz w:val="24"/>
          <w:szCs w:val="28"/>
        </w:rPr>
      </w:pPr>
      <w:r w:rsidRPr="00B93795">
        <w:rPr>
          <w:rFonts w:ascii="Times New Roman" w:hAnsi="Times New Roman"/>
          <w:sz w:val="24"/>
          <w:szCs w:val="28"/>
        </w:rPr>
        <w:t>2. Зачисление иностранных граждан, поступающих на программы высшего образования осуществляется в сроки, установленные Настоящими правилами.</w:t>
      </w:r>
    </w:p>
    <w:p w:rsidR="00B93795" w:rsidRPr="00B93795" w:rsidRDefault="00B93795" w:rsidP="00B93795">
      <w:pPr>
        <w:spacing w:after="0" w:line="240" w:lineRule="auto"/>
        <w:ind w:firstLine="709"/>
        <w:jc w:val="both"/>
        <w:rPr>
          <w:rFonts w:ascii="Times New Roman" w:hAnsi="Times New Roman"/>
          <w:sz w:val="28"/>
          <w:szCs w:val="28"/>
        </w:rPr>
      </w:pPr>
    </w:p>
    <w:p w:rsidR="00B93795" w:rsidRPr="00B93795" w:rsidRDefault="00B93795" w:rsidP="00B93795">
      <w:pPr>
        <w:keepNext/>
        <w:keepLines/>
        <w:spacing w:before="240" w:after="0"/>
        <w:jc w:val="right"/>
        <w:outlineLvl w:val="0"/>
        <w:rPr>
          <w:rFonts w:ascii="Times New Roman" w:eastAsia="SimSun" w:hAnsi="Times New Roman"/>
          <w:sz w:val="28"/>
          <w:szCs w:val="28"/>
          <w:lang w:eastAsia="zh-CN"/>
        </w:rPr>
      </w:pPr>
      <w:r w:rsidRPr="00B93795">
        <w:rPr>
          <w:rFonts w:asciiTheme="majorHAnsi" w:eastAsiaTheme="majorEastAsia" w:hAnsiTheme="majorHAnsi" w:cstheme="majorBidi"/>
          <w:color w:val="2E74B5" w:themeColor="accent1" w:themeShade="BF"/>
          <w:sz w:val="28"/>
          <w:szCs w:val="28"/>
        </w:rPr>
        <w:br w:type="page"/>
      </w:r>
      <w:bookmarkStart w:id="172" w:name="_Toc526322389"/>
      <w:bookmarkStart w:id="173" w:name="_Toc51054628"/>
      <w:r w:rsidRPr="00B93795">
        <w:rPr>
          <w:rFonts w:ascii="Times New Roman" w:eastAsia="SimSun" w:hAnsi="Times New Roman"/>
          <w:sz w:val="28"/>
          <w:szCs w:val="28"/>
          <w:lang w:eastAsia="zh-CN"/>
        </w:rPr>
        <w:lastRenderedPageBreak/>
        <w:t xml:space="preserve">Приложение </w:t>
      </w:r>
      <w:bookmarkEnd w:id="172"/>
      <w:bookmarkEnd w:id="173"/>
      <w:r w:rsidRPr="00B93795">
        <w:rPr>
          <w:rFonts w:ascii="Times New Roman" w:eastAsia="SimSun" w:hAnsi="Times New Roman"/>
          <w:sz w:val="28"/>
          <w:szCs w:val="28"/>
          <w:lang w:eastAsia="zh-CN"/>
        </w:rPr>
        <w:t>6</w:t>
      </w:r>
    </w:p>
    <w:p w:rsidR="00B93795" w:rsidRPr="00B93795" w:rsidRDefault="00B93795" w:rsidP="00B93795">
      <w:pPr>
        <w:keepNext/>
        <w:keepLines/>
        <w:spacing w:before="120" w:after="120" w:line="240" w:lineRule="auto"/>
        <w:jc w:val="center"/>
        <w:outlineLvl w:val="0"/>
        <w:rPr>
          <w:rFonts w:ascii="Times New Roman" w:eastAsia="SimSun" w:hAnsi="Times New Roman"/>
          <w:b/>
          <w:sz w:val="28"/>
          <w:szCs w:val="28"/>
          <w:lang w:eastAsia="zh-CN"/>
        </w:rPr>
      </w:pPr>
      <w:bookmarkStart w:id="174" w:name="_Toc526322390"/>
      <w:bookmarkStart w:id="175" w:name="_Toc51054109"/>
      <w:bookmarkStart w:id="176" w:name="_Toc51054629"/>
      <w:r w:rsidRPr="00B93795">
        <w:rPr>
          <w:rFonts w:ascii="Times New Roman" w:eastAsia="SimSun" w:hAnsi="Times New Roman"/>
          <w:b/>
          <w:sz w:val="28"/>
          <w:szCs w:val="28"/>
          <w:lang w:eastAsia="zh-CN"/>
        </w:rPr>
        <w:t>Порядок проведения вступительных испытаний с применением дистанционных технологий</w:t>
      </w:r>
      <w:bookmarkEnd w:id="174"/>
      <w:bookmarkEnd w:id="175"/>
      <w:bookmarkEnd w:id="176"/>
    </w:p>
    <w:p w:rsidR="00B93795" w:rsidRPr="00B93795" w:rsidRDefault="00B93795" w:rsidP="00B93795">
      <w:pPr>
        <w:spacing w:after="0" w:line="240" w:lineRule="auto"/>
        <w:jc w:val="center"/>
        <w:rPr>
          <w:rFonts w:ascii="Times New Roman" w:eastAsia="SimSun" w:hAnsi="Times New Roman"/>
          <w:b/>
          <w:sz w:val="24"/>
          <w:szCs w:val="28"/>
          <w:lang w:eastAsia="zh-CN"/>
        </w:rPr>
      </w:pPr>
      <w:r w:rsidRPr="00B93795">
        <w:rPr>
          <w:rFonts w:ascii="Times New Roman" w:hAnsi="Times New Roman"/>
          <w:b/>
          <w:sz w:val="24"/>
          <w:szCs w:val="24"/>
        </w:rPr>
        <w:t>Инструкция сдачи вступительных испытаний в университет на программы высшего образования (</w:t>
      </w:r>
      <w:proofErr w:type="spellStart"/>
      <w:r w:rsidRPr="00B93795">
        <w:rPr>
          <w:rFonts w:ascii="Times New Roman" w:hAnsi="Times New Roman"/>
          <w:b/>
          <w:sz w:val="24"/>
          <w:szCs w:val="24"/>
        </w:rPr>
        <w:t>бакалавриат</w:t>
      </w:r>
      <w:proofErr w:type="spellEnd"/>
      <w:r w:rsidRPr="00B93795">
        <w:rPr>
          <w:rFonts w:ascii="Times New Roman" w:hAnsi="Times New Roman"/>
          <w:b/>
          <w:sz w:val="24"/>
          <w:szCs w:val="24"/>
        </w:rPr>
        <w:t xml:space="preserve">, </w:t>
      </w:r>
      <w:proofErr w:type="spellStart"/>
      <w:r w:rsidRPr="00B93795">
        <w:rPr>
          <w:rFonts w:ascii="Times New Roman" w:hAnsi="Times New Roman"/>
          <w:b/>
          <w:sz w:val="24"/>
          <w:szCs w:val="24"/>
        </w:rPr>
        <w:t>специалитет</w:t>
      </w:r>
      <w:proofErr w:type="spellEnd"/>
      <w:r w:rsidRPr="00B93795">
        <w:rPr>
          <w:rFonts w:ascii="Times New Roman" w:hAnsi="Times New Roman"/>
          <w:b/>
          <w:sz w:val="24"/>
          <w:szCs w:val="24"/>
        </w:rPr>
        <w:t xml:space="preserve">, магистратура, аспирантура) с использованием </w:t>
      </w:r>
      <w:proofErr w:type="spellStart"/>
      <w:r w:rsidRPr="00B93795">
        <w:rPr>
          <w:rFonts w:ascii="Times New Roman" w:hAnsi="Times New Roman"/>
          <w:b/>
          <w:sz w:val="24"/>
          <w:szCs w:val="24"/>
        </w:rPr>
        <w:t>прокторинговой</w:t>
      </w:r>
      <w:proofErr w:type="spellEnd"/>
      <w:r w:rsidRPr="00B93795">
        <w:rPr>
          <w:rFonts w:ascii="Times New Roman" w:hAnsi="Times New Roman"/>
          <w:b/>
          <w:sz w:val="24"/>
          <w:szCs w:val="24"/>
        </w:rPr>
        <w:t xml:space="preserve"> системы контроля тестирования «</w:t>
      </w:r>
      <w:proofErr w:type="spellStart"/>
      <w:r w:rsidRPr="00B93795">
        <w:rPr>
          <w:rFonts w:ascii="Times New Roman" w:hAnsi="Times New Roman"/>
          <w:b/>
          <w:sz w:val="24"/>
          <w:szCs w:val="24"/>
        </w:rPr>
        <w:t>Экзамус</w:t>
      </w:r>
      <w:proofErr w:type="spellEnd"/>
      <w:r w:rsidRPr="00B93795">
        <w:rPr>
          <w:rFonts w:ascii="Times New Roman" w:hAnsi="Times New Roman"/>
          <w:b/>
          <w:sz w:val="24"/>
          <w:szCs w:val="24"/>
        </w:rPr>
        <w:t>»</w:t>
      </w:r>
    </w:p>
    <w:p w:rsidR="00B93795" w:rsidRPr="00B93795" w:rsidRDefault="00B93795" w:rsidP="00B93795">
      <w:pPr>
        <w:widowControl w:val="0"/>
        <w:autoSpaceDE w:val="0"/>
        <w:autoSpaceDN w:val="0"/>
        <w:spacing w:after="0" w:line="240" w:lineRule="auto"/>
        <w:jc w:val="both"/>
        <w:rPr>
          <w:rFonts w:ascii="Times New Roman" w:hAnsi="Times New Roman"/>
          <w:sz w:val="28"/>
          <w:szCs w:val="28"/>
        </w:rPr>
      </w:pPr>
    </w:p>
    <w:p w:rsidR="00B93795" w:rsidRPr="00B93795" w:rsidRDefault="00B93795" w:rsidP="00B93795">
      <w:pPr>
        <w:spacing w:after="0" w:line="240" w:lineRule="auto"/>
        <w:rPr>
          <w:rFonts w:ascii="Times New Roman" w:hAnsi="Times New Roman"/>
          <w:b/>
          <w:sz w:val="24"/>
          <w:szCs w:val="24"/>
        </w:rPr>
      </w:pPr>
      <w:r w:rsidRPr="00B93795">
        <w:rPr>
          <w:rFonts w:ascii="Times New Roman" w:hAnsi="Times New Roman"/>
          <w:b/>
          <w:sz w:val="24"/>
          <w:szCs w:val="24"/>
        </w:rPr>
        <w:t xml:space="preserve">1. Системные требования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b/>
          <w:sz w:val="24"/>
          <w:szCs w:val="24"/>
        </w:rPr>
        <w:t xml:space="preserve">Требования к ПК Пользователя: </w:t>
      </w:r>
    </w:p>
    <w:p w:rsidR="00B93795" w:rsidRPr="00B93795" w:rsidRDefault="00B93795" w:rsidP="00B93795">
      <w:pPr>
        <w:numPr>
          <w:ilvl w:val="0"/>
          <w:numId w:val="6"/>
        </w:numPr>
        <w:spacing w:after="0" w:line="240" w:lineRule="auto"/>
        <w:ind w:left="0"/>
        <w:jc w:val="both"/>
        <w:rPr>
          <w:rFonts w:ascii="Times New Roman" w:hAnsi="Times New Roman"/>
          <w:sz w:val="24"/>
          <w:szCs w:val="24"/>
        </w:rPr>
      </w:pPr>
      <w:r w:rsidRPr="00B93795">
        <w:rPr>
          <w:rFonts w:ascii="Times New Roman" w:hAnsi="Times New Roman"/>
          <w:sz w:val="24"/>
          <w:szCs w:val="24"/>
        </w:rPr>
        <w:t xml:space="preserve">Стационарный личный компьютер или личный ноутбук. </w:t>
      </w:r>
    </w:p>
    <w:p w:rsidR="00B93795" w:rsidRPr="00B93795" w:rsidRDefault="00B93795" w:rsidP="00B93795">
      <w:pPr>
        <w:numPr>
          <w:ilvl w:val="0"/>
          <w:numId w:val="6"/>
        </w:numPr>
        <w:spacing w:after="0" w:line="240" w:lineRule="auto"/>
        <w:ind w:left="0"/>
        <w:jc w:val="both"/>
        <w:rPr>
          <w:rFonts w:ascii="Times New Roman" w:hAnsi="Times New Roman"/>
          <w:sz w:val="24"/>
          <w:szCs w:val="24"/>
        </w:rPr>
      </w:pPr>
      <w:r w:rsidRPr="00B93795">
        <w:rPr>
          <w:rFonts w:ascii="Times New Roman" w:hAnsi="Times New Roman"/>
          <w:sz w:val="24"/>
          <w:szCs w:val="24"/>
        </w:rPr>
        <w:t xml:space="preserve">Операционная система </w:t>
      </w:r>
      <w:proofErr w:type="spellStart"/>
      <w:r w:rsidRPr="00B93795">
        <w:rPr>
          <w:rFonts w:ascii="Times New Roman" w:hAnsi="Times New Roman"/>
          <w:b/>
          <w:sz w:val="24"/>
          <w:szCs w:val="24"/>
        </w:rPr>
        <w:t>Windows</w:t>
      </w:r>
      <w:proofErr w:type="spellEnd"/>
      <w:r w:rsidRPr="00B93795">
        <w:rPr>
          <w:rFonts w:ascii="Times New Roman" w:hAnsi="Times New Roman"/>
          <w:sz w:val="24"/>
          <w:szCs w:val="24"/>
        </w:rPr>
        <w:t xml:space="preserve"> (версии 7, 8, 8.1, 10) или </w:t>
      </w:r>
      <w:proofErr w:type="spellStart"/>
      <w:r w:rsidRPr="00B93795">
        <w:rPr>
          <w:rFonts w:ascii="Times New Roman" w:hAnsi="Times New Roman"/>
          <w:b/>
          <w:sz w:val="24"/>
          <w:szCs w:val="24"/>
        </w:rPr>
        <w:t>Mac</w:t>
      </w:r>
      <w:proofErr w:type="spellEnd"/>
      <w:r w:rsidRPr="00B93795">
        <w:rPr>
          <w:rFonts w:ascii="Times New Roman" w:hAnsi="Times New Roman"/>
          <w:b/>
          <w:sz w:val="24"/>
          <w:szCs w:val="24"/>
        </w:rPr>
        <w:t xml:space="preserve"> OS X </w:t>
      </w:r>
      <w:proofErr w:type="spellStart"/>
      <w:r w:rsidRPr="00B93795">
        <w:rPr>
          <w:rFonts w:ascii="Times New Roman" w:hAnsi="Times New Roman"/>
          <w:b/>
          <w:sz w:val="24"/>
          <w:szCs w:val="24"/>
        </w:rPr>
        <w:t>Yosemite</w:t>
      </w:r>
      <w:proofErr w:type="spellEnd"/>
      <w:r w:rsidRPr="00B93795">
        <w:rPr>
          <w:rFonts w:ascii="Times New Roman" w:hAnsi="Times New Roman"/>
          <w:sz w:val="24"/>
          <w:szCs w:val="24"/>
        </w:rPr>
        <w:t xml:space="preserve"> (версия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10.10) и выше. </w:t>
      </w:r>
    </w:p>
    <w:p w:rsidR="00B93795" w:rsidRPr="00B93795" w:rsidRDefault="00B93795" w:rsidP="00B93795">
      <w:pPr>
        <w:numPr>
          <w:ilvl w:val="0"/>
          <w:numId w:val="6"/>
        </w:numPr>
        <w:spacing w:after="0" w:line="240" w:lineRule="auto"/>
        <w:ind w:left="0"/>
        <w:jc w:val="both"/>
        <w:rPr>
          <w:rFonts w:ascii="Times New Roman" w:hAnsi="Times New Roman"/>
          <w:sz w:val="24"/>
          <w:szCs w:val="24"/>
        </w:rPr>
      </w:pPr>
      <w:r w:rsidRPr="00B93795">
        <w:rPr>
          <w:rFonts w:ascii="Times New Roman" w:hAnsi="Times New Roman"/>
          <w:sz w:val="24"/>
          <w:szCs w:val="24"/>
        </w:rPr>
        <w:t xml:space="preserve">Интернет-браузер </w:t>
      </w:r>
      <w:proofErr w:type="spellStart"/>
      <w:r w:rsidRPr="00B93795">
        <w:rPr>
          <w:rFonts w:ascii="Times New Roman" w:hAnsi="Times New Roman"/>
          <w:b/>
          <w:sz w:val="24"/>
          <w:szCs w:val="24"/>
        </w:rPr>
        <w:t>Google</w:t>
      </w:r>
      <w:proofErr w:type="spellEnd"/>
      <w:r w:rsidRPr="00B93795">
        <w:rPr>
          <w:rFonts w:ascii="Times New Roman" w:hAnsi="Times New Roman"/>
          <w:b/>
          <w:sz w:val="24"/>
          <w:szCs w:val="24"/>
        </w:rPr>
        <w:t xml:space="preserve"> </w:t>
      </w:r>
      <w:proofErr w:type="spellStart"/>
      <w:r w:rsidRPr="00B93795">
        <w:rPr>
          <w:rFonts w:ascii="Times New Roman" w:hAnsi="Times New Roman"/>
          <w:b/>
          <w:sz w:val="24"/>
          <w:szCs w:val="24"/>
        </w:rPr>
        <w:t>Chrome</w:t>
      </w:r>
      <w:proofErr w:type="spellEnd"/>
      <w:r w:rsidRPr="00B93795">
        <w:rPr>
          <w:rFonts w:ascii="Times New Roman" w:hAnsi="Times New Roman"/>
          <w:sz w:val="24"/>
          <w:szCs w:val="24"/>
        </w:rPr>
        <w:t xml:space="preserve"> последней на момент сдачи экзамена версии (для проверки и обновления версии браузера используйте ссылку </w:t>
      </w:r>
      <w:hyperlink r:id="rId98">
        <w:proofErr w:type="spellStart"/>
        <w:r w:rsidRPr="00B93795">
          <w:rPr>
            <w:rFonts w:ascii="Times New Roman" w:eastAsia="Segoe UI" w:hAnsi="Times New Roman"/>
            <w:color w:val="0000FF"/>
            <w:sz w:val="24"/>
            <w:szCs w:val="24"/>
            <w:u w:val="single" w:color="0000FF"/>
          </w:rPr>
          <w:t>chrome</w:t>
        </w:r>
        <w:proofErr w:type="spellEnd"/>
      </w:hyperlink>
      <w:hyperlink r:id="rId99">
        <w:r w:rsidRPr="00B93795">
          <w:rPr>
            <w:rFonts w:ascii="Times New Roman" w:eastAsia="Segoe UI" w:hAnsi="Times New Roman"/>
            <w:color w:val="0000FF"/>
            <w:sz w:val="24"/>
            <w:szCs w:val="24"/>
            <w:u w:val="single" w:color="0000FF"/>
          </w:rPr>
          <w:t>://</w:t>
        </w:r>
        <w:proofErr w:type="spellStart"/>
      </w:hyperlink>
      <w:hyperlink r:id="rId100">
        <w:r w:rsidRPr="00B93795">
          <w:rPr>
            <w:rFonts w:ascii="Times New Roman" w:eastAsia="Segoe UI" w:hAnsi="Times New Roman"/>
            <w:color w:val="0000FF"/>
            <w:sz w:val="24"/>
            <w:szCs w:val="24"/>
            <w:u w:val="single" w:color="0000FF"/>
          </w:rPr>
          <w:t>help</w:t>
        </w:r>
        <w:proofErr w:type="spellEnd"/>
      </w:hyperlink>
      <w:hyperlink r:id="rId101">
        <w:r w:rsidRPr="00B93795">
          <w:rPr>
            <w:rFonts w:ascii="Times New Roman" w:eastAsia="Segoe UI" w:hAnsi="Times New Roman"/>
            <w:color w:val="0000FF"/>
            <w:sz w:val="24"/>
            <w:szCs w:val="24"/>
            <w:u w:val="single" w:color="0000FF"/>
          </w:rPr>
          <w:t>/</w:t>
        </w:r>
      </w:hyperlink>
      <w:hyperlink r:id="rId102">
        <w:r w:rsidRPr="00B93795">
          <w:rPr>
            <w:rFonts w:ascii="Times New Roman" w:eastAsia="Segoe UI" w:hAnsi="Times New Roman"/>
            <w:sz w:val="24"/>
            <w:szCs w:val="24"/>
          </w:rPr>
          <w:t>)</w:t>
        </w:r>
      </w:hyperlink>
      <w:r w:rsidRPr="00B93795">
        <w:rPr>
          <w:rFonts w:ascii="Times New Roman" w:eastAsia="Segoe UI" w:hAnsi="Times New Roman"/>
          <w:sz w:val="24"/>
          <w:szCs w:val="24"/>
        </w:rPr>
        <w:t>.</w:t>
      </w:r>
      <w:r w:rsidRPr="00B93795">
        <w:rPr>
          <w:rFonts w:ascii="Times New Roman" w:hAnsi="Times New Roman"/>
          <w:sz w:val="24"/>
          <w:szCs w:val="24"/>
        </w:rPr>
        <w:t xml:space="preserve"> </w:t>
      </w:r>
    </w:p>
    <w:p w:rsidR="00B93795" w:rsidRPr="00B93795" w:rsidRDefault="00B93795" w:rsidP="00B93795">
      <w:pPr>
        <w:numPr>
          <w:ilvl w:val="0"/>
          <w:numId w:val="6"/>
        </w:numPr>
        <w:spacing w:after="0" w:line="240" w:lineRule="auto"/>
        <w:ind w:left="0"/>
        <w:jc w:val="both"/>
        <w:rPr>
          <w:rFonts w:ascii="Times New Roman" w:hAnsi="Times New Roman"/>
          <w:sz w:val="24"/>
          <w:szCs w:val="24"/>
        </w:rPr>
      </w:pPr>
      <w:r w:rsidRPr="00B93795">
        <w:rPr>
          <w:rFonts w:ascii="Times New Roman" w:hAnsi="Times New Roman"/>
          <w:sz w:val="24"/>
          <w:szCs w:val="24"/>
        </w:rPr>
        <w:t xml:space="preserve">Наличие исправной и включенной веб-камеры (включая встроенные в ноутбуки). </w:t>
      </w:r>
    </w:p>
    <w:p w:rsidR="00B93795" w:rsidRPr="00B93795" w:rsidRDefault="00B93795" w:rsidP="00B93795">
      <w:pPr>
        <w:numPr>
          <w:ilvl w:val="0"/>
          <w:numId w:val="6"/>
        </w:numPr>
        <w:spacing w:after="0" w:line="240" w:lineRule="auto"/>
        <w:ind w:left="0"/>
        <w:jc w:val="both"/>
        <w:rPr>
          <w:rFonts w:ascii="Times New Roman" w:hAnsi="Times New Roman"/>
          <w:sz w:val="24"/>
          <w:szCs w:val="24"/>
        </w:rPr>
      </w:pPr>
      <w:r w:rsidRPr="00B93795">
        <w:rPr>
          <w:rFonts w:ascii="Times New Roman" w:hAnsi="Times New Roman"/>
          <w:sz w:val="24"/>
          <w:szCs w:val="24"/>
        </w:rPr>
        <w:t xml:space="preserve">Наличие исправного и включенного микрофона (включая встроенные в ноутбуки). </w:t>
      </w:r>
    </w:p>
    <w:p w:rsidR="00B93795" w:rsidRPr="00B93795" w:rsidRDefault="00B93795" w:rsidP="00B93795">
      <w:pPr>
        <w:numPr>
          <w:ilvl w:val="0"/>
          <w:numId w:val="6"/>
        </w:numPr>
        <w:spacing w:after="0" w:line="240" w:lineRule="auto"/>
        <w:ind w:left="0"/>
        <w:jc w:val="both"/>
        <w:rPr>
          <w:rFonts w:ascii="Times New Roman" w:hAnsi="Times New Roman"/>
          <w:sz w:val="24"/>
          <w:szCs w:val="24"/>
        </w:rPr>
      </w:pPr>
      <w:r w:rsidRPr="00B93795">
        <w:rPr>
          <w:rFonts w:ascii="Times New Roman" w:hAnsi="Times New Roman"/>
          <w:sz w:val="24"/>
          <w:szCs w:val="24"/>
        </w:rPr>
        <w:t xml:space="preserve">Установленное расширение </w:t>
      </w:r>
      <w:proofErr w:type="spellStart"/>
      <w:r w:rsidRPr="00B93795">
        <w:rPr>
          <w:rFonts w:ascii="Times New Roman" w:hAnsi="Times New Roman"/>
          <w:b/>
          <w:sz w:val="24"/>
          <w:szCs w:val="24"/>
        </w:rPr>
        <w:t>Examus</w:t>
      </w:r>
      <w:proofErr w:type="spellEnd"/>
      <w:r w:rsidRPr="00B93795">
        <w:rPr>
          <w:rFonts w:ascii="Times New Roman" w:hAnsi="Times New Roman"/>
          <w:sz w:val="24"/>
          <w:szCs w:val="24"/>
        </w:rPr>
        <w:t xml:space="preserve">. </w:t>
      </w:r>
    </w:p>
    <w:p w:rsidR="00B93795" w:rsidRPr="00B93795" w:rsidRDefault="00B93795" w:rsidP="00B93795">
      <w:pPr>
        <w:numPr>
          <w:ilvl w:val="0"/>
          <w:numId w:val="6"/>
        </w:numPr>
        <w:spacing w:after="0" w:line="240" w:lineRule="auto"/>
        <w:ind w:left="0"/>
        <w:jc w:val="both"/>
        <w:rPr>
          <w:rFonts w:ascii="Times New Roman" w:hAnsi="Times New Roman"/>
          <w:sz w:val="24"/>
          <w:szCs w:val="24"/>
        </w:rPr>
      </w:pPr>
      <w:r w:rsidRPr="00B93795">
        <w:rPr>
          <w:rFonts w:ascii="Times New Roman" w:hAnsi="Times New Roman"/>
          <w:sz w:val="24"/>
          <w:szCs w:val="24"/>
        </w:rPr>
        <w:t xml:space="preserve">Наличие стабильного </w:t>
      </w:r>
      <w:proofErr w:type="spellStart"/>
      <w:r w:rsidRPr="00B93795">
        <w:rPr>
          <w:rFonts w:ascii="Times New Roman" w:hAnsi="Times New Roman"/>
          <w:sz w:val="24"/>
          <w:szCs w:val="24"/>
        </w:rPr>
        <w:t>интернет-соединения</w:t>
      </w:r>
      <w:proofErr w:type="spellEnd"/>
      <w:r w:rsidRPr="00B93795">
        <w:rPr>
          <w:rFonts w:ascii="Times New Roman" w:hAnsi="Times New Roman"/>
          <w:sz w:val="24"/>
          <w:szCs w:val="24"/>
        </w:rPr>
        <w:t xml:space="preserve"> со скоростью передачи данных от Пользователя не ниже 1 Мбит/сек.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 </w:t>
      </w:r>
    </w:p>
    <w:p w:rsidR="00B93795" w:rsidRPr="00B93795" w:rsidRDefault="00B93795" w:rsidP="00B93795">
      <w:pPr>
        <w:spacing w:after="0" w:line="240" w:lineRule="auto"/>
        <w:rPr>
          <w:rFonts w:ascii="Times New Roman" w:hAnsi="Times New Roman"/>
          <w:b/>
          <w:sz w:val="24"/>
          <w:szCs w:val="24"/>
        </w:rPr>
      </w:pPr>
      <w:r w:rsidRPr="00B93795">
        <w:rPr>
          <w:rFonts w:ascii="Times New Roman" w:hAnsi="Times New Roman"/>
          <w:b/>
          <w:sz w:val="24"/>
          <w:szCs w:val="24"/>
        </w:rPr>
        <w:t xml:space="preserve">2. Порядок прохождения экзамена с использованием сервиса </w:t>
      </w:r>
      <w:proofErr w:type="spellStart"/>
      <w:r w:rsidRPr="00B93795">
        <w:rPr>
          <w:rFonts w:ascii="Times New Roman" w:hAnsi="Times New Roman"/>
          <w:b/>
          <w:sz w:val="24"/>
          <w:szCs w:val="24"/>
        </w:rPr>
        <w:t>Examus</w:t>
      </w:r>
      <w:proofErr w:type="spellEnd"/>
      <w:r w:rsidRPr="00B93795">
        <w:rPr>
          <w:rFonts w:ascii="Times New Roman" w:hAnsi="Times New Roman"/>
          <w:b/>
          <w:sz w:val="24"/>
          <w:szCs w:val="24"/>
        </w:rPr>
        <w:t xml:space="preserve"> </w:t>
      </w:r>
    </w:p>
    <w:p w:rsidR="00B93795" w:rsidRPr="00B93795" w:rsidRDefault="00B93795" w:rsidP="00B93795">
      <w:pPr>
        <w:numPr>
          <w:ilvl w:val="0"/>
          <w:numId w:val="7"/>
        </w:numPr>
        <w:spacing w:after="0" w:line="240" w:lineRule="auto"/>
        <w:ind w:left="0"/>
        <w:jc w:val="both"/>
        <w:rPr>
          <w:rFonts w:ascii="Times New Roman" w:hAnsi="Times New Roman"/>
          <w:sz w:val="24"/>
          <w:szCs w:val="24"/>
        </w:rPr>
      </w:pPr>
      <w:r w:rsidRPr="00B93795">
        <w:rPr>
          <w:rFonts w:ascii="Times New Roman" w:hAnsi="Times New Roman"/>
          <w:sz w:val="24"/>
          <w:szCs w:val="24"/>
        </w:rPr>
        <w:t xml:space="preserve">Установите браузер </w:t>
      </w:r>
      <w:proofErr w:type="spellStart"/>
      <w:r w:rsidRPr="00B93795">
        <w:rPr>
          <w:rFonts w:ascii="Times New Roman" w:hAnsi="Times New Roman"/>
          <w:b/>
          <w:sz w:val="24"/>
          <w:szCs w:val="24"/>
        </w:rPr>
        <w:t>Google</w:t>
      </w:r>
      <w:proofErr w:type="spellEnd"/>
      <w:r w:rsidRPr="00B93795">
        <w:rPr>
          <w:rFonts w:ascii="Times New Roman" w:hAnsi="Times New Roman"/>
          <w:b/>
          <w:sz w:val="24"/>
          <w:szCs w:val="24"/>
        </w:rPr>
        <w:t xml:space="preserve"> </w:t>
      </w:r>
      <w:proofErr w:type="spellStart"/>
      <w:r w:rsidRPr="00B93795">
        <w:rPr>
          <w:rFonts w:ascii="Times New Roman" w:hAnsi="Times New Roman"/>
          <w:b/>
          <w:sz w:val="24"/>
          <w:szCs w:val="24"/>
        </w:rPr>
        <w:t>Chrome</w:t>
      </w:r>
      <w:proofErr w:type="spellEnd"/>
      <w:r w:rsidRPr="00B93795">
        <w:rPr>
          <w:rFonts w:ascii="Times New Roman" w:hAnsi="Times New Roman"/>
          <w:sz w:val="24"/>
          <w:szCs w:val="24"/>
        </w:rPr>
        <w:t xml:space="preserve">; </w:t>
      </w:r>
    </w:p>
    <w:p w:rsidR="00B93795" w:rsidRPr="00B93795" w:rsidRDefault="00B93795" w:rsidP="00B93795">
      <w:pPr>
        <w:numPr>
          <w:ilvl w:val="0"/>
          <w:numId w:val="7"/>
        </w:numPr>
        <w:spacing w:after="0" w:line="240" w:lineRule="auto"/>
        <w:ind w:left="0"/>
        <w:jc w:val="both"/>
        <w:rPr>
          <w:rFonts w:ascii="Times New Roman" w:hAnsi="Times New Roman"/>
          <w:sz w:val="24"/>
          <w:szCs w:val="24"/>
        </w:rPr>
      </w:pPr>
      <w:r w:rsidRPr="00B93795">
        <w:rPr>
          <w:rFonts w:ascii="Times New Roman" w:hAnsi="Times New Roman"/>
          <w:sz w:val="24"/>
          <w:szCs w:val="24"/>
        </w:rPr>
        <w:t xml:space="preserve">Установите расширение </w:t>
      </w:r>
      <w:proofErr w:type="spellStart"/>
      <w:r w:rsidRPr="00B93795">
        <w:rPr>
          <w:rFonts w:ascii="Times New Roman" w:hAnsi="Times New Roman"/>
          <w:sz w:val="24"/>
          <w:szCs w:val="24"/>
        </w:rPr>
        <w:t>Examus</w:t>
      </w:r>
      <w:proofErr w:type="spellEnd"/>
      <w:r w:rsidRPr="00B93795">
        <w:rPr>
          <w:rFonts w:ascii="Times New Roman" w:hAnsi="Times New Roman"/>
          <w:sz w:val="24"/>
          <w:szCs w:val="24"/>
        </w:rPr>
        <w:t xml:space="preserve">; </w:t>
      </w:r>
    </w:p>
    <w:p w:rsidR="00B93795" w:rsidRPr="00B93795" w:rsidRDefault="00B93795" w:rsidP="00B93795">
      <w:pPr>
        <w:numPr>
          <w:ilvl w:val="0"/>
          <w:numId w:val="7"/>
        </w:numPr>
        <w:spacing w:after="0" w:line="240" w:lineRule="auto"/>
        <w:ind w:left="0"/>
        <w:jc w:val="both"/>
        <w:rPr>
          <w:rFonts w:ascii="Times New Roman" w:hAnsi="Times New Roman"/>
          <w:sz w:val="24"/>
          <w:szCs w:val="24"/>
        </w:rPr>
      </w:pPr>
      <w:r w:rsidRPr="00B93795">
        <w:rPr>
          <w:rFonts w:ascii="Times New Roman" w:hAnsi="Times New Roman"/>
          <w:sz w:val="24"/>
          <w:szCs w:val="24"/>
        </w:rPr>
        <w:t xml:space="preserve">Авторизуйтесь в расширении и нажмите на кнопку </w:t>
      </w:r>
      <w:r w:rsidRPr="00B93795">
        <w:rPr>
          <w:rFonts w:ascii="Times New Roman" w:hAnsi="Times New Roman"/>
          <w:b/>
          <w:sz w:val="24"/>
          <w:szCs w:val="24"/>
        </w:rPr>
        <w:t>с названием теста</w:t>
      </w:r>
      <w:r w:rsidRPr="00B93795">
        <w:rPr>
          <w:rFonts w:ascii="Times New Roman" w:hAnsi="Times New Roman"/>
          <w:sz w:val="24"/>
          <w:szCs w:val="24"/>
        </w:rPr>
        <w:t xml:space="preserve">; </w:t>
      </w:r>
    </w:p>
    <w:p w:rsidR="00B93795" w:rsidRPr="00B93795" w:rsidRDefault="00B93795" w:rsidP="00B93795">
      <w:pPr>
        <w:numPr>
          <w:ilvl w:val="0"/>
          <w:numId w:val="7"/>
        </w:numPr>
        <w:spacing w:after="0" w:line="240" w:lineRule="auto"/>
        <w:ind w:left="0"/>
        <w:jc w:val="both"/>
        <w:rPr>
          <w:rFonts w:ascii="Times New Roman" w:hAnsi="Times New Roman"/>
          <w:sz w:val="24"/>
          <w:szCs w:val="24"/>
        </w:rPr>
      </w:pPr>
      <w:r w:rsidRPr="00B93795">
        <w:rPr>
          <w:rFonts w:ascii="Times New Roman" w:hAnsi="Times New Roman"/>
          <w:sz w:val="24"/>
          <w:szCs w:val="24"/>
        </w:rPr>
        <w:t xml:space="preserve">Подтвердите Пользовательское соглашение; </w:t>
      </w:r>
    </w:p>
    <w:p w:rsidR="00B93795" w:rsidRPr="00B93795" w:rsidRDefault="00B93795" w:rsidP="00B93795">
      <w:pPr>
        <w:numPr>
          <w:ilvl w:val="0"/>
          <w:numId w:val="7"/>
        </w:numPr>
        <w:spacing w:after="0" w:line="240" w:lineRule="auto"/>
        <w:ind w:left="0"/>
        <w:jc w:val="both"/>
        <w:rPr>
          <w:rFonts w:ascii="Times New Roman" w:hAnsi="Times New Roman"/>
          <w:sz w:val="24"/>
          <w:szCs w:val="24"/>
        </w:rPr>
      </w:pPr>
      <w:r w:rsidRPr="00B93795">
        <w:rPr>
          <w:rFonts w:ascii="Times New Roman" w:hAnsi="Times New Roman"/>
          <w:sz w:val="24"/>
          <w:szCs w:val="24"/>
        </w:rPr>
        <w:t xml:space="preserve">Пройдите проверку компьютера; </w:t>
      </w:r>
    </w:p>
    <w:p w:rsidR="00B93795" w:rsidRPr="00B93795" w:rsidRDefault="00B93795" w:rsidP="00B93795">
      <w:pPr>
        <w:numPr>
          <w:ilvl w:val="0"/>
          <w:numId w:val="7"/>
        </w:numPr>
        <w:spacing w:after="0" w:line="240" w:lineRule="auto"/>
        <w:ind w:left="0"/>
        <w:jc w:val="both"/>
        <w:rPr>
          <w:rFonts w:ascii="Times New Roman" w:hAnsi="Times New Roman"/>
          <w:sz w:val="24"/>
          <w:szCs w:val="24"/>
        </w:rPr>
      </w:pPr>
      <w:r w:rsidRPr="00B93795">
        <w:rPr>
          <w:rFonts w:ascii="Times New Roman" w:hAnsi="Times New Roman"/>
          <w:sz w:val="24"/>
          <w:szCs w:val="24"/>
        </w:rPr>
        <w:t xml:space="preserve">Сфотографируйте свой документ и отправьте его на проверку; </w:t>
      </w:r>
    </w:p>
    <w:p w:rsidR="00B93795" w:rsidRPr="00B93795" w:rsidRDefault="00B93795" w:rsidP="00B93795">
      <w:pPr>
        <w:numPr>
          <w:ilvl w:val="0"/>
          <w:numId w:val="7"/>
        </w:numPr>
        <w:spacing w:after="0" w:line="240" w:lineRule="auto"/>
        <w:ind w:left="0"/>
        <w:jc w:val="both"/>
        <w:rPr>
          <w:rFonts w:ascii="Times New Roman" w:hAnsi="Times New Roman"/>
          <w:sz w:val="24"/>
          <w:szCs w:val="24"/>
        </w:rPr>
      </w:pPr>
      <w:r w:rsidRPr="00B93795">
        <w:rPr>
          <w:rFonts w:ascii="Times New Roman" w:hAnsi="Times New Roman"/>
          <w:sz w:val="24"/>
          <w:szCs w:val="24"/>
        </w:rPr>
        <w:t xml:space="preserve">Пройдите тестирование.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 </w:t>
      </w:r>
    </w:p>
    <w:p w:rsidR="00B93795" w:rsidRPr="00B93795" w:rsidRDefault="00B93795" w:rsidP="00B93795">
      <w:pPr>
        <w:spacing w:after="0" w:line="240" w:lineRule="auto"/>
        <w:rPr>
          <w:rFonts w:ascii="Times New Roman" w:hAnsi="Times New Roman"/>
          <w:b/>
          <w:sz w:val="24"/>
          <w:szCs w:val="24"/>
        </w:rPr>
      </w:pPr>
      <w:r w:rsidRPr="00B93795">
        <w:rPr>
          <w:rFonts w:ascii="Times New Roman" w:hAnsi="Times New Roman"/>
          <w:b/>
          <w:sz w:val="24"/>
          <w:szCs w:val="24"/>
        </w:rPr>
        <w:t xml:space="preserve">3. Начало работы </w:t>
      </w:r>
    </w:p>
    <w:p w:rsidR="00B93795" w:rsidRPr="00B93795" w:rsidRDefault="00B93795" w:rsidP="00B93795">
      <w:pPr>
        <w:spacing w:after="0" w:line="240" w:lineRule="auto"/>
        <w:rPr>
          <w:rFonts w:ascii="Times New Roman" w:hAnsi="Times New Roman"/>
          <w:b/>
          <w:i/>
          <w:sz w:val="24"/>
          <w:szCs w:val="24"/>
        </w:rPr>
      </w:pPr>
      <w:r w:rsidRPr="00B93795">
        <w:rPr>
          <w:rFonts w:ascii="Times New Roman" w:hAnsi="Times New Roman"/>
          <w:b/>
          <w:i/>
          <w:sz w:val="24"/>
          <w:szCs w:val="24"/>
        </w:rPr>
        <w:t xml:space="preserve">3.1. Установка </w:t>
      </w:r>
      <w:proofErr w:type="spellStart"/>
      <w:r w:rsidRPr="00B93795">
        <w:rPr>
          <w:rFonts w:ascii="Times New Roman" w:hAnsi="Times New Roman"/>
          <w:b/>
          <w:i/>
          <w:sz w:val="24"/>
          <w:szCs w:val="24"/>
        </w:rPr>
        <w:t>Examus</w:t>
      </w:r>
      <w:proofErr w:type="spellEnd"/>
      <w:r w:rsidRPr="00B93795">
        <w:rPr>
          <w:rFonts w:ascii="Times New Roman" w:hAnsi="Times New Roman"/>
          <w:b/>
          <w:i/>
          <w:sz w:val="24"/>
          <w:szCs w:val="24"/>
        </w:rPr>
        <w:t xml:space="preserve"> </w:t>
      </w:r>
    </w:p>
    <w:p w:rsidR="00B93795" w:rsidRPr="00B93795" w:rsidRDefault="00B93795" w:rsidP="00B93795">
      <w:pPr>
        <w:numPr>
          <w:ilvl w:val="0"/>
          <w:numId w:val="9"/>
        </w:numPr>
        <w:spacing w:after="0" w:line="240" w:lineRule="auto"/>
        <w:ind w:left="0" w:firstLine="0"/>
        <w:contextualSpacing/>
        <w:jc w:val="both"/>
        <w:rPr>
          <w:rFonts w:ascii="Times New Roman" w:hAnsi="Times New Roman"/>
          <w:sz w:val="24"/>
          <w:szCs w:val="24"/>
        </w:rPr>
      </w:pPr>
      <w:r w:rsidRPr="00B93795">
        <w:rPr>
          <w:rFonts w:ascii="Times New Roman" w:hAnsi="Times New Roman"/>
          <w:sz w:val="24"/>
          <w:szCs w:val="24"/>
        </w:rPr>
        <w:t xml:space="preserve">Откройте в браузере </w:t>
      </w:r>
      <w:proofErr w:type="spellStart"/>
      <w:r w:rsidRPr="00B93795">
        <w:rPr>
          <w:rFonts w:ascii="Times New Roman" w:hAnsi="Times New Roman"/>
          <w:b/>
          <w:sz w:val="24"/>
          <w:szCs w:val="24"/>
        </w:rPr>
        <w:t>Google</w:t>
      </w:r>
      <w:proofErr w:type="spellEnd"/>
      <w:r w:rsidRPr="00B93795">
        <w:rPr>
          <w:rFonts w:ascii="Times New Roman" w:hAnsi="Times New Roman"/>
          <w:b/>
          <w:sz w:val="24"/>
          <w:szCs w:val="24"/>
        </w:rPr>
        <w:t xml:space="preserve"> </w:t>
      </w:r>
      <w:proofErr w:type="spellStart"/>
      <w:r w:rsidRPr="00B93795">
        <w:rPr>
          <w:rFonts w:ascii="Times New Roman" w:hAnsi="Times New Roman"/>
          <w:b/>
          <w:sz w:val="24"/>
          <w:szCs w:val="24"/>
        </w:rPr>
        <w:t>Chrome</w:t>
      </w:r>
      <w:proofErr w:type="spellEnd"/>
      <w:r w:rsidRPr="00B93795">
        <w:rPr>
          <w:rFonts w:ascii="Times New Roman" w:hAnsi="Times New Roman"/>
          <w:sz w:val="24"/>
          <w:szCs w:val="24"/>
        </w:rPr>
        <w:t xml:space="preserve"> ссылку, представленную ниже (интернет-магазин </w:t>
      </w:r>
      <w:proofErr w:type="spellStart"/>
      <w:r w:rsidRPr="00B93795">
        <w:rPr>
          <w:rFonts w:ascii="Times New Roman" w:hAnsi="Times New Roman"/>
          <w:sz w:val="24"/>
          <w:szCs w:val="24"/>
        </w:rPr>
        <w:t>Chrome</w:t>
      </w:r>
      <w:proofErr w:type="spellEnd"/>
      <w:r w:rsidRPr="00B93795">
        <w:rPr>
          <w:rFonts w:ascii="Times New Roman" w:hAnsi="Times New Roman"/>
          <w:sz w:val="24"/>
          <w:szCs w:val="24"/>
        </w:rPr>
        <w:t xml:space="preserve">): </w:t>
      </w:r>
      <w:hyperlink r:id="rId103">
        <w:r w:rsidRPr="00B93795">
          <w:rPr>
            <w:rFonts w:ascii="Times New Roman" w:hAnsi="Times New Roman"/>
            <w:color w:val="0000FF"/>
            <w:sz w:val="24"/>
            <w:szCs w:val="24"/>
            <w:u w:val="single" w:color="0000FF"/>
          </w:rPr>
          <w:t>https://chrome.google.com/webstore/detail/examus/nimiflpndioioljbankkeinmoohhcafa</w:t>
        </w:r>
      </w:hyperlink>
      <w:hyperlink r:id="rId104">
        <w:r w:rsidRPr="00B93795">
          <w:rPr>
            <w:rFonts w:ascii="Times New Roman" w:hAnsi="Times New Roman"/>
            <w:sz w:val="24"/>
            <w:szCs w:val="24"/>
          </w:rPr>
          <w:t xml:space="preserve"> </w:t>
        </w:r>
      </w:hyperlink>
      <w:r w:rsidRPr="00B93795">
        <w:rPr>
          <w:rFonts w:ascii="Times New Roman" w:hAnsi="Times New Roman"/>
          <w:sz w:val="24"/>
          <w:szCs w:val="24"/>
        </w:rPr>
        <w:t xml:space="preserve">Если ссылка открывается некорректно, скопируйте ее в адресную строку браузера.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noProof/>
          <w:sz w:val="24"/>
          <w:szCs w:val="24"/>
        </w:rPr>
        <w:lastRenderedPageBreak/>
        <mc:AlternateContent>
          <mc:Choice Requires="wpg">
            <w:drawing>
              <wp:inline distT="0" distB="0" distL="0" distR="0" wp14:anchorId="3410CB53" wp14:editId="03550925">
                <wp:extent cx="5839249" cy="1639911"/>
                <wp:effectExtent l="0" t="0" r="0" b="0"/>
                <wp:docPr id="1182" name="Group 6646"/>
                <wp:cNvGraphicFramePr/>
                <a:graphic xmlns:a="http://schemas.openxmlformats.org/drawingml/2006/main">
                  <a:graphicData uri="http://schemas.microsoft.com/office/word/2010/wordprocessingGroup">
                    <wpg:wgp>
                      <wpg:cNvGrpSpPr/>
                      <wpg:grpSpPr>
                        <a:xfrm>
                          <a:off x="0" y="0"/>
                          <a:ext cx="5839249" cy="1639911"/>
                          <a:chOff x="9335" y="0"/>
                          <a:chExt cx="5839249" cy="1639911"/>
                        </a:xfrm>
                      </wpg:grpSpPr>
                      <wps:wsp>
                        <wps:cNvPr id="1183" name="Rectangle 403"/>
                        <wps:cNvSpPr/>
                        <wps:spPr>
                          <a:xfrm>
                            <a:off x="102413" y="0"/>
                            <a:ext cx="51809" cy="207922"/>
                          </a:xfrm>
                          <a:prstGeom prst="rect">
                            <a:avLst/>
                          </a:prstGeom>
                          <a:ln>
                            <a:noFill/>
                          </a:ln>
                        </wps:spPr>
                        <wps:txbx>
                          <w:txbxContent>
                            <w:p w:rsidR="0021012A" w:rsidRDefault="0021012A" w:rsidP="00B93795">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736" name="Rectangle 404"/>
                        <wps:cNvSpPr/>
                        <wps:spPr>
                          <a:xfrm>
                            <a:off x="67191" y="21733"/>
                            <a:ext cx="2191681" cy="365349"/>
                          </a:xfrm>
                          <a:prstGeom prst="rect">
                            <a:avLst/>
                          </a:prstGeom>
                          <a:ln>
                            <a:noFill/>
                          </a:ln>
                        </wps:spPr>
                        <wps:txbx>
                          <w:txbxContent>
                            <w:p w:rsidR="0021012A" w:rsidRPr="00442B27" w:rsidRDefault="0021012A" w:rsidP="00B93795">
                              <w:pPr>
                                <w:spacing w:after="160" w:line="259" w:lineRule="auto"/>
                              </w:pPr>
                              <w:r w:rsidRPr="00442B27">
                                <w:t xml:space="preserve">2. Нажмите кнопку </w:t>
                              </w:r>
                            </w:p>
                          </w:txbxContent>
                        </wps:txbx>
                        <wps:bodyPr horzOverflow="overflow" vert="horz" lIns="0" tIns="0" rIns="0" bIns="0" rtlCol="0">
                          <a:noAutofit/>
                        </wps:bodyPr>
                      </wps:wsp>
                      <wps:wsp>
                        <wps:cNvPr id="738" name="Rectangle 405"/>
                        <wps:cNvSpPr/>
                        <wps:spPr>
                          <a:xfrm>
                            <a:off x="1415561" y="17987"/>
                            <a:ext cx="903106" cy="189936"/>
                          </a:xfrm>
                          <a:prstGeom prst="rect">
                            <a:avLst/>
                          </a:prstGeom>
                          <a:ln>
                            <a:noFill/>
                          </a:ln>
                        </wps:spPr>
                        <wps:txbx>
                          <w:txbxContent>
                            <w:p w:rsidR="0021012A" w:rsidRPr="00442B27" w:rsidRDefault="0021012A" w:rsidP="00B93795">
                              <w:pPr>
                                <w:spacing w:after="160" w:line="259" w:lineRule="auto"/>
                              </w:pPr>
                              <w:r w:rsidRPr="00442B27">
                                <w:rPr>
                                  <w:b/>
                                </w:rPr>
                                <w:t>Установить</w:t>
                              </w:r>
                            </w:p>
                          </w:txbxContent>
                        </wps:txbx>
                        <wps:bodyPr horzOverflow="overflow" vert="horz" lIns="0" tIns="0" rIns="0" bIns="0" rtlCol="0">
                          <a:noAutofit/>
                        </wps:bodyPr>
                      </wps:wsp>
                      <wps:wsp>
                        <wps:cNvPr id="739" name="Rectangle 406"/>
                        <wps:cNvSpPr/>
                        <wps:spPr>
                          <a:xfrm>
                            <a:off x="1926971" y="21733"/>
                            <a:ext cx="49976" cy="189936"/>
                          </a:xfrm>
                          <a:prstGeom prst="rect">
                            <a:avLst/>
                          </a:prstGeom>
                          <a:ln>
                            <a:noFill/>
                          </a:ln>
                        </wps:spPr>
                        <wps:txbx>
                          <w:txbxContent>
                            <w:p w:rsidR="0021012A" w:rsidRDefault="0021012A" w:rsidP="00B93795">
                              <w:pPr>
                                <w:spacing w:after="160" w:line="259" w:lineRule="auto"/>
                              </w:pPr>
                              <w:r>
                                <w:t>:</w:t>
                              </w:r>
                            </w:p>
                          </w:txbxContent>
                        </wps:txbx>
                        <wps:bodyPr horzOverflow="overflow" vert="horz" lIns="0" tIns="0" rIns="0" bIns="0" rtlCol="0">
                          <a:noAutofit/>
                        </wps:bodyPr>
                      </wps:wsp>
                      <wps:wsp>
                        <wps:cNvPr id="740" name="Rectangle 407"/>
                        <wps:cNvSpPr/>
                        <wps:spPr>
                          <a:xfrm>
                            <a:off x="1963547" y="21733"/>
                            <a:ext cx="882780" cy="189936"/>
                          </a:xfrm>
                          <a:prstGeom prst="rect">
                            <a:avLst/>
                          </a:prstGeom>
                          <a:ln>
                            <a:noFill/>
                          </a:ln>
                        </wps:spPr>
                        <wps:txbx>
                          <w:txbxContent>
                            <w:p w:rsidR="0021012A" w:rsidRDefault="0021012A" w:rsidP="00B93795">
                              <w:pPr>
                                <w:spacing w:after="160" w:line="259" w:lineRule="auto"/>
                              </w:pPr>
                              <w:r>
                                <w:t xml:space="preserve">                     </w:t>
                              </w:r>
                            </w:p>
                          </w:txbxContent>
                        </wps:txbx>
                        <wps:bodyPr horzOverflow="overflow" vert="horz" lIns="0" tIns="0" rIns="0" bIns="0" rtlCol="0">
                          <a:noAutofit/>
                        </wps:bodyPr>
                      </wps:wsp>
                      <wps:wsp>
                        <wps:cNvPr id="741" name="Rectangle 408"/>
                        <wps:cNvSpPr/>
                        <wps:spPr>
                          <a:xfrm>
                            <a:off x="2626741" y="21733"/>
                            <a:ext cx="42143" cy="189936"/>
                          </a:xfrm>
                          <a:prstGeom prst="rect">
                            <a:avLst/>
                          </a:prstGeom>
                          <a:ln>
                            <a:noFill/>
                          </a:ln>
                        </wps:spPr>
                        <wps:txbx>
                          <w:txbxContent>
                            <w:p w:rsidR="0021012A" w:rsidRDefault="0021012A" w:rsidP="00B93795">
                              <w:pPr>
                                <w:spacing w:after="160" w:line="259" w:lineRule="auto"/>
                              </w:pPr>
                              <w:r>
                                <w:t xml:space="preserve"> </w:t>
                              </w:r>
                            </w:p>
                          </w:txbxContent>
                        </wps:txbx>
                        <wps:bodyPr horzOverflow="overflow" vert="horz" lIns="0" tIns="0" rIns="0" bIns="0" rtlCol="0">
                          <a:noAutofit/>
                        </wps:bodyPr>
                      </wps:wsp>
                      <wps:wsp>
                        <wps:cNvPr id="742" name="Rectangle 409"/>
                        <wps:cNvSpPr/>
                        <wps:spPr>
                          <a:xfrm>
                            <a:off x="5806440" y="1449974"/>
                            <a:ext cx="42144" cy="189937"/>
                          </a:xfrm>
                          <a:prstGeom prst="rect">
                            <a:avLst/>
                          </a:prstGeom>
                          <a:ln>
                            <a:noFill/>
                          </a:ln>
                        </wps:spPr>
                        <wps:txbx>
                          <w:txbxContent>
                            <w:p w:rsidR="0021012A" w:rsidRDefault="0021012A" w:rsidP="00B93795">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743" name="Picture 429"/>
                          <pic:cNvPicPr/>
                        </pic:nvPicPr>
                        <pic:blipFill>
                          <a:blip r:embed="rId37"/>
                          <a:stretch>
                            <a:fillRect/>
                          </a:stretch>
                        </pic:blipFill>
                        <pic:spPr>
                          <a:xfrm>
                            <a:off x="14097" y="334406"/>
                            <a:ext cx="5762625" cy="1205230"/>
                          </a:xfrm>
                          <a:prstGeom prst="rect">
                            <a:avLst/>
                          </a:prstGeom>
                        </pic:spPr>
                      </pic:pic>
                      <wps:wsp>
                        <wps:cNvPr id="744" name="Shape 430"/>
                        <wps:cNvSpPr/>
                        <wps:spPr>
                          <a:xfrm>
                            <a:off x="9335" y="329708"/>
                            <a:ext cx="5772150" cy="1214755"/>
                          </a:xfrm>
                          <a:custGeom>
                            <a:avLst/>
                            <a:gdLst/>
                            <a:ahLst/>
                            <a:cxnLst/>
                            <a:rect l="0" t="0" r="0" b="0"/>
                            <a:pathLst>
                              <a:path w="5772150" h="1214755">
                                <a:moveTo>
                                  <a:pt x="0" y="1214755"/>
                                </a:moveTo>
                                <a:lnTo>
                                  <a:pt x="5772150" y="1214755"/>
                                </a:lnTo>
                                <a:lnTo>
                                  <a:pt x="5772150" y="0"/>
                                </a:lnTo>
                                <a:lnTo>
                                  <a:pt x="0" y="0"/>
                                </a:lnTo>
                                <a:close/>
                              </a:path>
                            </a:pathLst>
                          </a:custGeom>
                          <a:noFill/>
                          <a:ln w="9525" cap="flat" cmpd="sng" algn="ctr">
                            <a:solidFill>
                              <a:srgbClr val="D9D9D9"/>
                            </a:solidFill>
                            <a:prstDash val="solid"/>
                            <a:round/>
                          </a:ln>
                          <a:effectLst/>
                        </wps:spPr>
                        <wps:bodyPr/>
                      </wps:wsp>
                    </wpg:wgp>
                  </a:graphicData>
                </a:graphic>
              </wp:inline>
            </w:drawing>
          </mc:Choice>
          <mc:Fallback>
            <w:pict>
              <v:group w14:anchorId="3410CB53" id="_x0000_s1064" style="width:459.8pt;height:129.15pt;mso-position-horizontal-relative:char;mso-position-vertical-relative:line" coordorigin="93" coordsize="58392,163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2/d&#10;p9FADKfRRQAUUUUAFFFFABRRRQAUUUUAFFFFABRRRQAUUUUAFFFFABRRRQAUUUUAFFFFABRRRQAU&#10;UUUAFFFFABRRRQBW+2Rf89o/++qPtkX/AD2j/wC+qzf7Bio/sGKgDS+2Rf8APaP/AL6o+2Rf89o/&#10;++qzf7Bio/sGKgDS+2Rf89o/++qPtkX/AD2j/wC+qzf7Bio/sGKgDS+2Rf8APaP/AL6o+2Q/89Y/&#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S+2Rf8APaP/AL6o+2Rf89o/&#10;++qzf7Bio/sGKgDS+2Rf89o/++qPtkX/AD2j/wC+qzf7Bio/sGKgDb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Mp9FADGWjy&#10;6fRQAzy6Nvy0+igBnl0eXT6KAGeXR5dPooAKKKKACmU+igBnl0eXT6KAGeXR5dPooAZ5dReTViig&#10;CFIdlP8ALp9FADPLo8un0UAM8ujy6f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JQAt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VjtkjZmRVRpG3P8A&#10;L96rVFADPLo8un0UAM8ujy6fRQAzy6ZtapqKAIdjbaf5dPooAZ5dQR2yQySsiqnmNub/AGqt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">
                <v:rect id="Rectangle 403" o:spid="_x0000_s1065" style="position:absolute;left:10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rsidR="0021012A" w:rsidRDefault="0021012A" w:rsidP="00B93795">
                        <w:pPr>
                          <w:spacing w:after="160" w:line="259" w:lineRule="auto"/>
                        </w:pPr>
                        <w:r>
                          <w:rPr>
                            <w:rFonts w:ascii="Arial" w:eastAsia="Arial" w:hAnsi="Arial" w:cs="Arial"/>
                          </w:rPr>
                          <w:t xml:space="preserve"> </w:t>
                        </w:r>
                      </w:p>
                    </w:txbxContent>
                  </v:textbox>
                </v:rect>
                <v:rect id="Rectangle 404" o:spid="_x0000_s1066" style="position:absolute;left:671;top:217;width:21917;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ngxQAAANwAAAAPAAAAZHJzL2Rvd25yZXYueG1sRI9Pi8Iw&#10;FMTvC36H8ARva6qC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BXudngxQAAANwAAAAP&#10;AAAAAAAAAAAAAAAAAAcCAABkcnMvZG93bnJldi54bWxQSwUGAAAAAAMAAwC3AAAA+QIAAAAA&#10;" filled="f" stroked="f">
                  <v:textbox inset="0,0,0,0">
                    <w:txbxContent>
                      <w:p w:rsidR="0021012A" w:rsidRPr="00442B27" w:rsidRDefault="0021012A" w:rsidP="00B93795">
                        <w:pPr>
                          <w:spacing w:after="160" w:line="259" w:lineRule="auto"/>
                        </w:pPr>
                        <w:r w:rsidRPr="00442B27">
                          <w:t xml:space="preserve">2. Нажмите кнопку </w:t>
                        </w:r>
                      </w:p>
                    </w:txbxContent>
                  </v:textbox>
                </v:rect>
                <v:rect id="Rectangle 405" o:spid="_x0000_s1067" style="position:absolute;left:14155;top:179;width:90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rsidR="0021012A" w:rsidRPr="00442B27" w:rsidRDefault="0021012A" w:rsidP="00B93795">
                        <w:pPr>
                          <w:spacing w:after="160" w:line="259" w:lineRule="auto"/>
                        </w:pPr>
                        <w:r w:rsidRPr="00442B27">
                          <w:rPr>
                            <w:b/>
                          </w:rPr>
                          <w:t>Установить</w:t>
                        </w:r>
                      </w:p>
                    </w:txbxContent>
                  </v:textbox>
                </v:rect>
                <v:rect id="Rectangle 406" o:spid="_x0000_s1068" style="position:absolute;left:19269;top:217;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rsidR="0021012A" w:rsidRDefault="0021012A" w:rsidP="00B93795">
                        <w:pPr>
                          <w:spacing w:after="160" w:line="259" w:lineRule="auto"/>
                        </w:pPr>
                        <w:r>
                          <w:t>:</w:t>
                        </w:r>
                      </w:p>
                    </w:txbxContent>
                  </v:textbox>
                </v:rect>
                <v:rect id="Rectangle 407" o:spid="_x0000_s1069" style="position:absolute;left:19635;top:217;width:88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rsidR="0021012A" w:rsidRDefault="0021012A" w:rsidP="00B93795">
                        <w:pPr>
                          <w:spacing w:after="160" w:line="259" w:lineRule="auto"/>
                        </w:pPr>
                        <w:r>
                          <w:t xml:space="preserve">                     </w:t>
                        </w:r>
                      </w:p>
                    </w:txbxContent>
                  </v:textbox>
                </v:rect>
                <v:rect id="Rectangle 408" o:spid="_x0000_s1070" style="position:absolute;left:26267;top: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rsidR="0021012A" w:rsidRDefault="0021012A" w:rsidP="00B93795">
                        <w:pPr>
                          <w:spacing w:after="160" w:line="259" w:lineRule="auto"/>
                        </w:pPr>
                        <w:r>
                          <w:t xml:space="preserve"> </w:t>
                        </w:r>
                      </w:p>
                    </w:txbxContent>
                  </v:textbox>
                </v:rect>
                <v:rect id="Rectangle 409" o:spid="_x0000_s1071" style="position:absolute;left:58064;top:144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ye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BwhKyexQAAANwAAAAP&#10;AAAAAAAAAAAAAAAAAAcCAABkcnMvZG93bnJldi54bWxQSwUGAAAAAAMAAwC3AAAA+QIAAAAA&#10;" filled="f" stroked="f">
                  <v:textbox inset="0,0,0,0">
                    <w:txbxContent>
                      <w:p w:rsidR="0021012A" w:rsidRDefault="0021012A" w:rsidP="00B93795">
                        <w:pPr>
                          <w:spacing w:after="160" w:line="259" w:lineRule="auto"/>
                        </w:pPr>
                        <w:r>
                          <w:t xml:space="preserve"> </w:t>
                        </w:r>
                      </w:p>
                    </w:txbxContent>
                  </v:textbox>
                </v:rect>
                <v:shape id="Picture 429" o:spid="_x0000_s1072" type="#_x0000_t75" style="position:absolute;left:140;top:3344;width:57627;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">
                  <v:imagedata r:id="rId38" o:title=""/>
                </v:shape>
                <v:shape id="Shape 430" o:spid="_x0000_s1073" style="position:absolute;left:93;top:3297;width:57721;height:12147;visibility:visible;mso-wrap-style:square;v-text-anchor:top" coordsize="5772150,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" path="m,1214755r5772150,l5772150,,,,,1214755xe" filled="f" strokecolor="#d9d9d9">
                  <v:path arrowok="t" textboxrect="0,0,5772150,1214755"/>
                </v:shape>
                <w10:anchorlock/>
              </v:group>
            </w:pict>
          </mc:Fallback>
        </mc:AlternateContent>
      </w:r>
    </w:p>
    <w:p w:rsidR="00B93795" w:rsidRPr="00B93795" w:rsidRDefault="00B93795" w:rsidP="00B93795">
      <w:pPr>
        <w:spacing w:after="0" w:line="240" w:lineRule="auto"/>
        <w:jc w:val="both"/>
        <w:rPr>
          <w:rFonts w:ascii="Times New Roman" w:hAnsi="Times New Roman"/>
          <w:b/>
          <w:i/>
          <w:sz w:val="24"/>
          <w:szCs w:val="24"/>
        </w:rPr>
      </w:pPr>
      <w:r w:rsidRPr="00B93795">
        <w:rPr>
          <w:rFonts w:ascii="Times New Roman" w:hAnsi="Times New Roman"/>
          <w:b/>
          <w:i/>
          <w:sz w:val="24"/>
          <w:szCs w:val="24"/>
        </w:rPr>
        <w:t>3.</w:t>
      </w:r>
      <w:proofErr w:type="gramStart"/>
      <w:r w:rsidRPr="00B93795">
        <w:rPr>
          <w:rFonts w:ascii="Times New Roman" w:hAnsi="Times New Roman"/>
          <w:b/>
          <w:i/>
          <w:sz w:val="24"/>
          <w:szCs w:val="24"/>
        </w:rPr>
        <w:t>2.Запуск</w:t>
      </w:r>
      <w:proofErr w:type="gramEnd"/>
      <w:r w:rsidRPr="00B93795">
        <w:rPr>
          <w:rFonts w:ascii="Times New Roman" w:hAnsi="Times New Roman"/>
          <w:b/>
          <w:i/>
          <w:sz w:val="24"/>
          <w:szCs w:val="24"/>
        </w:rPr>
        <w:t xml:space="preserve"> </w:t>
      </w:r>
      <w:proofErr w:type="spellStart"/>
      <w:r w:rsidRPr="00B93795">
        <w:rPr>
          <w:rFonts w:ascii="Times New Roman" w:hAnsi="Times New Roman"/>
          <w:b/>
          <w:i/>
          <w:sz w:val="24"/>
          <w:szCs w:val="24"/>
        </w:rPr>
        <w:t>Examus</w:t>
      </w:r>
      <w:proofErr w:type="spellEnd"/>
      <w:r w:rsidRPr="00B93795">
        <w:rPr>
          <w:rFonts w:ascii="Times New Roman" w:hAnsi="Times New Roman"/>
          <w:b/>
          <w:i/>
          <w:sz w:val="24"/>
          <w:szCs w:val="24"/>
        </w:rPr>
        <w:t xml:space="preserve"> </w:t>
      </w:r>
    </w:p>
    <w:p w:rsidR="00B93795" w:rsidRPr="00B93795" w:rsidRDefault="00B93795" w:rsidP="00B93795">
      <w:pPr>
        <w:numPr>
          <w:ilvl w:val="0"/>
          <w:numId w:val="10"/>
        </w:numPr>
        <w:spacing w:after="0" w:line="240" w:lineRule="auto"/>
        <w:ind w:left="0" w:firstLine="0"/>
        <w:contextualSpacing/>
        <w:jc w:val="both"/>
        <w:rPr>
          <w:rFonts w:ascii="Times New Roman" w:hAnsi="Times New Roman"/>
          <w:sz w:val="24"/>
          <w:szCs w:val="24"/>
        </w:rPr>
      </w:pPr>
      <w:r w:rsidRPr="00B93795">
        <w:rPr>
          <w:rFonts w:ascii="Times New Roman" w:hAnsi="Times New Roman"/>
          <w:sz w:val="24"/>
          <w:szCs w:val="24"/>
        </w:rPr>
        <w:t xml:space="preserve">Запуск расширения осуществляется кликом по значку </w:t>
      </w:r>
      <w:proofErr w:type="spellStart"/>
      <w:r w:rsidRPr="00B93795">
        <w:rPr>
          <w:rFonts w:ascii="Times New Roman" w:hAnsi="Times New Roman"/>
          <w:sz w:val="24"/>
          <w:szCs w:val="24"/>
        </w:rPr>
        <w:t>Examus</w:t>
      </w:r>
      <w:proofErr w:type="spellEnd"/>
      <w:r w:rsidRPr="00B93795">
        <w:rPr>
          <w:rFonts w:ascii="Times New Roman" w:hAnsi="Times New Roman"/>
          <w:sz w:val="24"/>
          <w:szCs w:val="24"/>
        </w:rPr>
        <w:t xml:space="preserve"> в правом верхнем углу браузера </w:t>
      </w:r>
      <w:proofErr w:type="spellStart"/>
      <w:r w:rsidRPr="00B93795">
        <w:rPr>
          <w:rFonts w:ascii="Times New Roman" w:hAnsi="Times New Roman"/>
          <w:sz w:val="24"/>
          <w:szCs w:val="24"/>
        </w:rPr>
        <w:t>Google</w:t>
      </w:r>
      <w:proofErr w:type="spellEnd"/>
      <w:r w:rsidRPr="00B93795">
        <w:rPr>
          <w:rFonts w:ascii="Times New Roman" w:hAnsi="Times New Roman"/>
          <w:sz w:val="24"/>
          <w:szCs w:val="24"/>
        </w:rPr>
        <w:t xml:space="preserve"> </w:t>
      </w:r>
      <w:proofErr w:type="spellStart"/>
      <w:r w:rsidRPr="00B93795">
        <w:rPr>
          <w:rFonts w:ascii="Times New Roman" w:hAnsi="Times New Roman"/>
          <w:sz w:val="24"/>
          <w:szCs w:val="24"/>
        </w:rPr>
        <w:t>Chrome</w:t>
      </w:r>
      <w:proofErr w:type="spellEnd"/>
      <w:r w:rsidRPr="00B93795">
        <w:rPr>
          <w:rFonts w:ascii="Times New Roman" w:hAnsi="Times New Roman"/>
          <w:sz w:val="24"/>
          <w:szCs w:val="24"/>
        </w:rPr>
        <w:t xml:space="preserve">: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noProof/>
          <w:sz w:val="24"/>
          <w:szCs w:val="24"/>
        </w:rPr>
        <w:drawing>
          <wp:anchor distT="0" distB="0" distL="114300" distR="114300" simplePos="0" relativeHeight="251697152" behindDoc="0" locked="0" layoutInCell="1" allowOverlap="1" wp14:anchorId="704C89AF" wp14:editId="434AF616">
            <wp:simplePos x="0" y="0"/>
            <wp:positionH relativeFrom="column">
              <wp:posOffset>62390</wp:posOffset>
            </wp:positionH>
            <wp:positionV relativeFrom="paragraph">
              <wp:posOffset>142443</wp:posOffset>
            </wp:positionV>
            <wp:extent cx="5756906" cy="544818"/>
            <wp:effectExtent l="0" t="0" r="0" b="8255"/>
            <wp:wrapNone/>
            <wp:docPr id="753"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39"/>
                    <a:stretch>
                      <a:fillRect/>
                    </a:stretch>
                  </pic:blipFill>
                  <pic:spPr>
                    <a:xfrm>
                      <a:off x="0" y="0"/>
                      <a:ext cx="5756906" cy="544818"/>
                    </a:xfrm>
                    <a:prstGeom prst="rect">
                      <a:avLst/>
                    </a:prstGeom>
                  </pic:spPr>
                </pic:pic>
              </a:graphicData>
            </a:graphic>
          </wp:anchor>
        </w:drawing>
      </w: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Если значка нет либо он неактивен, откройте ссылку, представленную в пункте 3.1 и нажмите «Включить этот продукт»:</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noProof/>
          <w:sz w:val="24"/>
          <w:szCs w:val="24"/>
        </w:rPr>
        <w:drawing>
          <wp:anchor distT="0" distB="0" distL="114300" distR="114300" simplePos="0" relativeHeight="251698176" behindDoc="0" locked="0" layoutInCell="1" allowOverlap="1" wp14:anchorId="2DCF8FF9" wp14:editId="0ED2FF1A">
            <wp:simplePos x="0" y="0"/>
            <wp:positionH relativeFrom="column">
              <wp:posOffset>78160</wp:posOffset>
            </wp:positionH>
            <wp:positionV relativeFrom="paragraph">
              <wp:posOffset>39199</wp:posOffset>
            </wp:positionV>
            <wp:extent cx="5748475" cy="716561"/>
            <wp:effectExtent l="0" t="0" r="0" b="0"/>
            <wp:wrapNone/>
            <wp:docPr id="754"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40"/>
                    <a:stretch>
                      <a:fillRect/>
                    </a:stretch>
                  </pic:blipFill>
                  <pic:spPr>
                    <a:xfrm>
                      <a:off x="0" y="0"/>
                      <a:ext cx="5748475" cy="716561"/>
                    </a:xfrm>
                    <a:prstGeom prst="rect">
                      <a:avLst/>
                    </a:prstGeom>
                  </pic:spPr>
                </pic:pic>
              </a:graphicData>
            </a:graphic>
          </wp:anchor>
        </w:drawing>
      </w:r>
    </w:p>
    <w:p w:rsidR="00B93795" w:rsidRPr="00B93795" w:rsidRDefault="00B93795" w:rsidP="00B93795">
      <w:pPr>
        <w:spacing w:after="0" w:line="240" w:lineRule="auto"/>
        <w:rPr>
          <w:rFonts w:ascii="Times New Roman" w:eastAsia="Arial" w:hAnsi="Times New Roman"/>
          <w:sz w:val="24"/>
          <w:szCs w:val="24"/>
        </w:rPr>
      </w:pPr>
    </w:p>
    <w:p w:rsidR="00B93795" w:rsidRPr="00B93795" w:rsidRDefault="00B93795" w:rsidP="00B93795">
      <w:pPr>
        <w:spacing w:after="0" w:line="240" w:lineRule="auto"/>
        <w:rPr>
          <w:rFonts w:ascii="Times New Roman" w:eastAsia="Arial" w:hAnsi="Times New Roman"/>
          <w:sz w:val="24"/>
          <w:szCs w:val="24"/>
        </w:rPr>
      </w:pPr>
    </w:p>
    <w:p w:rsidR="00B93795" w:rsidRPr="00B93795" w:rsidRDefault="00B93795" w:rsidP="00B93795">
      <w:pPr>
        <w:spacing w:after="0" w:line="240" w:lineRule="auto"/>
        <w:rPr>
          <w:rFonts w:ascii="Times New Roman" w:eastAsia="Arial" w:hAnsi="Times New Roman"/>
          <w:sz w:val="24"/>
          <w:szCs w:val="24"/>
        </w:rPr>
      </w:pP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Список установленных расширений доступен по ссылке </w:t>
      </w:r>
      <w:hyperlink r:id="rId105">
        <w:proofErr w:type="spellStart"/>
        <w:r w:rsidRPr="00B93795">
          <w:rPr>
            <w:rFonts w:ascii="Times New Roman" w:hAnsi="Times New Roman"/>
            <w:color w:val="0000FF"/>
            <w:sz w:val="24"/>
            <w:szCs w:val="24"/>
            <w:u w:val="single" w:color="0000FF"/>
          </w:rPr>
          <w:t>chrome</w:t>
        </w:r>
        <w:proofErr w:type="spellEnd"/>
        <w:r w:rsidRPr="00B93795">
          <w:rPr>
            <w:rFonts w:ascii="Times New Roman" w:hAnsi="Times New Roman"/>
            <w:color w:val="0000FF"/>
            <w:sz w:val="24"/>
            <w:szCs w:val="24"/>
            <w:u w:val="single" w:color="0000FF"/>
          </w:rPr>
          <w:t>://</w:t>
        </w:r>
        <w:proofErr w:type="spellStart"/>
        <w:r w:rsidRPr="00B93795">
          <w:rPr>
            <w:rFonts w:ascii="Times New Roman" w:hAnsi="Times New Roman"/>
            <w:color w:val="0000FF"/>
            <w:sz w:val="24"/>
            <w:szCs w:val="24"/>
            <w:u w:val="single" w:color="0000FF"/>
          </w:rPr>
          <w:t>extensions</w:t>
        </w:r>
        <w:proofErr w:type="spellEnd"/>
        <w:r w:rsidRPr="00B93795">
          <w:rPr>
            <w:rFonts w:ascii="Times New Roman" w:hAnsi="Times New Roman"/>
            <w:color w:val="0000FF"/>
            <w:sz w:val="24"/>
            <w:szCs w:val="24"/>
            <w:u w:val="single" w:color="0000FF"/>
          </w:rPr>
          <w:t>/</w:t>
        </w:r>
      </w:hyperlink>
      <w:hyperlink r:id="rId106">
        <w:r w:rsidRPr="00B93795">
          <w:rPr>
            <w:rFonts w:ascii="Times New Roman" w:hAnsi="Times New Roman"/>
            <w:sz w:val="24"/>
            <w:szCs w:val="24"/>
          </w:rPr>
          <w:t>.</w:t>
        </w:r>
      </w:hyperlink>
      <w:r w:rsidRPr="00B93795">
        <w:rPr>
          <w:rFonts w:ascii="Times New Roman" w:hAnsi="Times New Roman"/>
          <w:sz w:val="24"/>
          <w:szCs w:val="24"/>
        </w:rPr>
        <w:t xml:space="preserve"> Зайдите по этой ссылке и убедитесь, что расширение есть в списке установленных расширений и оно активно (включено):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noProof/>
          <w:sz w:val="24"/>
          <w:szCs w:val="24"/>
        </w:rPr>
        <w:drawing>
          <wp:anchor distT="0" distB="0" distL="114300" distR="114300" simplePos="0" relativeHeight="251699200" behindDoc="0" locked="0" layoutInCell="1" allowOverlap="1" wp14:anchorId="4F915266" wp14:editId="1512F79D">
            <wp:simplePos x="0" y="0"/>
            <wp:positionH relativeFrom="column">
              <wp:posOffset>73582</wp:posOffset>
            </wp:positionH>
            <wp:positionV relativeFrom="paragraph">
              <wp:posOffset>113128</wp:posOffset>
            </wp:positionV>
            <wp:extent cx="5762498" cy="1445321"/>
            <wp:effectExtent l="0" t="0" r="0" b="0"/>
            <wp:wrapNone/>
            <wp:docPr id="755"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43"/>
                    <a:stretch>
                      <a:fillRect/>
                    </a:stretch>
                  </pic:blipFill>
                  <pic:spPr>
                    <a:xfrm>
                      <a:off x="0" y="0"/>
                      <a:ext cx="5762498" cy="1445321"/>
                    </a:xfrm>
                    <a:prstGeom prst="rect">
                      <a:avLst/>
                    </a:prstGeom>
                  </pic:spPr>
                </pic:pic>
              </a:graphicData>
            </a:graphic>
          </wp:anchor>
        </w:drawing>
      </w: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b/>
          <w:i/>
          <w:sz w:val="24"/>
          <w:szCs w:val="24"/>
        </w:rPr>
      </w:pPr>
      <w:r w:rsidRPr="00B93795">
        <w:rPr>
          <w:rFonts w:ascii="Times New Roman" w:hAnsi="Times New Roman"/>
          <w:b/>
          <w:i/>
          <w:sz w:val="24"/>
          <w:szCs w:val="24"/>
        </w:rPr>
        <w:t>3.</w:t>
      </w:r>
      <w:proofErr w:type="gramStart"/>
      <w:r w:rsidRPr="00B93795">
        <w:rPr>
          <w:rFonts w:ascii="Times New Roman" w:hAnsi="Times New Roman"/>
          <w:b/>
          <w:i/>
          <w:sz w:val="24"/>
          <w:szCs w:val="24"/>
        </w:rPr>
        <w:t>3.Работа</w:t>
      </w:r>
      <w:proofErr w:type="gramEnd"/>
      <w:r w:rsidRPr="00B93795">
        <w:rPr>
          <w:rFonts w:ascii="Times New Roman" w:hAnsi="Times New Roman"/>
          <w:b/>
          <w:i/>
          <w:sz w:val="24"/>
          <w:szCs w:val="24"/>
        </w:rPr>
        <w:t xml:space="preserve"> с системой </w:t>
      </w:r>
      <w:proofErr w:type="spellStart"/>
      <w:r w:rsidRPr="00B93795">
        <w:rPr>
          <w:rFonts w:ascii="Times New Roman" w:hAnsi="Times New Roman"/>
          <w:b/>
          <w:i/>
          <w:sz w:val="24"/>
          <w:szCs w:val="24"/>
        </w:rPr>
        <w:t>прокторинга</w:t>
      </w:r>
      <w:proofErr w:type="spellEnd"/>
      <w:r w:rsidRPr="00B93795">
        <w:rPr>
          <w:rFonts w:ascii="Times New Roman" w:hAnsi="Times New Roman"/>
          <w:b/>
          <w:i/>
          <w:sz w:val="24"/>
          <w:szCs w:val="24"/>
        </w:rPr>
        <w:t xml:space="preserve"> </w:t>
      </w:r>
      <w:proofErr w:type="spellStart"/>
      <w:r w:rsidRPr="00B93795">
        <w:rPr>
          <w:rFonts w:ascii="Times New Roman" w:hAnsi="Times New Roman"/>
          <w:b/>
          <w:i/>
          <w:sz w:val="24"/>
          <w:szCs w:val="24"/>
        </w:rPr>
        <w:t>Examus</w:t>
      </w:r>
      <w:proofErr w:type="spellEnd"/>
      <w:r w:rsidRPr="00B93795">
        <w:rPr>
          <w:rFonts w:ascii="Times New Roman" w:hAnsi="Times New Roman"/>
          <w:b/>
          <w:i/>
          <w:sz w:val="24"/>
          <w:szCs w:val="24"/>
        </w:rPr>
        <w:t xml:space="preserve"> </w:t>
      </w:r>
    </w:p>
    <w:p w:rsidR="00B93795" w:rsidRPr="00B93795" w:rsidRDefault="00B93795" w:rsidP="00B93795">
      <w:pPr>
        <w:spacing w:after="0" w:line="240" w:lineRule="auto"/>
        <w:rPr>
          <w:rFonts w:ascii="Times New Roman" w:hAnsi="Times New Roman"/>
          <w:i/>
          <w:sz w:val="24"/>
          <w:szCs w:val="24"/>
          <w:u w:val="single"/>
        </w:rPr>
      </w:pPr>
      <w:r w:rsidRPr="00B93795">
        <w:rPr>
          <w:rFonts w:ascii="Times New Roman" w:hAnsi="Times New Roman"/>
          <w:i/>
          <w:noProof/>
          <w:sz w:val="24"/>
          <w:szCs w:val="24"/>
          <w:u w:val="single"/>
        </w:rPr>
        <w:drawing>
          <wp:anchor distT="0" distB="0" distL="114300" distR="114300" simplePos="0" relativeHeight="251700224" behindDoc="0" locked="0" layoutInCell="1" allowOverlap="1" wp14:anchorId="13B1EC5F" wp14:editId="2BC5C40A">
            <wp:simplePos x="0" y="0"/>
            <wp:positionH relativeFrom="column">
              <wp:posOffset>3799318</wp:posOffset>
            </wp:positionH>
            <wp:positionV relativeFrom="paragraph">
              <wp:posOffset>6350</wp:posOffset>
            </wp:positionV>
            <wp:extent cx="2069465" cy="1081405"/>
            <wp:effectExtent l="0" t="0" r="6985" b="4445"/>
            <wp:wrapSquare wrapText="bothSides"/>
            <wp:docPr id="756"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44">
                      <a:extLst>
                        <a:ext uri="{28A0092B-C50C-407E-A947-70E740481C1C}">
                          <a14:useLocalDpi xmlns:a14="http://schemas.microsoft.com/office/drawing/2010/main" val="0"/>
                        </a:ext>
                      </a:extLst>
                    </a:blip>
                    <a:stretch>
                      <a:fillRect/>
                    </a:stretch>
                  </pic:blipFill>
                  <pic:spPr>
                    <a:xfrm>
                      <a:off x="0" y="0"/>
                      <a:ext cx="2069465" cy="1081405"/>
                    </a:xfrm>
                    <a:prstGeom prst="rect">
                      <a:avLst/>
                    </a:prstGeom>
                  </pic:spPr>
                </pic:pic>
              </a:graphicData>
            </a:graphic>
          </wp:anchor>
        </w:drawing>
      </w:r>
      <w:r w:rsidRPr="00B93795">
        <w:rPr>
          <w:rFonts w:ascii="Times New Roman" w:hAnsi="Times New Roman"/>
          <w:i/>
          <w:sz w:val="24"/>
          <w:szCs w:val="24"/>
          <w:u w:val="single"/>
          <w:lang w:val="en-US"/>
        </w:rPr>
        <w:t>a</w:t>
      </w:r>
      <w:r w:rsidRPr="00B93795">
        <w:rPr>
          <w:rFonts w:ascii="Times New Roman" w:hAnsi="Times New Roman"/>
          <w:i/>
          <w:sz w:val="24"/>
          <w:szCs w:val="24"/>
          <w:u w:val="single"/>
        </w:rPr>
        <w:t xml:space="preserve">. Авторизация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Нажмите левой кнопкой мыши на значке </w:t>
      </w:r>
      <w:proofErr w:type="spellStart"/>
      <w:r w:rsidRPr="00B93795">
        <w:rPr>
          <w:rFonts w:ascii="Times New Roman" w:hAnsi="Times New Roman"/>
          <w:sz w:val="24"/>
          <w:szCs w:val="24"/>
        </w:rPr>
        <w:t>Examus</w:t>
      </w:r>
      <w:proofErr w:type="spellEnd"/>
      <w:r w:rsidRPr="00B93795">
        <w:rPr>
          <w:rFonts w:ascii="Times New Roman" w:hAnsi="Times New Roman"/>
          <w:sz w:val="24"/>
          <w:szCs w:val="24"/>
        </w:rPr>
        <w:t xml:space="preserve"> в строке расширений </w:t>
      </w:r>
      <w:proofErr w:type="spellStart"/>
      <w:r w:rsidRPr="00B93795">
        <w:rPr>
          <w:rFonts w:ascii="Times New Roman" w:hAnsi="Times New Roman"/>
          <w:sz w:val="24"/>
          <w:szCs w:val="24"/>
        </w:rPr>
        <w:t>Google</w:t>
      </w:r>
      <w:proofErr w:type="spellEnd"/>
      <w:r w:rsidRPr="00B93795">
        <w:rPr>
          <w:rFonts w:ascii="Times New Roman" w:hAnsi="Times New Roman"/>
          <w:sz w:val="24"/>
          <w:szCs w:val="24"/>
        </w:rPr>
        <w:t xml:space="preserve"> </w:t>
      </w:r>
      <w:proofErr w:type="spellStart"/>
      <w:r w:rsidRPr="00B93795">
        <w:rPr>
          <w:rFonts w:ascii="Times New Roman" w:hAnsi="Times New Roman"/>
          <w:sz w:val="24"/>
          <w:szCs w:val="24"/>
        </w:rPr>
        <w:t>Chrome</w:t>
      </w:r>
      <w:proofErr w:type="spellEnd"/>
      <w:r w:rsidRPr="00B93795">
        <w:rPr>
          <w:rFonts w:ascii="Times New Roman" w:hAnsi="Times New Roman"/>
          <w:sz w:val="24"/>
          <w:szCs w:val="24"/>
        </w:rPr>
        <w:t xml:space="preserve"> </w:t>
      </w: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В открывшемся окне проверьте настройки своего языка (флажок в правом верхнем углу) и нажмите </w:t>
      </w:r>
      <w:r w:rsidRPr="00B93795">
        <w:rPr>
          <w:rFonts w:ascii="Times New Roman" w:hAnsi="Times New Roman"/>
          <w:b/>
          <w:sz w:val="24"/>
          <w:szCs w:val="24"/>
        </w:rPr>
        <w:t xml:space="preserve">кнопку </w:t>
      </w:r>
      <w:r w:rsidRPr="00B93795">
        <w:rPr>
          <w:rFonts w:ascii="Times New Roman" w:hAnsi="Times New Roman"/>
          <w:b/>
          <w:sz w:val="24"/>
          <w:szCs w:val="24"/>
          <w:u w:val="single" w:color="000000"/>
        </w:rPr>
        <w:t>БГУ:</w:t>
      </w:r>
      <w:r w:rsidRPr="00B93795">
        <w:rPr>
          <w:rFonts w:ascii="Times New Roman" w:hAnsi="Times New Roman"/>
          <w:sz w:val="24"/>
          <w:szCs w:val="24"/>
        </w:rPr>
        <w:t xml:space="preserve">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noProof/>
          <w:sz w:val="24"/>
          <w:szCs w:val="24"/>
        </w:rPr>
        <w:drawing>
          <wp:anchor distT="0" distB="0" distL="114300" distR="114300" simplePos="0" relativeHeight="251701248" behindDoc="0" locked="0" layoutInCell="1" allowOverlap="1" wp14:anchorId="5CFE9111" wp14:editId="2D10266C">
            <wp:simplePos x="0" y="0"/>
            <wp:positionH relativeFrom="column">
              <wp:posOffset>3765550</wp:posOffset>
            </wp:positionH>
            <wp:positionV relativeFrom="paragraph">
              <wp:posOffset>3810</wp:posOffset>
            </wp:positionV>
            <wp:extent cx="2080260" cy="655320"/>
            <wp:effectExtent l="0" t="0" r="0" b="0"/>
            <wp:wrapSquare wrapText="bothSides"/>
            <wp:docPr id="757" name="Picture 735"/>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a:blip r:embed="rId45">
                      <a:extLst>
                        <a:ext uri="{28A0092B-C50C-407E-A947-70E740481C1C}">
                          <a14:useLocalDpi xmlns:a14="http://schemas.microsoft.com/office/drawing/2010/main" val="0"/>
                        </a:ext>
                      </a:extLst>
                    </a:blip>
                    <a:stretch>
                      <a:fillRect/>
                    </a:stretch>
                  </pic:blipFill>
                  <pic:spPr>
                    <a:xfrm>
                      <a:off x="0" y="0"/>
                      <a:ext cx="2080260" cy="655320"/>
                    </a:xfrm>
                    <a:prstGeom prst="rect">
                      <a:avLst/>
                    </a:prstGeom>
                  </pic:spPr>
                </pic:pic>
              </a:graphicData>
            </a:graphic>
          </wp:anchor>
        </w:drawing>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b/>
          <w:sz w:val="24"/>
          <w:szCs w:val="24"/>
        </w:rPr>
        <w:t>ВНИМАНИЕ!</w:t>
      </w:r>
      <w:r w:rsidRPr="00B93795">
        <w:rPr>
          <w:rFonts w:ascii="Times New Roman" w:hAnsi="Times New Roman"/>
          <w:sz w:val="24"/>
          <w:szCs w:val="24"/>
        </w:rPr>
        <w:t xml:space="preserve"> </w:t>
      </w:r>
      <w:r w:rsidRPr="00B93795">
        <w:rPr>
          <w:rFonts w:ascii="Times New Roman" w:hAnsi="Times New Roman"/>
          <w:sz w:val="24"/>
          <w:szCs w:val="24"/>
          <w:u w:val="single" w:color="000000"/>
        </w:rPr>
        <w:t>Не используйте другие кнопки</w:t>
      </w:r>
      <w:r w:rsidRPr="00B93795">
        <w:rPr>
          <w:rFonts w:ascii="Times New Roman" w:hAnsi="Times New Roman"/>
          <w:sz w:val="24"/>
          <w:szCs w:val="24"/>
        </w:rPr>
        <w:t xml:space="preserve"> для авторизации!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noProof/>
          <w:sz w:val="24"/>
          <w:szCs w:val="24"/>
        </w:rPr>
        <w:lastRenderedPageBreak/>
        <w:drawing>
          <wp:anchor distT="0" distB="0" distL="114300" distR="114300" simplePos="0" relativeHeight="251702272" behindDoc="0" locked="0" layoutInCell="1" allowOverlap="1" wp14:anchorId="5F9ED0A1" wp14:editId="6AB690B2">
            <wp:simplePos x="0" y="0"/>
            <wp:positionH relativeFrom="column">
              <wp:posOffset>-150495</wp:posOffset>
            </wp:positionH>
            <wp:positionV relativeFrom="paragraph">
              <wp:posOffset>179705</wp:posOffset>
            </wp:positionV>
            <wp:extent cx="2961640" cy="1682115"/>
            <wp:effectExtent l="0" t="0" r="0" b="0"/>
            <wp:wrapSquare wrapText="bothSides"/>
            <wp:docPr id="758"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rotWithShape="1">
                    <a:blip r:embed="rId46">
                      <a:extLst>
                        <a:ext uri="{28A0092B-C50C-407E-A947-70E740481C1C}">
                          <a14:useLocalDpi xmlns:a14="http://schemas.microsoft.com/office/drawing/2010/main" val="0"/>
                        </a:ext>
                      </a:extLst>
                    </a:blip>
                    <a:srcRect l="12430" t="7708" r="6505" b="20031"/>
                    <a:stretch/>
                  </pic:blipFill>
                  <pic:spPr bwMode="auto">
                    <a:xfrm>
                      <a:off x="0" y="0"/>
                      <a:ext cx="2961640" cy="1682115"/>
                    </a:xfrm>
                    <a:prstGeom prst="rect">
                      <a:avLst/>
                    </a:prstGeom>
                    <a:ln>
                      <a:noFill/>
                    </a:ln>
                    <a:extLst>
                      <a:ext uri="{53640926-AAD7-44D8-BBD7-CCE9431645EC}">
                        <a14:shadowObscured xmlns:a14="http://schemas.microsoft.com/office/drawing/2010/main"/>
                      </a:ext>
                    </a:extLst>
                  </pic:spPr>
                </pic:pic>
              </a:graphicData>
            </a:graphic>
          </wp:anchor>
        </w:drawing>
      </w:r>
      <w:r w:rsidRPr="00B93795">
        <w:rPr>
          <w:rFonts w:ascii="Times New Roman" w:hAnsi="Times New Roman"/>
          <w:sz w:val="24"/>
          <w:szCs w:val="24"/>
        </w:rPr>
        <w:t xml:space="preserve"> </w:t>
      </w:r>
    </w:p>
    <w:p w:rsidR="00B93795" w:rsidRPr="00B93795" w:rsidRDefault="00B93795" w:rsidP="00B93795">
      <w:pPr>
        <w:spacing w:after="0" w:line="240" w:lineRule="auto"/>
        <w:rPr>
          <w:rFonts w:ascii="Times New Roman" w:hAnsi="Times New Roman"/>
          <w:b/>
          <w:sz w:val="24"/>
          <w:szCs w:val="24"/>
        </w:rPr>
      </w:pPr>
      <w:r w:rsidRPr="00B93795">
        <w:rPr>
          <w:rFonts w:ascii="Times New Roman" w:hAnsi="Times New Roman"/>
          <w:sz w:val="24"/>
          <w:szCs w:val="24"/>
        </w:rPr>
        <w:t>В открывшемся окне заполните поля со своим логином и паролем (</w:t>
      </w:r>
      <w:r w:rsidRPr="00B93795">
        <w:rPr>
          <w:rFonts w:ascii="Times New Roman" w:hAnsi="Times New Roman"/>
          <w:b/>
          <w:sz w:val="24"/>
          <w:szCs w:val="24"/>
          <w:u w:val="single"/>
        </w:rPr>
        <w:t>Логин и пароль будет доступен в личном кабинете поступающего в течение 3-х дней после допуска к вступительному испытанию</w:t>
      </w:r>
      <w:r w:rsidRPr="00B93795">
        <w:rPr>
          <w:rFonts w:ascii="Times New Roman" w:hAnsi="Times New Roman"/>
          <w:sz w:val="24"/>
          <w:szCs w:val="24"/>
          <w:u w:val="single"/>
        </w:rPr>
        <w:t>)</w:t>
      </w:r>
      <w:r w:rsidRPr="00B93795">
        <w:rPr>
          <w:rFonts w:ascii="Times New Roman" w:hAnsi="Times New Roman"/>
          <w:sz w:val="24"/>
          <w:szCs w:val="24"/>
        </w:rPr>
        <w:t xml:space="preserve"> и нажмите «</w:t>
      </w:r>
      <w:r w:rsidRPr="00B93795">
        <w:rPr>
          <w:rFonts w:ascii="Times New Roman" w:hAnsi="Times New Roman"/>
          <w:b/>
          <w:sz w:val="24"/>
          <w:szCs w:val="24"/>
        </w:rPr>
        <w:t>Вход».</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Система уведомит вас об успешной авторизации. Закройте это окно. </w:t>
      </w:r>
    </w:p>
    <w:p w:rsidR="00B93795" w:rsidRPr="00B93795" w:rsidRDefault="00B93795" w:rsidP="00B93795">
      <w:pPr>
        <w:spacing w:after="0" w:line="240" w:lineRule="auto"/>
        <w:jc w:val="center"/>
        <w:rPr>
          <w:rFonts w:ascii="Times New Roman" w:hAnsi="Times New Roman"/>
          <w:sz w:val="24"/>
          <w:szCs w:val="24"/>
        </w:rPr>
      </w:pPr>
      <w:r w:rsidRPr="00B93795">
        <w:rPr>
          <w:rFonts w:ascii="Times New Roman" w:hAnsi="Times New Roman"/>
          <w:sz w:val="24"/>
          <w:szCs w:val="24"/>
        </w:rPr>
        <w:t xml:space="preserve"> </w:t>
      </w:r>
    </w:p>
    <w:p w:rsidR="00B93795" w:rsidRPr="00B93795" w:rsidRDefault="00B93795" w:rsidP="00B93795">
      <w:pPr>
        <w:spacing w:before="100" w:beforeAutospacing="1" w:after="0" w:afterAutospacing="1" w:line="240" w:lineRule="auto"/>
        <w:outlineLvl w:val="1"/>
        <w:rPr>
          <w:rFonts w:ascii="Times New Roman" w:hAnsi="Times New Roman"/>
          <w:b/>
          <w:bCs/>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i/>
          <w:sz w:val="24"/>
          <w:szCs w:val="24"/>
          <w:u w:val="single"/>
        </w:rPr>
      </w:pPr>
      <w:r w:rsidRPr="00B93795">
        <w:rPr>
          <w:rFonts w:ascii="Times New Roman" w:hAnsi="Times New Roman"/>
          <w:i/>
          <w:sz w:val="24"/>
          <w:szCs w:val="24"/>
          <w:u w:val="single"/>
          <w:lang w:val="en-US"/>
        </w:rPr>
        <w:t>b</w:t>
      </w:r>
      <w:r w:rsidRPr="00B93795">
        <w:rPr>
          <w:rFonts w:ascii="Times New Roman" w:hAnsi="Times New Roman"/>
          <w:i/>
          <w:sz w:val="24"/>
          <w:szCs w:val="24"/>
          <w:u w:val="single"/>
        </w:rPr>
        <w:t xml:space="preserve">. Как подготовить рабочее место перед тестированием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Чтобы сессия с </w:t>
      </w:r>
      <w:proofErr w:type="spellStart"/>
      <w:r w:rsidRPr="00B93795">
        <w:rPr>
          <w:rFonts w:ascii="Times New Roman" w:hAnsi="Times New Roman"/>
          <w:sz w:val="24"/>
          <w:szCs w:val="24"/>
        </w:rPr>
        <w:t>прокторингом</w:t>
      </w:r>
      <w:proofErr w:type="spellEnd"/>
      <w:r w:rsidRPr="00B93795">
        <w:rPr>
          <w:rFonts w:ascii="Times New Roman" w:hAnsi="Times New Roman"/>
          <w:sz w:val="24"/>
          <w:szCs w:val="24"/>
        </w:rPr>
        <w:t xml:space="preserve"> прошла успешно, непосредственно перед тестом необходимо сделать следующие шаги: </w:t>
      </w:r>
    </w:p>
    <w:tbl>
      <w:tblPr>
        <w:tblStyle w:val="31"/>
        <w:tblW w:w="0" w:type="auto"/>
        <w:tblLook w:val="04A0" w:firstRow="1" w:lastRow="0" w:firstColumn="1" w:lastColumn="0" w:noHBand="0" w:noVBand="1"/>
      </w:tblPr>
      <w:tblGrid>
        <w:gridCol w:w="4680"/>
        <w:gridCol w:w="4664"/>
      </w:tblGrid>
      <w:tr w:rsidR="00B93795" w:rsidRPr="00B93795" w:rsidTr="00B93795">
        <w:tc>
          <w:tcPr>
            <w:tcW w:w="4834" w:type="dxa"/>
          </w:tcPr>
          <w:p w:rsidR="00B93795" w:rsidRPr="00B93795" w:rsidRDefault="00B93795" w:rsidP="00B93795">
            <w:pPr>
              <w:numPr>
                <w:ilvl w:val="0"/>
                <w:numId w:val="11"/>
              </w:numPr>
              <w:tabs>
                <w:tab w:val="num" w:pos="360"/>
              </w:tabs>
              <w:spacing w:after="0" w:line="240" w:lineRule="auto"/>
              <w:ind w:left="164" w:firstLine="196"/>
              <w:contextualSpacing/>
              <w:rPr>
                <w:rFonts w:ascii="Times New Roman" w:hAnsi="Times New Roman"/>
              </w:rPr>
            </w:pPr>
            <w:r w:rsidRPr="00B93795">
              <w:rPr>
                <w:rFonts w:ascii="Times New Roman" w:hAnsi="Times New Roman"/>
              </w:rPr>
              <w:t>Обеспечьте хорошую освещенность в комнате</w:t>
            </w:r>
          </w:p>
          <w:p w:rsidR="00B93795" w:rsidRPr="00B93795" w:rsidRDefault="00B93795" w:rsidP="00B93795">
            <w:pPr>
              <w:numPr>
                <w:ilvl w:val="0"/>
                <w:numId w:val="12"/>
              </w:numPr>
              <w:tabs>
                <w:tab w:val="num" w:pos="360"/>
              </w:tabs>
              <w:spacing w:after="0" w:line="240" w:lineRule="auto"/>
              <w:ind w:left="164" w:firstLine="196"/>
              <w:contextualSpacing/>
              <w:rPr>
                <w:rFonts w:ascii="Times New Roman" w:hAnsi="Times New Roman"/>
                <w:color w:val="183247"/>
              </w:rPr>
            </w:pPr>
            <w:r w:rsidRPr="00B93795">
              <w:rPr>
                <w:rFonts w:ascii="Times New Roman" w:hAnsi="Times New Roman"/>
              </w:rPr>
              <w:t xml:space="preserve">Проверьте наличие </w:t>
            </w:r>
            <w:proofErr w:type="spellStart"/>
            <w:r w:rsidRPr="00B93795">
              <w:rPr>
                <w:rFonts w:ascii="Times New Roman" w:hAnsi="Times New Roman"/>
              </w:rPr>
              <w:t>интернет-соединения</w:t>
            </w:r>
            <w:proofErr w:type="spellEnd"/>
            <w:r w:rsidRPr="00B93795">
              <w:rPr>
                <w:rFonts w:ascii="Times New Roman" w:hAnsi="Times New Roman"/>
                <w:color w:val="183247"/>
              </w:rPr>
              <w:t xml:space="preserve">  </w:t>
            </w:r>
          </w:p>
          <w:p w:rsidR="00B93795" w:rsidRPr="00B93795" w:rsidRDefault="00B93795" w:rsidP="00B93795">
            <w:pPr>
              <w:numPr>
                <w:ilvl w:val="0"/>
                <w:numId w:val="13"/>
              </w:numPr>
              <w:tabs>
                <w:tab w:val="num" w:pos="360"/>
              </w:tabs>
              <w:spacing w:after="0" w:line="240" w:lineRule="auto"/>
              <w:ind w:left="164" w:firstLine="196"/>
              <w:contextualSpacing/>
              <w:rPr>
                <w:rFonts w:ascii="Times New Roman" w:hAnsi="Times New Roman"/>
              </w:rPr>
            </w:pPr>
            <w:r w:rsidRPr="00B93795">
              <w:rPr>
                <w:rFonts w:ascii="Times New Roman" w:hAnsi="Times New Roman"/>
              </w:rPr>
              <w:t>Проверьте, что камера и микрофон включены, а объектив камеры не закрыт заглушкой</w:t>
            </w:r>
          </w:p>
          <w:p w:rsidR="00B93795" w:rsidRPr="00B93795" w:rsidRDefault="00B93795" w:rsidP="00B93795">
            <w:pPr>
              <w:numPr>
                <w:ilvl w:val="0"/>
                <w:numId w:val="14"/>
              </w:numPr>
              <w:tabs>
                <w:tab w:val="num" w:pos="360"/>
              </w:tabs>
              <w:spacing w:after="0" w:line="240" w:lineRule="auto"/>
              <w:ind w:left="164" w:firstLine="196"/>
              <w:contextualSpacing/>
              <w:rPr>
                <w:rFonts w:ascii="Times New Roman" w:hAnsi="Times New Roman"/>
              </w:rPr>
            </w:pPr>
            <w:r w:rsidRPr="00B93795">
              <w:rPr>
                <w:rFonts w:ascii="Times New Roman" w:hAnsi="Times New Roman"/>
              </w:rPr>
              <w:t>Подготовьте документ для идентификации личности</w:t>
            </w:r>
          </w:p>
          <w:p w:rsidR="00B93795" w:rsidRPr="00B93795" w:rsidRDefault="00B93795" w:rsidP="00B93795">
            <w:pPr>
              <w:numPr>
                <w:ilvl w:val="0"/>
                <w:numId w:val="15"/>
              </w:numPr>
              <w:tabs>
                <w:tab w:val="num" w:pos="360"/>
              </w:tabs>
              <w:spacing w:after="0" w:line="240" w:lineRule="auto"/>
              <w:ind w:left="164" w:firstLine="196"/>
              <w:contextualSpacing/>
              <w:rPr>
                <w:rFonts w:ascii="Times New Roman" w:hAnsi="Times New Roman"/>
              </w:rPr>
            </w:pPr>
            <w:r w:rsidRPr="00B93795">
              <w:rPr>
                <w:rFonts w:ascii="Times New Roman" w:hAnsi="Times New Roman"/>
              </w:rPr>
              <w:t>Включите ноутбук в сеть (питание от батареи иногда снижает производительность устройства)</w:t>
            </w:r>
          </w:p>
          <w:p w:rsidR="00B93795" w:rsidRPr="00B93795" w:rsidRDefault="00B93795" w:rsidP="00B93795">
            <w:pPr>
              <w:numPr>
                <w:ilvl w:val="0"/>
                <w:numId w:val="16"/>
              </w:numPr>
              <w:tabs>
                <w:tab w:val="num" w:pos="360"/>
              </w:tabs>
              <w:spacing w:after="0" w:line="240" w:lineRule="auto"/>
              <w:ind w:left="164" w:firstLine="196"/>
              <w:contextualSpacing/>
              <w:rPr>
                <w:rFonts w:ascii="Times New Roman" w:hAnsi="Times New Roman"/>
              </w:rPr>
            </w:pPr>
            <w:r w:rsidRPr="00B93795">
              <w:rPr>
                <w:rFonts w:ascii="Times New Roman" w:hAnsi="Times New Roman"/>
              </w:rPr>
              <w:t xml:space="preserve">Перезагрузите компьютер для обеспечения максимальной производительности  </w:t>
            </w:r>
          </w:p>
        </w:tc>
        <w:tc>
          <w:tcPr>
            <w:tcW w:w="4835" w:type="dxa"/>
          </w:tcPr>
          <w:p w:rsidR="00B93795" w:rsidRPr="00B93795" w:rsidRDefault="00B93795" w:rsidP="00B93795">
            <w:pPr>
              <w:numPr>
                <w:ilvl w:val="0"/>
                <w:numId w:val="17"/>
              </w:numPr>
              <w:tabs>
                <w:tab w:val="num" w:pos="360"/>
              </w:tabs>
              <w:spacing w:after="0" w:line="240" w:lineRule="auto"/>
              <w:ind w:left="164" w:firstLine="196"/>
              <w:contextualSpacing/>
              <w:jc w:val="both"/>
              <w:rPr>
                <w:rFonts w:ascii="Times New Roman" w:hAnsi="Times New Roman"/>
              </w:rPr>
            </w:pPr>
            <w:r w:rsidRPr="00B93795">
              <w:rPr>
                <w:rFonts w:ascii="Times New Roman" w:hAnsi="Times New Roman"/>
              </w:rPr>
              <w:t xml:space="preserve">Выключите все ненужные программы и вкладки в браузере (используйте для этого Диспетчер задач </w:t>
            </w:r>
            <w:proofErr w:type="spellStart"/>
            <w:r w:rsidRPr="00B93795">
              <w:rPr>
                <w:rFonts w:ascii="Times New Roman" w:hAnsi="Times New Roman"/>
              </w:rPr>
              <w:t>Windows</w:t>
            </w:r>
            <w:proofErr w:type="spellEnd"/>
            <w:r w:rsidRPr="00B93795">
              <w:rPr>
                <w:rFonts w:ascii="Times New Roman" w:hAnsi="Times New Roman"/>
              </w:rPr>
              <w:t xml:space="preserve">, который вызывается сочетанием клавиш </w:t>
            </w:r>
            <w:proofErr w:type="spellStart"/>
            <w:r w:rsidRPr="00B93795">
              <w:rPr>
                <w:rFonts w:ascii="Times New Roman" w:hAnsi="Times New Roman"/>
              </w:rPr>
              <w:t>Ctrl+Shift+Esc</w:t>
            </w:r>
            <w:proofErr w:type="spellEnd"/>
            <w:r w:rsidRPr="00B93795">
              <w:rPr>
                <w:rFonts w:ascii="Times New Roman" w:hAnsi="Times New Roman"/>
              </w:rPr>
              <w:t xml:space="preserve">; закрытие программы осуществляется кнопкой «Снять задачу») </w:t>
            </w:r>
          </w:p>
          <w:p w:rsidR="00B93795" w:rsidRPr="00B93795" w:rsidRDefault="00B93795" w:rsidP="00B93795">
            <w:pPr>
              <w:tabs>
                <w:tab w:val="num" w:pos="360"/>
              </w:tabs>
              <w:spacing w:after="0" w:line="240" w:lineRule="auto"/>
              <w:ind w:left="164" w:firstLine="196"/>
              <w:rPr>
                <w:rFonts w:ascii="Times New Roman" w:hAnsi="Times New Roman"/>
              </w:rPr>
            </w:pPr>
          </w:p>
          <w:p w:rsidR="00B93795" w:rsidRPr="00B93795" w:rsidRDefault="00B93795" w:rsidP="00B93795">
            <w:pPr>
              <w:numPr>
                <w:ilvl w:val="0"/>
                <w:numId w:val="18"/>
              </w:numPr>
              <w:tabs>
                <w:tab w:val="clear" w:pos="720"/>
                <w:tab w:val="num" w:pos="360"/>
              </w:tabs>
              <w:spacing w:after="0" w:line="240" w:lineRule="auto"/>
              <w:ind w:left="164" w:firstLine="196"/>
              <w:contextualSpacing/>
              <w:jc w:val="both"/>
              <w:rPr>
                <w:rFonts w:ascii="Times New Roman" w:hAnsi="Times New Roman"/>
              </w:rPr>
            </w:pPr>
            <w:r w:rsidRPr="00B93795">
              <w:rPr>
                <w:rFonts w:ascii="Times New Roman" w:hAnsi="Times New Roman"/>
              </w:rPr>
              <w:t>Уберите наушники, книги и конспекты (если только они не разрешены правилами экзамена)</w:t>
            </w:r>
          </w:p>
          <w:p w:rsidR="00B93795" w:rsidRPr="00B93795" w:rsidRDefault="00B93795" w:rsidP="00B93795">
            <w:pPr>
              <w:tabs>
                <w:tab w:val="num" w:pos="360"/>
              </w:tabs>
              <w:spacing w:after="0" w:line="240" w:lineRule="auto"/>
              <w:ind w:left="164" w:firstLine="196"/>
              <w:rPr>
                <w:rFonts w:ascii="Times New Roman" w:hAnsi="Times New Roman"/>
              </w:rPr>
            </w:pPr>
          </w:p>
          <w:p w:rsidR="00B93795" w:rsidRPr="00B93795" w:rsidRDefault="00B93795" w:rsidP="00B93795">
            <w:pPr>
              <w:numPr>
                <w:ilvl w:val="0"/>
                <w:numId w:val="19"/>
              </w:numPr>
              <w:tabs>
                <w:tab w:val="num" w:pos="360"/>
              </w:tabs>
              <w:spacing w:after="0" w:line="240" w:lineRule="auto"/>
              <w:ind w:left="164" w:firstLine="196"/>
              <w:contextualSpacing/>
              <w:jc w:val="both"/>
              <w:rPr>
                <w:rFonts w:ascii="Times New Roman" w:hAnsi="Times New Roman"/>
              </w:rPr>
            </w:pPr>
            <w:r w:rsidRPr="00B93795">
              <w:rPr>
                <w:rFonts w:ascii="Times New Roman" w:hAnsi="Times New Roman"/>
              </w:rPr>
              <w:t>Отключите дублирующие мониторы (если есть)</w:t>
            </w:r>
          </w:p>
        </w:tc>
      </w:tr>
    </w:tbl>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 </w:t>
      </w:r>
    </w:p>
    <w:p w:rsidR="00B93795" w:rsidRPr="00B93795" w:rsidRDefault="00B93795" w:rsidP="00B93795">
      <w:pPr>
        <w:spacing w:after="0" w:line="240" w:lineRule="auto"/>
        <w:rPr>
          <w:rFonts w:ascii="Times New Roman" w:hAnsi="Times New Roman"/>
          <w:i/>
          <w:sz w:val="24"/>
          <w:szCs w:val="24"/>
          <w:u w:val="single"/>
        </w:rPr>
      </w:pPr>
      <w:r w:rsidRPr="00B93795">
        <w:rPr>
          <w:rFonts w:ascii="Times New Roman" w:hAnsi="Times New Roman"/>
          <w:i/>
          <w:sz w:val="24"/>
          <w:szCs w:val="24"/>
          <w:u w:val="single"/>
          <w:lang w:val="en-US"/>
        </w:rPr>
        <w:t>c</w:t>
      </w:r>
      <w:r w:rsidRPr="00B93795">
        <w:rPr>
          <w:rFonts w:ascii="Times New Roman" w:hAnsi="Times New Roman"/>
          <w:i/>
          <w:sz w:val="24"/>
          <w:szCs w:val="24"/>
          <w:u w:val="single"/>
        </w:rPr>
        <w:t xml:space="preserve">. Проверка настроек компьютера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b/>
          <w:sz w:val="24"/>
          <w:szCs w:val="24"/>
        </w:rPr>
        <w:t>ВНИМАНИЕ!</w:t>
      </w:r>
      <w:r w:rsidRPr="00B93795">
        <w:rPr>
          <w:rFonts w:ascii="Times New Roman" w:hAnsi="Times New Roman"/>
          <w:sz w:val="24"/>
          <w:szCs w:val="24"/>
        </w:rPr>
        <w:t xml:space="preserve"> Проверку настроек компьютера необходимо провести заранее (минимум за сутки до экзамена), чтобы в случае возникших проблем у вас было время для обращения в службу техподдержки и устранения неполадок.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Перед проведением проверки убедитесь, что камера и микрофон вашего устройства подключены, помещение достаточно освещено, объектив камеры не закрыт заглушкой.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noProof/>
          <w:sz w:val="24"/>
          <w:szCs w:val="24"/>
        </w:rPr>
        <w:drawing>
          <wp:anchor distT="0" distB="0" distL="114300" distR="114300" simplePos="0" relativeHeight="251703296" behindDoc="0" locked="0" layoutInCell="1" allowOverlap="1" wp14:anchorId="78D9DF31" wp14:editId="59545588">
            <wp:simplePos x="0" y="0"/>
            <wp:positionH relativeFrom="column">
              <wp:posOffset>3705158</wp:posOffset>
            </wp:positionH>
            <wp:positionV relativeFrom="paragraph">
              <wp:posOffset>106797</wp:posOffset>
            </wp:positionV>
            <wp:extent cx="2490478" cy="1190569"/>
            <wp:effectExtent l="0" t="0" r="5080" b="0"/>
            <wp:wrapSquare wrapText="bothSides"/>
            <wp:docPr id="759"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47"/>
                    <a:stretch>
                      <a:fillRect/>
                    </a:stretch>
                  </pic:blipFill>
                  <pic:spPr>
                    <a:xfrm>
                      <a:off x="0" y="0"/>
                      <a:ext cx="2490478" cy="1190569"/>
                    </a:xfrm>
                    <a:prstGeom prst="rect">
                      <a:avLst/>
                    </a:prstGeom>
                  </pic:spPr>
                </pic:pic>
              </a:graphicData>
            </a:graphic>
          </wp:anchor>
        </w:drawing>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Нажмите на значок </w:t>
      </w:r>
      <w:proofErr w:type="spellStart"/>
      <w:r w:rsidRPr="00B93795">
        <w:rPr>
          <w:rFonts w:ascii="Times New Roman" w:hAnsi="Times New Roman"/>
          <w:sz w:val="24"/>
          <w:szCs w:val="24"/>
          <w:lang w:val="en-US"/>
        </w:rPr>
        <w:t>Examus</w:t>
      </w:r>
      <w:proofErr w:type="spellEnd"/>
      <w:r w:rsidRPr="00B93795">
        <w:rPr>
          <w:rFonts w:ascii="Times New Roman" w:hAnsi="Times New Roman"/>
          <w:sz w:val="24"/>
          <w:szCs w:val="24"/>
        </w:rPr>
        <w:t xml:space="preserve"> в строке расширений </w:t>
      </w:r>
      <w:r w:rsidRPr="00B93795">
        <w:rPr>
          <w:rFonts w:ascii="Times New Roman" w:hAnsi="Times New Roman"/>
          <w:sz w:val="24"/>
          <w:szCs w:val="24"/>
          <w:lang w:val="en-US"/>
        </w:rPr>
        <w:t>Google</w:t>
      </w:r>
      <w:r w:rsidRPr="00B93795">
        <w:rPr>
          <w:rFonts w:ascii="Times New Roman" w:hAnsi="Times New Roman"/>
          <w:sz w:val="24"/>
          <w:szCs w:val="24"/>
        </w:rPr>
        <w:t xml:space="preserve"> </w:t>
      </w:r>
      <w:r w:rsidRPr="00B93795">
        <w:rPr>
          <w:rFonts w:ascii="Times New Roman" w:hAnsi="Times New Roman"/>
          <w:sz w:val="24"/>
          <w:szCs w:val="24"/>
          <w:lang w:val="en-US"/>
        </w:rPr>
        <w:t>Chrome</w:t>
      </w:r>
      <w:r w:rsidRPr="00B93795">
        <w:rPr>
          <w:rFonts w:ascii="Times New Roman" w:hAnsi="Times New Roman"/>
          <w:sz w:val="24"/>
          <w:szCs w:val="24"/>
        </w:rPr>
        <w:t xml:space="preserve"> и затем нажмите кнопку «Проверка»</w:t>
      </w: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noProof/>
          <w:sz w:val="24"/>
          <w:szCs w:val="24"/>
        </w:rPr>
        <w:drawing>
          <wp:anchor distT="0" distB="0" distL="114300" distR="114300" simplePos="0" relativeHeight="251704320" behindDoc="0" locked="0" layoutInCell="1" allowOverlap="1" wp14:anchorId="136230A1" wp14:editId="38F04B62">
            <wp:simplePos x="0" y="0"/>
            <wp:positionH relativeFrom="column">
              <wp:posOffset>1905</wp:posOffset>
            </wp:positionH>
            <wp:positionV relativeFrom="paragraph">
              <wp:posOffset>635</wp:posOffset>
            </wp:positionV>
            <wp:extent cx="3378835" cy="1346835"/>
            <wp:effectExtent l="0" t="0" r="0" b="5715"/>
            <wp:wrapSquare wrapText="bothSides"/>
            <wp:docPr id="760"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48"/>
                    <a:stretch>
                      <a:fillRect/>
                    </a:stretch>
                  </pic:blipFill>
                  <pic:spPr>
                    <a:xfrm>
                      <a:off x="0" y="0"/>
                      <a:ext cx="3378835" cy="1346835"/>
                    </a:xfrm>
                    <a:prstGeom prst="rect">
                      <a:avLst/>
                    </a:prstGeom>
                  </pic:spPr>
                </pic:pic>
              </a:graphicData>
            </a:graphic>
          </wp:anchor>
        </w:drawing>
      </w:r>
      <w:r w:rsidRPr="00B93795">
        <w:rPr>
          <w:rFonts w:ascii="Times New Roman" w:hAnsi="Times New Roman"/>
          <w:sz w:val="24"/>
          <w:szCs w:val="24"/>
        </w:rPr>
        <w:t>Во всплывающем окне запроса доступа к микрофону и камере нажмите «Разрешить»</w:t>
      </w: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noProof/>
          <w:sz w:val="24"/>
          <w:szCs w:val="24"/>
        </w:rPr>
        <w:drawing>
          <wp:anchor distT="0" distB="0" distL="114300" distR="114300" simplePos="0" relativeHeight="251705344" behindDoc="0" locked="0" layoutInCell="1" allowOverlap="1" wp14:anchorId="7588BF99" wp14:editId="1A2B37FC">
            <wp:simplePos x="0" y="0"/>
            <wp:positionH relativeFrom="margin">
              <wp:align>right</wp:align>
            </wp:positionH>
            <wp:positionV relativeFrom="paragraph">
              <wp:posOffset>176616</wp:posOffset>
            </wp:positionV>
            <wp:extent cx="3627755" cy="2605405"/>
            <wp:effectExtent l="0" t="0" r="0" b="4445"/>
            <wp:wrapSquare wrapText="bothSides"/>
            <wp:docPr id="761"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49">
                      <a:extLst>
                        <a:ext uri="{28A0092B-C50C-407E-A947-70E740481C1C}">
                          <a14:useLocalDpi xmlns:a14="http://schemas.microsoft.com/office/drawing/2010/main" val="0"/>
                        </a:ext>
                      </a:extLst>
                    </a:blip>
                    <a:stretch>
                      <a:fillRect/>
                    </a:stretch>
                  </pic:blipFill>
                  <pic:spPr>
                    <a:xfrm>
                      <a:off x="0" y="0"/>
                      <a:ext cx="3627755" cy="2605405"/>
                    </a:xfrm>
                    <a:prstGeom prst="rect">
                      <a:avLst/>
                    </a:prstGeom>
                  </pic:spPr>
                </pic:pic>
              </a:graphicData>
            </a:graphic>
          </wp:anchor>
        </w:drawing>
      </w: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Во всплывающем окне запроса доступа к рабочему столу нажмите кнопку «Поделиться»</w:t>
      </w: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b/>
          <w:sz w:val="24"/>
          <w:szCs w:val="24"/>
        </w:rPr>
        <w:t>Примечание</w:t>
      </w:r>
      <w:r w:rsidRPr="00B93795">
        <w:rPr>
          <w:rFonts w:ascii="Times New Roman" w:hAnsi="Times New Roman"/>
          <w:sz w:val="24"/>
          <w:szCs w:val="24"/>
        </w:rPr>
        <w:t xml:space="preserve">: Если кнопка «Поделиться» неактивна, кликните на изображение рабочего стола, чтобы оно выделилось синей рамкой, как на скриншоте. </w:t>
      </w:r>
    </w:p>
    <w:p w:rsidR="00B93795" w:rsidRPr="00B93795" w:rsidRDefault="00B93795" w:rsidP="00B93795">
      <w:pPr>
        <w:spacing w:after="0" w:line="240" w:lineRule="auto"/>
        <w:rPr>
          <w:rFonts w:ascii="Times New Roman" w:eastAsia="Arial" w:hAnsi="Times New Roman"/>
          <w:sz w:val="24"/>
          <w:szCs w:val="24"/>
        </w:rPr>
      </w:pPr>
    </w:p>
    <w:p w:rsidR="00B93795" w:rsidRPr="00B93795" w:rsidRDefault="00B93795" w:rsidP="00B93795">
      <w:pPr>
        <w:spacing w:after="0" w:line="240" w:lineRule="auto"/>
        <w:rPr>
          <w:rFonts w:ascii="Times New Roman" w:eastAsia="Arial" w:hAnsi="Times New Roman"/>
          <w:sz w:val="24"/>
          <w:szCs w:val="24"/>
        </w:rPr>
      </w:pPr>
    </w:p>
    <w:p w:rsidR="00B93795" w:rsidRPr="00B93795" w:rsidRDefault="00B93795" w:rsidP="00B93795">
      <w:pPr>
        <w:spacing w:after="0" w:line="240" w:lineRule="auto"/>
        <w:rPr>
          <w:rFonts w:ascii="Times New Roman" w:eastAsia="Arial"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noProof/>
          <w:sz w:val="24"/>
          <w:szCs w:val="24"/>
        </w:rPr>
        <w:drawing>
          <wp:anchor distT="0" distB="0" distL="114300" distR="114300" simplePos="0" relativeHeight="251706368" behindDoc="0" locked="0" layoutInCell="1" allowOverlap="1" wp14:anchorId="070F8B81" wp14:editId="7A6775E1">
            <wp:simplePos x="0" y="0"/>
            <wp:positionH relativeFrom="column">
              <wp:posOffset>-424441</wp:posOffset>
            </wp:positionH>
            <wp:positionV relativeFrom="paragraph">
              <wp:posOffset>29798</wp:posOffset>
            </wp:positionV>
            <wp:extent cx="2972511" cy="2685377"/>
            <wp:effectExtent l="0" t="0" r="0" b="1270"/>
            <wp:wrapSquare wrapText="bothSides"/>
            <wp:docPr id="762"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50"/>
                    <a:stretch>
                      <a:fillRect/>
                    </a:stretch>
                  </pic:blipFill>
                  <pic:spPr>
                    <a:xfrm>
                      <a:off x="0" y="0"/>
                      <a:ext cx="2972511" cy="2685377"/>
                    </a:xfrm>
                    <a:prstGeom prst="rect">
                      <a:avLst/>
                    </a:prstGeom>
                  </pic:spPr>
                </pic:pic>
              </a:graphicData>
            </a:graphic>
          </wp:anchor>
        </w:drawing>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Дождитесь результатов процесса тестирования. При успешной проверке системы все значки должны быть помечены зелеными галочками. Нажмите кнопку «</w:t>
      </w:r>
      <w:r w:rsidRPr="00B93795">
        <w:rPr>
          <w:rFonts w:ascii="Times New Roman" w:hAnsi="Times New Roman"/>
          <w:b/>
          <w:sz w:val="24"/>
          <w:szCs w:val="24"/>
        </w:rPr>
        <w:t>Закрыть окно».</w:t>
      </w:r>
      <w:r w:rsidRPr="00B93795">
        <w:rPr>
          <w:rFonts w:ascii="Times New Roman" w:hAnsi="Times New Roman"/>
          <w:sz w:val="24"/>
          <w:szCs w:val="24"/>
        </w:rPr>
        <w:t xml:space="preserve"> </w:t>
      </w: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Если результат проверки негативный, вы увидите красный значок напротив одного или нескольких пунктов. Напротив, некоторых значков, в случае неуспешной проверки, вы можете увидеть специальные уведомления и инструкции, следуйте им, например, </w:t>
      </w: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jc w:val="both"/>
        <w:rPr>
          <w:rFonts w:ascii="Times New Roman" w:eastAsia="Calibri" w:hAnsi="Times New Roman"/>
          <w:color w:val="000000"/>
          <w:sz w:val="20"/>
          <w:szCs w:val="20"/>
        </w:rPr>
      </w:pPr>
      <w:r w:rsidRPr="00B93795">
        <w:rPr>
          <w:rFonts w:ascii="Times New Roman" w:hAnsi="Times New Roman"/>
          <w:sz w:val="24"/>
          <w:szCs w:val="24"/>
        </w:rPr>
        <w:t xml:space="preserve">Для устранения неисправностей также воспользуйтесь  </w:t>
      </w:r>
      <w:hyperlink r:id="rId107" w:history="1">
        <w:r w:rsidRPr="00B93795">
          <w:rPr>
            <w:rFonts w:ascii="Times New Roman" w:eastAsia="Calibri" w:hAnsi="Times New Roman"/>
            <w:color w:val="0000FF"/>
            <w:sz w:val="24"/>
            <w:szCs w:val="24"/>
            <w:u w:val="single" w:color="800080"/>
          </w:rPr>
          <w:t>этими рекомендациями http://help.examus.net/ru-RU/support/solutions/articles/36000027517-%D0%A7%D1%82%D0%BE-%D0%B4%D0%B5%D0%BB%D0%B0%D1%82%D1%8C-%D0%B5%D1%81%D0%BB%D0%B8-%D0%BA%D0%BE%D0%BC%D0%BF%D1%8C%D1%8E%D1%82%D0%B5%D1%80-%D0%BD%D0%B5-%D0%BF%D1%80%D0%BE%D1%85%D0%BE%D0%B4%D0%B8%D1%82-%D0%BF%D1%80%D0%BE%D0%B2%D0%B5%D1%80%D0%BA%D1%83-.</w:t>
        </w:r>
      </w:hyperlink>
      <w:hyperlink r:id="rId108">
        <w:r w:rsidRPr="00B93795">
          <w:rPr>
            <w:rFonts w:ascii="Times New Roman" w:eastAsia="Calibri" w:hAnsi="Times New Roman"/>
            <w:color w:val="000000"/>
            <w:sz w:val="20"/>
            <w:szCs w:val="20"/>
          </w:rPr>
          <w:t xml:space="preserve"> </w:t>
        </w:r>
      </w:hyperlink>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После устранения неисправностей нажмите кнопку «</w:t>
      </w:r>
      <w:r w:rsidRPr="00B93795">
        <w:rPr>
          <w:rFonts w:ascii="Times New Roman" w:hAnsi="Times New Roman"/>
          <w:b/>
          <w:sz w:val="24"/>
          <w:szCs w:val="24"/>
        </w:rPr>
        <w:t>Повторить проверку»</w:t>
      </w:r>
      <w:r w:rsidRPr="00B93795">
        <w:rPr>
          <w:rFonts w:ascii="Times New Roman" w:hAnsi="Times New Roman"/>
          <w:sz w:val="24"/>
          <w:szCs w:val="24"/>
        </w:rPr>
        <w:t xml:space="preserve">.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Если по каким-то причинам тестирование длится более пяти минут и кнопка «</w:t>
      </w:r>
      <w:r w:rsidRPr="00B93795">
        <w:rPr>
          <w:rFonts w:ascii="Times New Roman" w:hAnsi="Times New Roman"/>
          <w:b/>
          <w:sz w:val="24"/>
          <w:szCs w:val="24"/>
        </w:rPr>
        <w:t>Повторить проверку»</w:t>
      </w:r>
      <w:r w:rsidRPr="00B93795">
        <w:rPr>
          <w:rFonts w:ascii="Times New Roman" w:hAnsi="Times New Roman"/>
          <w:sz w:val="24"/>
          <w:szCs w:val="24"/>
        </w:rPr>
        <w:t xml:space="preserve"> недоступна, закройте окно </w:t>
      </w:r>
      <w:proofErr w:type="spellStart"/>
      <w:r w:rsidRPr="00B93795">
        <w:rPr>
          <w:rFonts w:ascii="Times New Roman" w:hAnsi="Times New Roman"/>
          <w:sz w:val="24"/>
          <w:szCs w:val="24"/>
        </w:rPr>
        <w:t>Syscheck</w:t>
      </w:r>
      <w:proofErr w:type="spellEnd"/>
      <w:r w:rsidRPr="00B93795">
        <w:rPr>
          <w:rFonts w:ascii="Times New Roman" w:hAnsi="Times New Roman"/>
          <w:sz w:val="24"/>
          <w:szCs w:val="24"/>
        </w:rPr>
        <w:t xml:space="preserve"> и начните проверку еще раз.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Если по каким-то причинам тестирование не прошло с первого раза, становится доступна кнопка «</w:t>
      </w:r>
      <w:r w:rsidRPr="00B93795">
        <w:rPr>
          <w:rFonts w:ascii="Times New Roman" w:hAnsi="Times New Roman"/>
          <w:b/>
          <w:sz w:val="24"/>
          <w:szCs w:val="24"/>
        </w:rPr>
        <w:t>Повторить проверку»</w:t>
      </w:r>
      <w:r w:rsidRPr="00B93795">
        <w:rPr>
          <w:rFonts w:ascii="Times New Roman" w:hAnsi="Times New Roman"/>
          <w:sz w:val="24"/>
          <w:szCs w:val="24"/>
        </w:rPr>
        <w:t xml:space="preserve">. Нажмите ее и начните проверку еще раз. </w:t>
      </w: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i/>
          <w:sz w:val="24"/>
          <w:szCs w:val="24"/>
          <w:u w:val="single"/>
        </w:rPr>
      </w:pPr>
      <w:r w:rsidRPr="00B93795">
        <w:rPr>
          <w:rFonts w:ascii="Times New Roman" w:hAnsi="Times New Roman"/>
          <w:i/>
          <w:sz w:val="24"/>
          <w:szCs w:val="24"/>
          <w:u w:val="single"/>
          <w:lang w:val="en-US"/>
        </w:rPr>
        <w:t>d</w:t>
      </w:r>
      <w:r w:rsidRPr="00B93795">
        <w:rPr>
          <w:rFonts w:ascii="Times New Roman" w:hAnsi="Times New Roman"/>
          <w:i/>
          <w:sz w:val="24"/>
          <w:szCs w:val="24"/>
          <w:u w:val="single"/>
        </w:rPr>
        <w:t xml:space="preserve">. Прохождение экзамена </w:t>
      </w:r>
    </w:p>
    <w:p w:rsidR="00B93795" w:rsidRPr="00B93795" w:rsidRDefault="00B93795" w:rsidP="00B93795">
      <w:pPr>
        <w:spacing w:after="0" w:line="240" w:lineRule="auto"/>
        <w:rPr>
          <w:rFonts w:ascii="Times New Roman" w:hAnsi="Times New Roman"/>
          <w:b/>
          <w:i/>
          <w:sz w:val="24"/>
          <w:szCs w:val="24"/>
          <w:u w:val="single"/>
        </w:rPr>
      </w:pPr>
      <w:r w:rsidRPr="00B93795">
        <w:rPr>
          <w:rFonts w:ascii="Times New Roman" w:hAnsi="Times New Roman"/>
          <w:b/>
          <w:sz w:val="24"/>
          <w:szCs w:val="24"/>
        </w:rPr>
        <w:t xml:space="preserve">Начало экзамена </w:t>
      </w:r>
      <w:r w:rsidRPr="00B93795">
        <w:rPr>
          <w:rFonts w:ascii="Times New Roman" w:hAnsi="Times New Roman"/>
          <w:b/>
          <w:sz w:val="24"/>
          <w:szCs w:val="24"/>
        </w:rPr>
        <w:tab/>
        <w:t xml:space="preserve">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noProof/>
          <w:sz w:val="24"/>
          <w:szCs w:val="24"/>
        </w:rPr>
        <w:lastRenderedPageBreak/>
        <w:drawing>
          <wp:anchor distT="0" distB="0" distL="114300" distR="114300" simplePos="0" relativeHeight="251707392" behindDoc="0" locked="0" layoutInCell="1" allowOverlap="1" wp14:anchorId="6E222468" wp14:editId="2EDBAABC">
            <wp:simplePos x="0" y="0"/>
            <wp:positionH relativeFrom="column">
              <wp:posOffset>1924</wp:posOffset>
            </wp:positionH>
            <wp:positionV relativeFrom="paragraph">
              <wp:posOffset>491</wp:posOffset>
            </wp:positionV>
            <wp:extent cx="1443090" cy="1217891"/>
            <wp:effectExtent l="0" t="0" r="5080" b="1905"/>
            <wp:wrapSquare wrapText="bothSides"/>
            <wp:docPr id="763"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53"/>
                    <a:stretch>
                      <a:fillRect/>
                    </a:stretch>
                  </pic:blipFill>
                  <pic:spPr>
                    <a:xfrm>
                      <a:off x="0" y="0"/>
                      <a:ext cx="1443090" cy="1217891"/>
                    </a:xfrm>
                    <a:prstGeom prst="rect">
                      <a:avLst/>
                    </a:prstGeom>
                  </pic:spPr>
                </pic:pic>
              </a:graphicData>
            </a:graphic>
          </wp:anchor>
        </w:drawing>
      </w: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Нажмите левой кнопкой на значке расширения. Тест, доступный для сдачи, будет выделен оранжевым цветом. Если вы хотите пройти тестирование, нажмите «</w:t>
      </w:r>
      <w:r w:rsidRPr="00B93795">
        <w:rPr>
          <w:rFonts w:ascii="Times New Roman" w:hAnsi="Times New Roman"/>
          <w:b/>
          <w:sz w:val="24"/>
          <w:szCs w:val="24"/>
        </w:rPr>
        <w:t>Начать»</w:t>
      </w:r>
      <w:r w:rsidRPr="00B93795">
        <w:rPr>
          <w:rFonts w:ascii="Times New Roman" w:hAnsi="Times New Roman"/>
          <w:sz w:val="24"/>
          <w:szCs w:val="24"/>
        </w:rPr>
        <w:t xml:space="preserve">.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 </w:t>
      </w:r>
    </w:p>
    <w:p w:rsidR="00B93795" w:rsidRPr="00B93795" w:rsidRDefault="00B93795" w:rsidP="00B93795">
      <w:pPr>
        <w:spacing w:after="0" w:line="240" w:lineRule="auto"/>
        <w:jc w:val="center"/>
        <w:rPr>
          <w:rFonts w:ascii="Times New Roman" w:hAnsi="Times New Roman"/>
          <w:sz w:val="24"/>
          <w:szCs w:val="24"/>
        </w:rPr>
      </w:pPr>
      <w:r w:rsidRPr="00B93795">
        <w:rPr>
          <w:rFonts w:ascii="Times New Roman" w:hAnsi="Times New Roman"/>
          <w:sz w:val="24"/>
          <w:szCs w:val="24"/>
        </w:rPr>
        <w:t xml:space="preserve">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Далее следует прочитать порядок прохождения тестирования, требования к Пользователю, технические требования к оборудованию, подтвердить свое согласие с правилами проведения онлайн-тестирования и нажать кнопку «</w:t>
      </w:r>
      <w:r w:rsidRPr="00B93795">
        <w:rPr>
          <w:rFonts w:ascii="Times New Roman" w:hAnsi="Times New Roman"/>
          <w:b/>
          <w:sz w:val="24"/>
          <w:szCs w:val="24"/>
        </w:rPr>
        <w:t>Продолжить»</w:t>
      </w:r>
      <w:r w:rsidRPr="00B93795">
        <w:rPr>
          <w:rFonts w:ascii="Times New Roman" w:hAnsi="Times New Roman"/>
          <w:sz w:val="24"/>
          <w:szCs w:val="24"/>
        </w:rPr>
        <w:t>:</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noProof/>
          <w:sz w:val="24"/>
          <w:szCs w:val="24"/>
        </w:rPr>
        <w:drawing>
          <wp:anchor distT="0" distB="0" distL="114300" distR="114300" simplePos="0" relativeHeight="251708416" behindDoc="0" locked="0" layoutInCell="1" allowOverlap="1" wp14:anchorId="3C31B900" wp14:editId="5A931282">
            <wp:simplePos x="0" y="0"/>
            <wp:positionH relativeFrom="margin">
              <wp:posOffset>748074</wp:posOffset>
            </wp:positionH>
            <wp:positionV relativeFrom="paragraph">
              <wp:posOffset>64513</wp:posOffset>
            </wp:positionV>
            <wp:extent cx="4363720" cy="1435100"/>
            <wp:effectExtent l="0" t="0" r="0" b="0"/>
            <wp:wrapSquare wrapText="bothSides"/>
            <wp:docPr id="764"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rotWithShape="1">
                    <a:blip r:embed="rId54">
                      <a:extLst>
                        <a:ext uri="{28A0092B-C50C-407E-A947-70E740481C1C}">
                          <a14:useLocalDpi xmlns:a14="http://schemas.microsoft.com/office/drawing/2010/main" val="0"/>
                        </a:ext>
                      </a:extLst>
                    </a:blip>
                    <a:srcRect l="3409" r="20820" b="13116"/>
                    <a:stretch/>
                  </pic:blipFill>
                  <pic:spPr bwMode="auto">
                    <a:xfrm>
                      <a:off x="0" y="0"/>
                      <a:ext cx="4363720" cy="1435100"/>
                    </a:xfrm>
                    <a:prstGeom prst="rect">
                      <a:avLst/>
                    </a:prstGeom>
                    <a:ln>
                      <a:noFill/>
                    </a:ln>
                    <a:extLst>
                      <a:ext uri="{53640926-AAD7-44D8-BBD7-CCE9431645EC}">
                        <a14:shadowObscured xmlns:a14="http://schemas.microsoft.com/office/drawing/2010/main"/>
                      </a:ext>
                    </a:extLst>
                  </pic:spPr>
                </pic:pic>
              </a:graphicData>
            </a:graphic>
          </wp:anchor>
        </w:drawing>
      </w: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  </w:t>
      </w: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Далее откроется окно проверки настроек компьютера </w:t>
      </w:r>
      <w:proofErr w:type="spellStart"/>
      <w:r w:rsidRPr="00B93795">
        <w:rPr>
          <w:rFonts w:ascii="Times New Roman" w:hAnsi="Times New Roman"/>
          <w:sz w:val="24"/>
          <w:szCs w:val="24"/>
        </w:rPr>
        <w:t>Syscheck</w:t>
      </w:r>
      <w:proofErr w:type="spellEnd"/>
      <w:r w:rsidRPr="00B93795">
        <w:rPr>
          <w:rFonts w:ascii="Times New Roman" w:hAnsi="Times New Roman"/>
          <w:sz w:val="24"/>
          <w:szCs w:val="24"/>
        </w:rPr>
        <w:t>, в котором вам будет предложен тот же процесс, что и при нажатии кнопки «</w:t>
      </w:r>
      <w:r w:rsidRPr="00B93795">
        <w:rPr>
          <w:rFonts w:ascii="Times New Roman" w:hAnsi="Times New Roman"/>
          <w:b/>
          <w:sz w:val="24"/>
          <w:szCs w:val="24"/>
        </w:rPr>
        <w:t>Проверка»</w:t>
      </w:r>
      <w:r w:rsidRPr="00B93795">
        <w:rPr>
          <w:rFonts w:ascii="Times New Roman" w:hAnsi="Times New Roman"/>
          <w:sz w:val="24"/>
          <w:szCs w:val="24"/>
        </w:rPr>
        <w:t xml:space="preserve"> из диалогового окна расширения. После этого вы перейдете к окну идентификации личности. </w:t>
      </w: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i/>
          <w:sz w:val="24"/>
          <w:szCs w:val="24"/>
          <w:u w:val="single"/>
        </w:rPr>
      </w:pPr>
      <w:r w:rsidRPr="00B93795">
        <w:rPr>
          <w:rFonts w:ascii="Times New Roman" w:hAnsi="Times New Roman"/>
          <w:i/>
          <w:sz w:val="24"/>
          <w:szCs w:val="24"/>
          <w:u w:val="single"/>
          <w:lang w:val="en-US"/>
        </w:rPr>
        <w:t>e</w:t>
      </w:r>
      <w:r w:rsidRPr="00B93795">
        <w:rPr>
          <w:rFonts w:ascii="Times New Roman" w:hAnsi="Times New Roman"/>
          <w:i/>
          <w:sz w:val="24"/>
          <w:szCs w:val="24"/>
          <w:u w:val="single"/>
        </w:rPr>
        <w:t xml:space="preserve">. Идентификация личности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В следующем окне поднесите к камере документ, который необходим для идентификации личности.  Нажмите кнопку «</w:t>
      </w:r>
      <w:r w:rsidRPr="00B93795">
        <w:rPr>
          <w:rFonts w:ascii="Times New Roman" w:hAnsi="Times New Roman"/>
          <w:b/>
          <w:sz w:val="24"/>
          <w:szCs w:val="24"/>
        </w:rPr>
        <w:t>Сфотографировать»</w:t>
      </w:r>
      <w:r w:rsidRPr="00B93795">
        <w:rPr>
          <w:rFonts w:ascii="Times New Roman" w:hAnsi="Times New Roman"/>
          <w:sz w:val="24"/>
          <w:szCs w:val="24"/>
        </w:rPr>
        <w:t xml:space="preserve">.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noProof/>
          <w:sz w:val="24"/>
          <w:szCs w:val="24"/>
        </w:rPr>
        <w:drawing>
          <wp:anchor distT="0" distB="0" distL="114300" distR="114300" simplePos="0" relativeHeight="251709440" behindDoc="0" locked="0" layoutInCell="1" allowOverlap="1" wp14:anchorId="5739F970" wp14:editId="66233353">
            <wp:simplePos x="0" y="0"/>
            <wp:positionH relativeFrom="column">
              <wp:posOffset>1905</wp:posOffset>
            </wp:positionH>
            <wp:positionV relativeFrom="paragraph">
              <wp:posOffset>-635</wp:posOffset>
            </wp:positionV>
            <wp:extent cx="3668395" cy="2633345"/>
            <wp:effectExtent l="0" t="0" r="8255" b="0"/>
            <wp:wrapSquare wrapText="bothSides"/>
            <wp:docPr id="765" name="Picture 1099"/>
            <wp:cNvGraphicFramePr/>
            <a:graphic xmlns:a="http://schemas.openxmlformats.org/drawingml/2006/main">
              <a:graphicData uri="http://schemas.openxmlformats.org/drawingml/2006/picture">
                <pic:pic xmlns:pic="http://schemas.openxmlformats.org/drawingml/2006/picture">
                  <pic:nvPicPr>
                    <pic:cNvPr id="1099" name="Picture 109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68395" cy="2633345"/>
                    </a:xfrm>
                    <a:prstGeom prst="rect">
                      <a:avLst/>
                    </a:prstGeom>
                  </pic:spPr>
                </pic:pic>
              </a:graphicData>
            </a:graphic>
          </wp:anchor>
        </w:drawing>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Внимание! Если вы не видите кнопки «</w:t>
      </w:r>
      <w:r w:rsidRPr="00B93795">
        <w:rPr>
          <w:rFonts w:ascii="Times New Roman" w:hAnsi="Times New Roman"/>
          <w:b/>
          <w:sz w:val="24"/>
          <w:szCs w:val="24"/>
        </w:rPr>
        <w:t>Сфотографировать</w:t>
      </w:r>
      <w:proofErr w:type="gramStart"/>
      <w:r w:rsidRPr="00B93795">
        <w:rPr>
          <w:rFonts w:ascii="Times New Roman" w:hAnsi="Times New Roman"/>
          <w:b/>
          <w:sz w:val="24"/>
          <w:szCs w:val="24"/>
        </w:rPr>
        <w:t>»</w:t>
      </w:r>
      <w:r w:rsidRPr="00B93795">
        <w:rPr>
          <w:rFonts w:ascii="Times New Roman" w:hAnsi="Times New Roman"/>
          <w:sz w:val="24"/>
          <w:szCs w:val="24"/>
        </w:rPr>
        <w:t>,  «</w:t>
      </w:r>
      <w:proofErr w:type="spellStart"/>
      <w:proofErr w:type="gramEnd"/>
      <w:r w:rsidRPr="00B93795">
        <w:rPr>
          <w:rFonts w:ascii="Times New Roman" w:hAnsi="Times New Roman"/>
          <w:b/>
          <w:sz w:val="24"/>
          <w:szCs w:val="24"/>
        </w:rPr>
        <w:t>Перефотографировать</w:t>
      </w:r>
      <w:proofErr w:type="spellEnd"/>
      <w:r w:rsidRPr="00B93795">
        <w:rPr>
          <w:rFonts w:ascii="Times New Roman" w:hAnsi="Times New Roman"/>
          <w:b/>
          <w:sz w:val="24"/>
          <w:szCs w:val="24"/>
        </w:rPr>
        <w:t xml:space="preserve">» </w:t>
      </w:r>
      <w:r w:rsidRPr="00B93795">
        <w:rPr>
          <w:rFonts w:ascii="Times New Roman" w:hAnsi="Times New Roman"/>
          <w:sz w:val="24"/>
          <w:szCs w:val="24"/>
        </w:rPr>
        <w:t>и «</w:t>
      </w:r>
      <w:r w:rsidRPr="00B93795">
        <w:rPr>
          <w:rFonts w:ascii="Times New Roman" w:hAnsi="Times New Roman"/>
          <w:b/>
          <w:sz w:val="24"/>
          <w:szCs w:val="24"/>
        </w:rPr>
        <w:t>Отправить»</w:t>
      </w:r>
      <w:r w:rsidRPr="00B93795">
        <w:rPr>
          <w:rFonts w:ascii="Times New Roman" w:hAnsi="Times New Roman"/>
          <w:sz w:val="24"/>
          <w:szCs w:val="24"/>
        </w:rPr>
        <w:t xml:space="preserve">, воспользуйтесь вертикальной прокруткой страницы. </w:t>
      </w:r>
    </w:p>
    <w:p w:rsidR="00B93795" w:rsidRPr="00B93795" w:rsidRDefault="00B93795" w:rsidP="00B93795">
      <w:pPr>
        <w:spacing w:after="0" w:line="240" w:lineRule="auto"/>
        <w:rPr>
          <w:rFonts w:ascii="Times New Roman" w:eastAsia="Arial" w:hAnsi="Times New Roman"/>
          <w:sz w:val="24"/>
          <w:szCs w:val="24"/>
        </w:rPr>
      </w:pP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Убедитесь, что данные документа читаются. В случае необходимости нажмите кнопку «</w:t>
      </w:r>
      <w:proofErr w:type="spellStart"/>
      <w:r w:rsidRPr="00B93795">
        <w:rPr>
          <w:rFonts w:ascii="Times New Roman" w:hAnsi="Times New Roman"/>
          <w:b/>
          <w:sz w:val="24"/>
          <w:szCs w:val="24"/>
        </w:rPr>
        <w:t>Перефотографировать</w:t>
      </w:r>
      <w:proofErr w:type="spellEnd"/>
      <w:r w:rsidRPr="00B93795">
        <w:rPr>
          <w:rFonts w:ascii="Times New Roman" w:hAnsi="Times New Roman"/>
          <w:b/>
          <w:sz w:val="24"/>
          <w:szCs w:val="24"/>
        </w:rPr>
        <w:t>»</w:t>
      </w:r>
      <w:r w:rsidRPr="00B93795">
        <w:rPr>
          <w:rFonts w:ascii="Times New Roman" w:hAnsi="Times New Roman"/>
          <w:sz w:val="24"/>
          <w:szCs w:val="24"/>
        </w:rPr>
        <w:t xml:space="preserve"> и вернитесь </w:t>
      </w:r>
      <w:r w:rsidRPr="00B93795">
        <w:rPr>
          <w:rFonts w:ascii="Times New Roman" w:hAnsi="Times New Roman"/>
          <w:sz w:val="24"/>
          <w:szCs w:val="24"/>
        </w:rPr>
        <w:tab/>
        <w:t xml:space="preserve">к </w:t>
      </w:r>
      <w:r w:rsidRPr="00B93795">
        <w:rPr>
          <w:rFonts w:ascii="Times New Roman" w:hAnsi="Times New Roman"/>
          <w:sz w:val="24"/>
          <w:szCs w:val="24"/>
        </w:rPr>
        <w:tab/>
        <w:t xml:space="preserve">предыдущему пункту.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Нажмите кнопку </w:t>
      </w:r>
      <w:r w:rsidRPr="00B93795">
        <w:rPr>
          <w:rFonts w:ascii="Times New Roman" w:hAnsi="Times New Roman"/>
          <w:b/>
          <w:sz w:val="24"/>
          <w:szCs w:val="24"/>
        </w:rPr>
        <w:t>Отправить</w:t>
      </w:r>
      <w:r w:rsidRPr="00B93795">
        <w:rPr>
          <w:rFonts w:ascii="Times New Roman" w:hAnsi="Times New Roman"/>
          <w:sz w:val="24"/>
          <w:szCs w:val="24"/>
        </w:rPr>
        <w:t xml:space="preserve">.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 </w:t>
      </w:r>
    </w:p>
    <w:p w:rsidR="00B93795" w:rsidRPr="00B93795" w:rsidRDefault="00B93795" w:rsidP="00B93795">
      <w:pPr>
        <w:spacing w:after="0" w:line="240" w:lineRule="auto"/>
        <w:jc w:val="both"/>
        <w:rPr>
          <w:rFonts w:ascii="Times New Roman" w:eastAsia="Calibri" w:hAnsi="Times New Roman"/>
          <w:color w:val="000000"/>
          <w:sz w:val="20"/>
          <w:szCs w:val="20"/>
        </w:rPr>
      </w:pPr>
      <w:r w:rsidRPr="00B93795">
        <w:rPr>
          <w:rFonts w:ascii="Times New Roman" w:hAnsi="Times New Roman"/>
          <w:b/>
          <w:sz w:val="24"/>
          <w:szCs w:val="24"/>
        </w:rPr>
        <w:t xml:space="preserve">ВНИМАНИЕ! </w:t>
      </w:r>
      <w:r w:rsidRPr="00B93795">
        <w:rPr>
          <w:rFonts w:ascii="Times New Roman" w:hAnsi="Times New Roman"/>
          <w:sz w:val="24"/>
          <w:szCs w:val="24"/>
        </w:rPr>
        <w:t>Если после отправки фото документа более 5 минут система не переходит к окну с тестом, воспользуйтесь</w:t>
      </w:r>
      <w:hyperlink r:id="rId109">
        <w:r w:rsidRPr="00B93795">
          <w:rPr>
            <w:rFonts w:ascii="Times New Roman" w:hAnsi="Times New Roman"/>
            <w:b/>
            <w:sz w:val="24"/>
            <w:szCs w:val="24"/>
          </w:rPr>
          <w:t xml:space="preserve"> </w:t>
        </w:r>
      </w:hyperlink>
      <w:hyperlink r:id="rId110">
        <w:r w:rsidRPr="00B93795">
          <w:rPr>
            <w:rFonts w:ascii="Times New Roman" w:eastAsia="Calibri" w:hAnsi="Times New Roman"/>
            <w:b/>
            <w:sz w:val="24"/>
            <w:szCs w:val="24"/>
            <w:u w:val="single" w:color="800080"/>
          </w:rPr>
          <w:t>этими рекомендациями</w:t>
        </w:r>
      </w:hyperlink>
      <w:r w:rsidRPr="00B93795">
        <w:rPr>
          <w:rFonts w:ascii="Times New Roman" w:eastAsia="Calibri" w:hAnsi="Times New Roman"/>
          <w:b/>
          <w:sz w:val="24"/>
          <w:szCs w:val="24"/>
          <w:u w:val="single" w:color="800080"/>
        </w:rPr>
        <w:t xml:space="preserve">:  </w:t>
      </w:r>
      <w:r w:rsidRPr="00B93795">
        <w:rPr>
          <w:rFonts w:ascii="Times New Roman" w:eastAsia="Calibri" w:hAnsi="Times New Roman"/>
          <w:sz w:val="20"/>
          <w:szCs w:val="20"/>
          <w:u w:val="single" w:color="800080"/>
        </w:rPr>
        <w:t>http://help.examus.net/ru-RU/support/solutions/articles/36000128691-%D0%9F%D0%BE%D1%81%D0%BB%D0%B5-%D0%BE%D1%82%D0%BF%D1%80%D0%B0%D0%B2%D0%BA%D0%B8-%D1%84%D0%BE%D1%82%D0%BE-%D0%B4%D0%BE%D0%BA%D1%83%D0%BC%D0%B5%D0%BD%D1%82%D0%B0-</w:t>
      </w:r>
      <w:r w:rsidRPr="00B93795">
        <w:rPr>
          <w:rFonts w:ascii="Times New Roman" w:eastAsia="Calibri" w:hAnsi="Times New Roman"/>
          <w:sz w:val="20"/>
          <w:szCs w:val="20"/>
          <w:u w:val="single" w:color="800080"/>
        </w:rPr>
        <w:lastRenderedPageBreak/>
        <w:t>%D1%8F-%D0%BD%D0%B5-%D0%BC%D0%BE%D0%B3%D1%83-%D0%BF%D0%B5%D1%80%D0%B5%D0%B9%D1%82%D0%B8-%D0%BA-%D1%82%D0%B5%D1%81%D1%82%D1%83</w:t>
      </w:r>
      <w:hyperlink r:id="rId111">
        <w:r w:rsidRPr="00B93795">
          <w:rPr>
            <w:rFonts w:ascii="Times New Roman" w:eastAsia="Calibri" w:hAnsi="Times New Roman"/>
            <w:b/>
            <w:color w:val="000000"/>
            <w:sz w:val="20"/>
            <w:szCs w:val="20"/>
          </w:rPr>
          <w:t>.</w:t>
        </w:r>
      </w:hyperlink>
      <w:r w:rsidRPr="00B93795">
        <w:rPr>
          <w:rFonts w:ascii="Times New Roman" w:eastAsia="Calibri" w:hAnsi="Times New Roman"/>
          <w:color w:val="000000"/>
          <w:sz w:val="20"/>
          <w:szCs w:val="20"/>
        </w:rPr>
        <w:t xml:space="preserve"> </w:t>
      </w: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i/>
          <w:sz w:val="24"/>
          <w:szCs w:val="24"/>
          <w:u w:val="single"/>
        </w:rPr>
      </w:pPr>
      <w:r w:rsidRPr="00B93795">
        <w:rPr>
          <w:rFonts w:ascii="Times New Roman" w:hAnsi="Times New Roman"/>
          <w:i/>
          <w:sz w:val="24"/>
          <w:szCs w:val="24"/>
          <w:u w:val="single"/>
          <w:lang w:val="en-US"/>
        </w:rPr>
        <w:t>f</w:t>
      </w:r>
      <w:r w:rsidRPr="00B93795">
        <w:rPr>
          <w:rFonts w:ascii="Times New Roman" w:hAnsi="Times New Roman"/>
          <w:i/>
          <w:sz w:val="24"/>
          <w:szCs w:val="24"/>
          <w:u w:val="single"/>
        </w:rPr>
        <w:t xml:space="preserve">. Прохождение тестирования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noProof/>
          <w:sz w:val="24"/>
          <w:szCs w:val="24"/>
        </w:rPr>
        <w:drawing>
          <wp:anchor distT="0" distB="0" distL="114300" distR="114300" simplePos="0" relativeHeight="251710464" behindDoc="0" locked="0" layoutInCell="1" allowOverlap="1" wp14:anchorId="6F74D7BB" wp14:editId="7085264E">
            <wp:simplePos x="0" y="0"/>
            <wp:positionH relativeFrom="column">
              <wp:posOffset>-166389</wp:posOffset>
            </wp:positionH>
            <wp:positionV relativeFrom="paragraph">
              <wp:posOffset>7499</wp:posOffset>
            </wp:positionV>
            <wp:extent cx="3627828" cy="2605502"/>
            <wp:effectExtent l="0" t="0" r="0" b="4445"/>
            <wp:wrapSquare wrapText="bothSides"/>
            <wp:docPr id="766" name="Picture 1163"/>
            <wp:cNvGraphicFramePr/>
            <a:graphic xmlns:a="http://schemas.openxmlformats.org/drawingml/2006/main">
              <a:graphicData uri="http://schemas.openxmlformats.org/drawingml/2006/picture">
                <pic:pic xmlns:pic="http://schemas.openxmlformats.org/drawingml/2006/picture">
                  <pic:nvPicPr>
                    <pic:cNvPr id="1163" name="Picture 1163"/>
                    <pic:cNvPicPr/>
                  </pic:nvPicPr>
                  <pic:blipFill>
                    <a:blip r:embed="rId49"/>
                    <a:stretch>
                      <a:fillRect/>
                    </a:stretch>
                  </pic:blipFill>
                  <pic:spPr>
                    <a:xfrm>
                      <a:off x="0" y="0"/>
                      <a:ext cx="3627828" cy="2605502"/>
                    </a:xfrm>
                    <a:prstGeom prst="rect">
                      <a:avLst/>
                    </a:prstGeom>
                  </pic:spPr>
                </pic:pic>
              </a:graphicData>
            </a:graphic>
          </wp:anchor>
        </w:drawing>
      </w:r>
      <w:r w:rsidRPr="00B93795">
        <w:rPr>
          <w:rFonts w:ascii="Times New Roman" w:hAnsi="Times New Roman"/>
          <w:sz w:val="24"/>
          <w:szCs w:val="24"/>
        </w:rPr>
        <w:t xml:space="preserve">После отправки документа вы можете приступить к началу тестирования. </w:t>
      </w: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Обязательно разрешите приложению доступ к рабочему столу, нажав кнопку «</w:t>
      </w:r>
      <w:r w:rsidRPr="00B93795">
        <w:rPr>
          <w:rFonts w:ascii="Times New Roman" w:hAnsi="Times New Roman"/>
          <w:b/>
          <w:sz w:val="24"/>
          <w:szCs w:val="24"/>
        </w:rPr>
        <w:t>Поделиться»</w:t>
      </w:r>
      <w:r w:rsidRPr="00B93795">
        <w:rPr>
          <w:rFonts w:ascii="Times New Roman" w:hAnsi="Times New Roman"/>
          <w:sz w:val="24"/>
          <w:szCs w:val="24"/>
        </w:rPr>
        <w:t xml:space="preserve">.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В противном случае тест не состоится. </w:t>
      </w: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Автоматически откроется страница с тестом в </w:t>
      </w:r>
      <w:proofErr w:type="spellStart"/>
      <w:r w:rsidRPr="00B93795">
        <w:rPr>
          <w:rFonts w:ascii="Times New Roman" w:hAnsi="Times New Roman"/>
          <w:sz w:val="24"/>
          <w:szCs w:val="24"/>
        </w:rPr>
        <w:t>Экзамусе</w:t>
      </w:r>
      <w:proofErr w:type="spellEnd"/>
      <w:r w:rsidRPr="00B93795">
        <w:rPr>
          <w:rFonts w:ascii="Times New Roman" w:hAnsi="Times New Roman"/>
          <w:sz w:val="24"/>
          <w:szCs w:val="24"/>
        </w:rPr>
        <w:t xml:space="preserve">. </w:t>
      </w:r>
    </w:p>
    <w:p w:rsidR="00B93795" w:rsidRPr="00B93795" w:rsidRDefault="00B93795" w:rsidP="00B93795">
      <w:pPr>
        <w:spacing w:after="0" w:line="240" w:lineRule="auto"/>
        <w:rPr>
          <w:rFonts w:ascii="Times New Roman" w:eastAsia="Arial" w:hAnsi="Times New Roman"/>
          <w:sz w:val="24"/>
          <w:szCs w:val="24"/>
        </w:rPr>
      </w:pPr>
    </w:p>
    <w:p w:rsidR="00B93795" w:rsidRPr="00B93795" w:rsidRDefault="00B93795" w:rsidP="00B93795">
      <w:pPr>
        <w:spacing w:after="0" w:line="240" w:lineRule="auto"/>
        <w:rPr>
          <w:rFonts w:ascii="Times New Roman" w:eastAsia="Arial" w:hAnsi="Times New Roman"/>
          <w:sz w:val="24"/>
          <w:szCs w:val="24"/>
        </w:rPr>
      </w:pPr>
      <w:r w:rsidRPr="00B93795">
        <w:rPr>
          <w:rFonts w:ascii="Times New Roman" w:hAnsi="Times New Roman"/>
          <w:noProof/>
          <w:sz w:val="24"/>
          <w:szCs w:val="24"/>
        </w:rPr>
        <w:drawing>
          <wp:anchor distT="0" distB="0" distL="114300" distR="114300" simplePos="0" relativeHeight="251711488" behindDoc="0" locked="0" layoutInCell="1" allowOverlap="1" wp14:anchorId="3F1B6477" wp14:editId="18E9F2E3">
            <wp:simplePos x="0" y="0"/>
            <wp:positionH relativeFrom="margin">
              <wp:align>right</wp:align>
            </wp:positionH>
            <wp:positionV relativeFrom="paragraph">
              <wp:posOffset>18372</wp:posOffset>
            </wp:positionV>
            <wp:extent cx="1627956" cy="1671677"/>
            <wp:effectExtent l="0" t="0" r="0" b="5080"/>
            <wp:wrapSquare wrapText="bothSides"/>
            <wp:docPr id="767"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59"/>
                    <a:stretch>
                      <a:fillRect/>
                    </a:stretch>
                  </pic:blipFill>
                  <pic:spPr>
                    <a:xfrm>
                      <a:off x="0" y="0"/>
                      <a:ext cx="1627956" cy="1671677"/>
                    </a:xfrm>
                    <a:prstGeom prst="rect">
                      <a:avLst/>
                    </a:prstGeom>
                  </pic:spPr>
                </pic:pic>
              </a:graphicData>
            </a:graphic>
          </wp:anchor>
        </w:drawing>
      </w:r>
    </w:p>
    <w:p w:rsidR="00B93795" w:rsidRPr="00B93795" w:rsidRDefault="00B93795" w:rsidP="00B93795">
      <w:pPr>
        <w:spacing w:after="0" w:line="240" w:lineRule="auto"/>
        <w:rPr>
          <w:rFonts w:ascii="Times New Roman" w:eastAsia="Arial" w:hAnsi="Times New Roman"/>
          <w:sz w:val="24"/>
          <w:szCs w:val="24"/>
        </w:rPr>
      </w:pPr>
    </w:p>
    <w:p w:rsidR="00B93795" w:rsidRPr="00B93795" w:rsidRDefault="00B93795" w:rsidP="00B93795">
      <w:pPr>
        <w:spacing w:after="0" w:line="240" w:lineRule="auto"/>
        <w:rPr>
          <w:rFonts w:ascii="Times New Roman" w:eastAsia="Arial" w:hAnsi="Times New Roman"/>
          <w:sz w:val="24"/>
          <w:szCs w:val="24"/>
        </w:rPr>
      </w:pPr>
    </w:p>
    <w:p w:rsidR="00B93795" w:rsidRPr="00B93795" w:rsidRDefault="00B93795" w:rsidP="00B93795">
      <w:pPr>
        <w:spacing w:after="0" w:line="240" w:lineRule="auto"/>
        <w:rPr>
          <w:rFonts w:ascii="Times New Roman" w:eastAsia="Arial" w:hAnsi="Times New Roman"/>
          <w:sz w:val="24"/>
          <w:szCs w:val="24"/>
        </w:rPr>
      </w:pPr>
    </w:p>
    <w:p w:rsidR="00B93795" w:rsidRPr="00B93795" w:rsidRDefault="00B93795" w:rsidP="00B93795">
      <w:pPr>
        <w:spacing w:after="0" w:line="240" w:lineRule="auto"/>
        <w:rPr>
          <w:rFonts w:ascii="Times New Roman" w:eastAsia="Arial" w:hAnsi="Times New Roman"/>
          <w:sz w:val="24"/>
          <w:szCs w:val="24"/>
        </w:rPr>
      </w:pP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С правой стороны располагается информационная панель </w:t>
      </w:r>
      <w:proofErr w:type="spellStart"/>
      <w:r w:rsidRPr="00B93795">
        <w:rPr>
          <w:rFonts w:ascii="Times New Roman" w:hAnsi="Times New Roman"/>
          <w:sz w:val="24"/>
          <w:szCs w:val="24"/>
        </w:rPr>
        <w:t>Examus</w:t>
      </w:r>
      <w:proofErr w:type="spellEnd"/>
      <w:r w:rsidRPr="00B93795">
        <w:rPr>
          <w:rFonts w:ascii="Times New Roman" w:hAnsi="Times New Roman"/>
          <w:sz w:val="24"/>
          <w:szCs w:val="24"/>
        </w:rPr>
        <w:t xml:space="preserve">. Если необходимо свернуть или развернуть информационную панель </w:t>
      </w:r>
      <w:proofErr w:type="spellStart"/>
      <w:r w:rsidRPr="00B93795">
        <w:rPr>
          <w:rFonts w:ascii="Times New Roman" w:hAnsi="Times New Roman"/>
          <w:sz w:val="24"/>
          <w:szCs w:val="24"/>
        </w:rPr>
        <w:t>Examus</w:t>
      </w:r>
      <w:proofErr w:type="spellEnd"/>
      <w:r w:rsidRPr="00B93795">
        <w:rPr>
          <w:rFonts w:ascii="Times New Roman" w:hAnsi="Times New Roman"/>
          <w:sz w:val="24"/>
          <w:szCs w:val="24"/>
        </w:rPr>
        <w:t>, нажимайте на логотип со стрелкой слева от панели: +</w:t>
      </w: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jc w:val="center"/>
        <w:rPr>
          <w:rFonts w:ascii="Times New Roman" w:hAnsi="Times New Roman"/>
          <w:sz w:val="24"/>
          <w:szCs w:val="24"/>
        </w:rPr>
      </w:pPr>
      <w:r w:rsidRPr="00B93795">
        <w:rPr>
          <w:rFonts w:ascii="Times New Roman" w:hAnsi="Times New Roman"/>
          <w:sz w:val="24"/>
          <w:szCs w:val="24"/>
        </w:rPr>
        <w:t xml:space="preserve">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Обратите внимание, что в течение всего экзамена необходимо находиться в кадре: </w:t>
      </w:r>
    </w:p>
    <w:p w:rsidR="00B93795" w:rsidRPr="00B93795" w:rsidRDefault="00B93795" w:rsidP="00B93795">
      <w:pPr>
        <w:tabs>
          <w:tab w:val="center" w:pos="2686"/>
          <w:tab w:val="center" w:pos="7135"/>
        </w:tabs>
        <w:spacing w:after="0" w:line="240" w:lineRule="auto"/>
        <w:rPr>
          <w:rFonts w:ascii="Times New Roman" w:hAnsi="Times New Roman"/>
          <w:sz w:val="24"/>
          <w:szCs w:val="24"/>
        </w:rPr>
      </w:pPr>
      <w:r w:rsidRPr="00B93795">
        <w:rPr>
          <w:rFonts w:ascii="Times New Roman" w:hAnsi="Times New Roman"/>
          <w:sz w:val="24"/>
          <w:szCs w:val="24"/>
        </w:rPr>
        <w:tab/>
      </w:r>
      <w:r w:rsidRPr="00B93795">
        <w:rPr>
          <w:rFonts w:ascii="Times New Roman" w:hAnsi="Times New Roman"/>
          <w:b/>
          <w:color w:val="00B050"/>
          <w:sz w:val="24"/>
          <w:szCs w:val="24"/>
        </w:rPr>
        <w:t>ПРАВИЛЬНО</w:t>
      </w:r>
      <w:r w:rsidRPr="00B93795">
        <w:rPr>
          <w:rFonts w:ascii="Times New Roman" w:hAnsi="Times New Roman"/>
          <w:b/>
          <w:sz w:val="24"/>
          <w:szCs w:val="24"/>
        </w:rPr>
        <w:t xml:space="preserve"> </w:t>
      </w:r>
      <w:r w:rsidRPr="00B93795">
        <w:rPr>
          <w:rFonts w:ascii="Times New Roman" w:hAnsi="Times New Roman"/>
          <w:b/>
          <w:sz w:val="24"/>
          <w:szCs w:val="24"/>
        </w:rPr>
        <w:tab/>
      </w:r>
      <w:r w:rsidRPr="00B93795">
        <w:rPr>
          <w:rFonts w:ascii="Times New Roman" w:hAnsi="Times New Roman"/>
          <w:b/>
          <w:color w:val="FF0000"/>
          <w:sz w:val="24"/>
          <w:szCs w:val="24"/>
        </w:rPr>
        <w:t>НЕПРАВИЛЬНО</w:t>
      </w:r>
      <w:r w:rsidRPr="00B93795">
        <w:rPr>
          <w:rFonts w:ascii="Times New Roman" w:hAnsi="Times New Roman"/>
          <w:b/>
          <w:sz w:val="24"/>
          <w:szCs w:val="24"/>
        </w:rPr>
        <w:t xml:space="preserve"> </w:t>
      </w:r>
    </w:p>
    <w:p w:rsidR="00B93795" w:rsidRPr="00B93795" w:rsidRDefault="00B93795" w:rsidP="00B93795">
      <w:pPr>
        <w:spacing w:after="0" w:line="240" w:lineRule="auto"/>
        <w:jc w:val="center"/>
        <w:rPr>
          <w:rFonts w:ascii="Times New Roman" w:hAnsi="Times New Roman"/>
          <w:sz w:val="24"/>
          <w:szCs w:val="24"/>
        </w:rPr>
      </w:pPr>
      <w:r w:rsidRPr="00B93795">
        <w:rPr>
          <w:rFonts w:ascii="Times New Roman" w:hAnsi="Times New Roman"/>
          <w:noProof/>
          <w:sz w:val="24"/>
          <w:szCs w:val="24"/>
        </w:rPr>
        <w:drawing>
          <wp:inline distT="0" distB="0" distL="0" distR="0" wp14:anchorId="6217B725" wp14:editId="42D9E7A0">
            <wp:extent cx="5462778" cy="1911350"/>
            <wp:effectExtent l="0" t="0" r="0" b="0"/>
            <wp:docPr id="1184" name="Picture 1174"/>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60"/>
                    <a:stretch>
                      <a:fillRect/>
                    </a:stretch>
                  </pic:blipFill>
                  <pic:spPr>
                    <a:xfrm>
                      <a:off x="0" y="0"/>
                      <a:ext cx="5462778" cy="1911350"/>
                    </a:xfrm>
                    <a:prstGeom prst="rect">
                      <a:avLst/>
                    </a:prstGeom>
                  </pic:spPr>
                </pic:pic>
              </a:graphicData>
            </a:graphic>
          </wp:inline>
        </w:drawing>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В окне с тестом нажмите кнопку </w:t>
      </w:r>
      <w:proofErr w:type="gramStart"/>
      <w:r w:rsidRPr="00B93795">
        <w:rPr>
          <w:rFonts w:ascii="Times New Roman" w:hAnsi="Times New Roman"/>
          <w:b/>
          <w:sz w:val="24"/>
          <w:szCs w:val="24"/>
        </w:rPr>
        <w:t>Начать</w:t>
      </w:r>
      <w:proofErr w:type="gramEnd"/>
      <w:r w:rsidRPr="00B93795">
        <w:rPr>
          <w:rFonts w:ascii="Times New Roman" w:hAnsi="Times New Roman"/>
          <w:b/>
          <w:sz w:val="24"/>
          <w:szCs w:val="24"/>
        </w:rPr>
        <w:t xml:space="preserve"> экзамен</w:t>
      </w:r>
      <w:r w:rsidRPr="00B93795">
        <w:rPr>
          <w:rFonts w:ascii="Times New Roman" w:hAnsi="Times New Roman"/>
          <w:sz w:val="24"/>
          <w:szCs w:val="24"/>
        </w:rPr>
        <w:t xml:space="preserve"> и приступайте к работе.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Обязательно обращайте внимание на таймер в правом верхнем углу, отображающий время, оставшееся до конца экзамена: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noProof/>
          <w:sz w:val="24"/>
          <w:szCs w:val="24"/>
        </w:rPr>
        <w:lastRenderedPageBreak/>
        <mc:AlternateContent>
          <mc:Choice Requires="wpg">
            <w:drawing>
              <wp:inline distT="0" distB="0" distL="0" distR="0" wp14:anchorId="3C97AF28" wp14:editId="222756B1">
                <wp:extent cx="5831515" cy="3034910"/>
                <wp:effectExtent l="0" t="0" r="0" b="0"/>
                <wp:docPr id="745" name="Group 7447"/>
                <wp:cNvGraphicFramePr/>
                <a:graphic xmlns:a="http://schemas.openxmlformats.org/drawingml/2006/main">
                  <a:graphicData uri="http://schemas.microsoft.com/office/word/2010/wordprocessingGroup">
                    <wpg:wgp>
                      <wpg:cNvGrpSpPr/>
                      <wpg:grpSpPr>
                        <a:xfrm>
                          <a:off x="0" y="0"/>
                          <a:ext cx="5831515" cy="3034910"/>
                          <a:chOff x="103937" y="0"/>
                          <a:chExt cx="5831515" cy="3555564"/>
                        </a:xfrm>
                      </wpg:grpSpPr>
                      <wps:wsp>
                        <wps:cNvPr id="746" name="Rectangle 1196"/>
                        <wps:cNvSpPr/>
                        <wps:spPr>
                          <a:xfrm>
                            <a:off x="5893308" y="2891409"/>
                            <a:ext cx="42144" cy="189937"/>
                          </a:xfrm>
                          <a:prstGeom prst="rect">
                            <a:avLst/>
                          </a:prstGeom>
                          <a:ln>
                            <a:noFill/>
                          </a:ln>
                        </wps:spPr>
                        <wps:txbx>
                          <w:txbxContent>
                            <w:p w:rsidR="0021012A" w:rsidRDefault="0021012A" w:rsidP="00B93795">
                              <w:pPr>
                                <w:spacing w:after="160" w:line="259" w:lineRule="auto"/>
                              </w:pPr>
                              <w:r>
                                <w:t xml:space="preserve"> </w:t>
                              </w:r>
                            </w:p>
                          </w:txbxContent>
                        </wps:txbx>
                        <wps:bodyPr horzOverflow="overflow" vert="horz" lIns="0" tIns="0" rIns="0" bIns="0" rtlCol="0">
                          <a:noAutofit/>
                        </wps:bodyPr>
                      </wps:wsp>
                      <wps:wsp>
                        <wps:cNvPr id="747" name="Rectangle 1197"/>
                        <wps:cNvSpPr/>
                        <wps:spPr>
                          <a:xfrm>
                            <a:off x="177089" y="3023997"/>
                            <a:ext cx="42144" cy="189937"/>
                          </a:xfrm>
                          <a:prstGeom prst="rect">
                            <a:avLst/>
                          </a:prstGeom>
                          <a:ln>
                            <a:noFill/>
                          </a:ln>
                        </wps:spPr>
                        <wps:txbx>
                          <w:txbxContent>
                            <w:p w:rsidR="0021012A" w:rsidRDefault="0021012A" w:rsidP="00B93795">
                              <w:pPr>
                                <w:spacing w:after="160" w:line="259" w:lineRule="auto"/>
                              </w:pPr>
                              <w:r>
                                <w:t xml:space="preserve"> </w:t>
                              </w:r>
                            </w:p>
                          </w:txbxContent>
                        </wps:txbx>
                        <wps:bodyPr horzOverflow="overflow" vert="horz" lIns="0" tIns="0" rIns="0" bIns="0" rtlCol="0">
                          <a:noAutofit/>
                        </wps:bodyPr>
                      </wps:wsp>
                      <wps:wsp>
                        <wps:cNvPr id="748" name="Rectangle 1200"/>
                        <wps:cNvSpPr/>
                        <wps:spPr>
                          <a:xfrm>
                            <a:off x="103937" y="3173207"/>
                            <a:ext cx="51809" cy="207921"/>
                          </a:xfrm>
                          <a:prstGeom prst="rect">
                            <a:avLst/>
                          </a:prstGeom>
                          <a:ln>
                            <a:noFill/>
                          </a:ln>
                        </wps:spPr>
                        <wps:txbx>
                          <w:txbxContent>
                            <w:p w:rsidR="0021012A" w:rsidRDefault="0021012A" w:rsidP="00B93795">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749" name="Rectangle 1202"/>
                        <wps:cNvSpPr/>
                        <wps:spPr>
                          <a:xfrm>
                            <a:off x="501650" y="3194939"/>
                            <a:ext cx="42144" cy="189937"/>
                          </a:xfrm>
                          <a:prstGeom prst="rect">
                            <a:avLst/>
                          </a:prstGeom>
                          <a:ln>
                            <a:noFill/>
                          </a:ln>
                        </wps:spPr>
                        <wps:txbx>
                          <w:txbxContent>
                            <w:p w:rsidR="0021012A" w:rsidRDefault="0021012A" w:rsidP="00B93795">
                              <w:pPr>
                                <w:spacing w:after="160" w:line="259" w:lineRule="auto"/>
                              </w:pPr>
                              <w:r>
                                <w:t xml:space="preserve"> </w:t>
                              </w:r>
                            </w:p>
                          </w:txbxContent>
                        </wps:txbx>
                        <wps:bodyPr horzOverflow="overflow" vert="horz" lIns="0" tIns="0" rIns="0" bIns="0" rtlCol="0">
                          <a:noAutofit/>
                        </wps:bodyPr>
                      </wps:wsp>
                      <wps:wsp>
                        <wps:cNvPr id="750" name="Rectangle 1208"/>
                        <wps:cNvSpPr/>
                        <wps:spPr>
                          <a:xfrm>
                            <a:off x="2652649" y="3365627"/>
                            <a:ext cx="42143" cy="189937"/>
                          </a:xfrm>
                          <a:prstGeom prst="rect">
                            <a:avLst/>
                          </a:prstGeom>
                          <a:ln>
                            <a:noFill/>
                          </a:ln>
                        </wps:spPr>
                        <wps:txbx>
                          <w:txbxContent>
                            <w:p w:rsidR="0021012A" w:rsidRDefault="0021012A" w:rsidP="00B93795">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751" name="Picture 1223"/>
                          <pic:cNvPicPr/>
                        </pic:nvPicPr>
                        <pic:blipFill>
                          <a:blip r:embed="rId61"/>
                          <a:stretch>
                            <a:fillRect/>
                          </a:stretch>
                        </pic:blipFill>
                        <pic:spPr>
                          <a:xfrm>
                            <a:off x="195961" y="4826"/>
                            <a:ext cx="5686298" cy="2978785"/>
                          </a:xfrm>
                          <a:prstGeom prst="rect">
                            <a:avLst/>
                          </a:prstGeom>
                        </pic:spPr>
                      </pic:pic>
                      <wps:wsp>
                        <wps:cNvPr id="752" name="Shape 1224"/>
                        <wps:cNvSpPr/>
                        <wps:spPr>
                          <a:xfrm>
                            <a:off x="191262" y="0"/>
                            <a:ext cx="5695823" cy="2988310"/>
                          </a:xfrm>
                          <a:custGeom>
                            <a:avLst/>
                            <a:gdLst/>
                            <a:ahLst/>
                            <a:cxnLst/>
                            <a:rect l="0" t="0" r="0" b="0"/>
                            <a:pathLst>
                              <a:path w="5695823" h="2988310">
                                <a:moveTo>
                                  <a:pt x="0" y="2988310"/>
                                </a:moveTo>
                                <a:lnTo>
                                  <a:pt x="5695823" y="2988310"/>
                                </a:lnTo>
                                <a:lnTo>
                                  <a:pt x="5695823" y="0"/>
                                </a:lnTo>
                                <a:lnTo>
                                  <a:pt x="0" y="0"/>
                                </a:lnTo>
                                <a:close/>
                              </a:path>
                            </a:pathLst>
                          </a:custGeom>
                          <a:noFill/>
                          <a:ln w="9525" cap="flat" cmpd="sng" algn="ctr">
                            <a:solidFill>
                              <a:srgbClr val="D9D9D9"/>
                            </a:solidFill>
                            <a:prstDash val="solid"/>
                            <a:round/>
                          </a:ln>
                          <a:effectLst/>
                        </wps:spPr>
                        <wps:bodyPr/>
                      </wps:wsp>
                    </wpg:wgp>
                  </a:graphicData>
                </a:graphic>
              </wp:inline>
            </w:drawing>
          </mc:Choice>
          <mc:Fallback>
            <w:pict>
              <v:group w14:anchorId="3C97AF28" id="_x0000_s1074" style="width:459.15pt;height:238.95pt;mso-position-horizontal-relative:char;mso-position-vertical-relative:line" coordorigin="1039" coordsize="58315,35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rJ/yEIv+ubVaqrJ/yEIv+ubVaoAKKKKACioopo5l3Rurp/eVs1LQAUUUUAFFFFABRRRQAUUU&#10;UAFFFFABRRRQAUUUUAFFFFABRRRQAUUUUAFFFFABRRRQAUUUUAFFFFABRRRQBWt/vTf9dKs1Wt/v&#10;Tf8AXSrN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ol+WNPpUt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">
                <v:rect id="Rectangle 1196" o:spid="_x0000_s1075" style="position:absolute;left:58933;top:289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qdxQAAANwAAAAPAAAAZHJzL2Rvd25yZXYueG1sRI9Pi8Iw&#10;FMTvC36H8ARva6qI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APv6qdxQAAANwAAAAP&#10;AAAAAAAAAAAAAAAAAAcCAABkcnMvZG93bnJldi54bWxQSwUGAAAAAAMAAwC3AAAA+QIAAAAA&#10;" filled="f" stroked="f">
                  <v:textbox inset="0,0,0,0">
                    <w:txbxContent>
                      <w:p w:rsidR="0021012A" w:rsidRDefault="0021012A" w:rsidP="00B93795">
                        <w:pPr>
                          <w:spacing w:after="160" w:line="259" w:lineRule="auto"/>
                        </w:pPr>
                        <w:r>
                          <w:t xml:space="preserve"> </w:t>
                        </w:r>
                      </w:p>
                    </w:txbxContent>
                  </v:textbox>
                </v:rect>
                <v:rect id="Rectangle 1197" o:spid="_x0000_s1076" style="position:absolute;left:1770;top:3023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inset="0,0,0,0">
                    <w:txbxContent>
                      <w:p w:rsidR="0021012A" w:rsidRDefault="0021012A" w:rsidP="00B93795">
                        <w:pPr>
                          <w:spacing w:after="160" w:line="259" w:lineRule="auto"/>
                        </w:pPr>
                        <w:r>
                          <w:t xml:space="preserve"> </w:t>
                        </w:r>
                      </w:p>
                    </w:txbxContent>
                  </v:textbox>
                </v:rect>
                <v:rect id="Rectangle 1200" o:spid="_x0000_s1077" style="position:absolute;left:1039;top:317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rsidR="0021012A" w:rsidRDefault="0021012A" w:rsidP="00B93795">
                        <w:pPr>
                          <w:spacing w:after="160" w:line="259" w:lineRule="auto"/>
                        </w:pPr>
                        <w:r>
                          <w:rPr>
                            <w:rFonts w:ascii="Arial" w:eastAsia="Arial" w:hAnsi="Arial" w:cs="Arial"/>
                          </w:rPr>
                          <w:t xml:space="preserve"> </w:t>
                        </w:r>
                      </w:p>
                    </w:txbxContent>
                  </v:textbox>
                </v:rect>
                <v:rect id="Rectangle 1202" o:spid="_x0000_s1078" style="position:absolute;left:5016;top:319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rsidR="0021012A" w:rsidRDefault="0021012A" w:rsidP="00B93795">
                        <w:pPr>
                          <w:spacing w:after="160" w:line="259" w:lineRule="auto"/>
                        </w:pPr>
                        <w:r>
                          <w:t xml:space="preserve"> </w:t>
                        </w:r>
                      </w:p>
                    </w:txbxContent>
                  </v:textbox>
                </v:rect>
                <v:rect id="Rectangle 1208" o:spid="_x0000_s1079" style="position:absolute;left:26526;top:336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GvwQAAANwAAAAPAAAAZHJzL2Rvd25yZXYueG1sRE/LisIw&#10;FN0L/kO4gjtNHdD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GrDAa/BAAAA3AAAAA8AAAAA&#10;AAAAAAAAAAAABwIAAGRycy9kb3ducmV2LnhtbFBLBQYAAAAAAwADALcAAAD1AgAAAAA=&#10;" filled="f" stroked="f">
                  <v:textbox inset="0,0,0,0">
                    <w:txbxContent>
                      <w:p w:rsidR="0021012A" w:rsidRDefault="0021012A" w:rsidP="00B93795">
                        <w:pPr>
                          <w:spacing w:after="160" w:line="259" w:lineRule="auto"/>
                        </w:pPr>
                        <w:r>
                          <w:t xml:space="preserve"> </w:t>
                        </w:r>
                      </w:p>
                    </w:txbxContent>
                  </v:textbox>
                </v:rect>
                <v:shape id="Picture 1223" o:spid="_x0000_s1080" type="#_x0000_t75" style="position:absolute;left:1959;top:48;width:56863;height:2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">
                  <v:imagedata r:id="rId62" o:title=""/>
                </v:shape>
                <v:shape id="Shape 1224" o:spid="_x0000_s1081" style="position:absolute;left:1912;width:56958;height:29883;visibility:visible;mso-wrap-style:square;v-text-anchor:top" coordsize="5695823,29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" path="m,2988310r5695823,l5695823,,,,,2988310xe" filled="f" strokecolor="#d9d9d9">
                  <v:path arrowok="t" textboxrect="0,0,5695823,2988310"/>
                </v:shape>
                <w10:anchorlock/>
              </v:group>
            </w:pict>
          </mc:Fallback>
        </mc:AlternateConten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Если в ходе экзамена Вы хотите вернуться к какому-то из вопросов теста, воспользуйтесь блоком навигации в левой части экрана:</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noProof/>
          <w:sz w:val="24"/>
          <w:szCs w:val="24"/>
        </w:rPr>
        <w:drawing>
          <wp:anchor distT="0" distB="0" distL="114300" distR="114300" simplePos="0" relativeHeight="251696128" behindDoc="0" locked="0" layoutInCell="1" allowOverlap="1" wp14:anchorId="5A3590E0" wp14:editId="5403D3A4">
            <wp:simplePos x="0" y="0"/>
            <wp:positionH relativeFrom="column">
              <wp:posOffset>896952</wp:posOffset>
            </wp:positionH>
            <wp:positionV relativeFrom="paragraph">
              <wp:posOffset>9610</wp:posOffset>
            </wp:positionV>
            <wp:extent cx="3439889" cy="2442060"/>
            <wp:effectExtent l="0" t="0" r="0" b="0"/>
            <wp:wrapNone/>
            <wp:docPr id="1185"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63"/>
                    <a:stretch>
                      <a:fillRect/>
                    </a:stretch>
                  </pic:blipFill>
                  <pic:spPr>
                    <a:xfrm>
                      <a:off x="0" y="0"/>
                      <a:ext cx="3439889" cy="2442060"/>
                    </a:xfrm>
                    <a:prstGeom prst="rect">
                      <a:avLst/>
                    </a:prstGeom>
                  </pic:spPr>
                </pic:pic>
              </a:graphicData>
            </a:graphic>
          </wp:anchor>
        </w:drawing>
      </w: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 </w:t>
      </w: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i/>
          <w:sz w:val="24"/>
          <w:szCs w:val="24"/>
          <w:u w:val="single"/>
        </w:rPr>
      </w:pPr>
      <w:r w:rsidRPr="00B93795">
        <w:rPr>
          <w:rFonts w:ascii="Times New Roman" w:hAnsi="Times New Roman"/>
          <w:i/>
          <w:sz w:val="24"/>
          <w:szCs w:val="24"/>
          <w:u w:val="single"/>
          <w:lang w:val="en-US"/>
        </w:rPr>
        <w:t>g</w:t>
      </w:r>
      <w:r w:rsidRPr="00B93795">
        <w:rPr>
          <w:rFonts w:ascii="Times New Roman" w:hAnsi="Times New Roman"/>
          <w:i/>
          <w:sz w:val="24"/>
          <w:szCs w:val="24"/>
          <w:u w:val="single"/>
        </w:rPr>
        <w:t xml:space="preserve">. Завершение работы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Если вы уверены в своих ответах и готовы отправить их на проверку, нажмите кнопку «</w:t>
      </w:r>
      <w:r w:rsidRPr="00B93795">
        <w:rPr>
          <w:rFonts w:ascii="Times New Roman" w:hAnsi="Times New Roman"/>
          <w:b/>
          <w:sz w:val="24"/>
          <w:szCs w:val="24"/>
        </w:rPr>
        <w:t>Закончить попытку»</w:t>
      </w:r>
      <w:r w:rsidRPr="00B93795">
        <w:rPr>
          <w:rFonts w:ascii="Times New Roman" w:hAnsi="Times New Roman"/>
          <w:sz w:val="24"/>
          <w:szCs w:val="24"/>
        </w:rPr>
        <w:t xml:space="preserve">: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noProof/>
          <w:sz w:val="24"/>
          <w:szCs w:val="24"/>
        </w:rPr>
        <w:drawing>
          <wp:anchor distT="0" distB="0" distL="114300" distR="114300" simplePos="0" relativeHeight="251712512" behindDoc="0" locked="0" layoutInCell="1" allowOverlap="1" wp14:anchorId="31DB147E" wp14:editId="3CADFE6A">
            <wp:simplePos x="0" y="0"/>
            <wp:positionH relativeFrom="column">
              <wp:posOffset>523286</wp:posOffset>
            </wp:positionH>
            <wp:positionV relativeFrom="paragraph">
              <wp:posOffset>3381</wp:posOffset>
            </wp:positionV>
            <wp:extent cx="3882980" cy="1081825"/>
            <wp:effectExtent l="0" t="0" r="3810" b="4445"/>
            <wp:wrapNone/>
            <wp:docPr id="1186"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64"/>
                    <a:stretch>
                      <a:fillRect/>
                    </a:stretch>
                  </pic:blipFill>
                  <pic:spPr>
                    <a:xfrm>
                      <a:off x="0" y="0"/>
                      <a:ext cx="3919641" cy="1092039"/>
                    </a:xfrm>
                    <a:prstGeom prst="rect">
                      <a:avLst/>
                    </a:prstGeom>
                  </pic:spPr>
                </pic:pic>
              </a:graphicData>
            </a:graphic>
            <wp14:sizeRelH relativeFrom="margin">
              <wp14:pctWidth>0</wp14:pctWidth>
            </wp14:sizeRelH>
            <wp14:sizeRelV relativeFrom="margin">
              <wp14:pctHeight>0</wp14:pctHeight>
            </wp14:sizeRelV>
          </wp:anchor>
        </w:drawing>
      </w: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Вы увидите страницу с предварительными результатами тестирования. Набранный балл будет засчитан после финальной проверки процедуры экзамена проктором. </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t xml:space="preserve">Закройте окно расширения </w:t>
      </w:r>
      <w:proofErr w:type="spellStart"/>
      <w:r w:rsidRPr="00B93795">
        <w:rPr>
          <w:rFonts w:ascii="Times New Roman" w:hAnsi="Times New Roman"/>
          <w:sz w:val="24"/>
          <w:szCs w:val="24"/>
        </w:rPr>
        <w:t>Examus</w:t>
      </w:r>
      <w:proofErr w:type="spellEnd"/>
      <w:r w:rsidRPr="00B93795">
        <w:rPr>
          <w:rFonts w:ascii="Times New Roman" w:hAnsi="Times New Roman"/>
          <w:sz w:val="24"/>
          <w:szCs w:val="24"/>
        </w:rPr>
        <w:t xml:space="preserve">. </w:t>
      </w:r>
    </w:p>
    <w:p w:rsidR="00B93795" w:rsidRPr="00B93795" w:rsidRDefault="00B93795" w:rsidP="00B93795">
      <w:pPr>
        <w:spacing w:after="0" w:line="240" w:lineRule="auto"/>
        <w:rPr>
          <w:rFonts w:ascii="Times New Roman" w:hAnsi="Times New Roman"/>
          <w:sz w:val="24"/>
          <w:szCs w:val="24"/>
        </w:rPr>
      </w:pPr>
    </w:p>
    <w:p w:rsidR="00B93795" w:rsidRPr="00B93795" w:rsidRDefault="00B93795" w:rsidP="00B93795">
      <w:pPr>
        <w:spacing w:after="0" w:line="240" w:lineRule="auto"/>
        <w:rPr>
          <w:rFonts w:ascii="Times New Roman" w:hAnsi="Times New Roman"/>
          <w:b/>
          <w:sz w:val="24"/>
          <w:szCs w:val="24"/>
          <w:u w:val="single"/>
        </w:rPr>
      </w:pPr>
      <w:r w:rsidRPr="00B93795">
        <w:rPr>
          <w:rFonts w:ascii="Times New Roman" w:hAnsi="Times New Roman"/>
          <w:b/>
          <w:sz w:val="24"/>
          <w:szCs w:val="24"/>
          <w:u w:val="single"/>
        </w:rPr>
        <w:t xml:space="preserve">Служба техподдержки </w:t>
      </w:r>
    </w:p>
    <w:p w:rsidR="00B93795" w:rsidRPr="00B93795" w:rsidRDefault="00B93795" w:rsidP="00B93795">
      <w:pPr>
        <w:spacing w:after="0" w:line="240" w:lineRule="auto"/>
        <w:jc w:val="both"/>
        <w:rPr>
          <w:rFonts w:ascii="Times New Roman" w:eastAsia="Calibri" w:hAnsi="Times New Roman"/>
          <w:color w:val="000000"/>
          <w:sz w:val="24"/>
          <w:szCs w:val="24"/>
        </w:rPr>
      </w:pPr>
      <w:r w:rsidRPr="00B93795">
        <w:rPr>
          <w:rFonts w:ascii="Times New Roman" w:hAnsi="Times New Roman"/>
          <w:sz w:val="24"/>
          <w:szCs w:val="24"/>
        </w:rPr>
        <w:t xml:space="preserve">При возникновении каких-либо проблем в ходе тестирования обращайтесь на </w:t>
      </w:r>
      <w:hyperlink r:id="rId112" w:history="1">
        <w:r w:rsidRPr="00B93795">
          <w:rPr>
            <w:rFonts w:ascii="Times New Roman" w:hAnsi="Times New Roman"/>
            <w:color w:val="0000FF"/>
            <w:sz w:val="24"/>
            <w:szCs w:val="24"/>
            <w:u w:val="single"/>
          </w:rPr>
          <w:t>портал</w:t>
        </w:r>
      </w:hyperlink>
      <w:hyperlink r:id="rId113">
        <w:r w:rsidRPr="00B93795">
          <w:rPr>
            <w:rFonts w:ascii="Times New Roman" w:hAnsi="Times New Roman"/>
            <w:sz w:val="24"/>
            <w:szCs w:val="24"/>
          </w:rPr>
          <w:t xml:space="preserve"> </w:t>
        </w:r>
      </w:hyperlink>
      <w:hyperlink r:id="rId114">
        <w:r w:rsidRPr="00B93795">
          <w:rPr>
            <w:rFonts w:ascii="Times New Roman" w:hAnsi="Times New Roman"/>
            <w:sz w:val="24"/>
            <w:szCs w:val="24"/>
          </w:rPr>
          <w:t>технической поддержки Экзамус</w:t>
        </w:r>
      </w:hyperlink>
      <w:r w:rsidRPr="00B93795">
        <w:rPr>
          <w:rFonts w:ascii="Times New Roman" w:hAnsi="Times New Roman"/>
          <w:sz w:val="24"/>
          <w:szCs w:val="24"/>
        </w:rPr>
        <w:t>:</w:t>
      </w:r>
      <w:r w:rsidRPr="00B93795">
        <w:rPr>
          <w:rFonts w:ascii="Times New Roman" w:hAnsi="Times New Roman"/>
          <w:color w:val="0000FF"/>
          <w:sz w:val="24"/>
          <w:szCs w:val="24"/>
          <w:u w:val="single" w:color="0000FF"/>
        </w:rPr>
        <w:t xml:space="preserve">  http://help.examus.net/ru-RU/support/home</w:t>
      </w:r>
      <w:hyperlink r:id="rId115">
        <w:r w:rsidRPr="00B93795">
          <w:rPr>
            <w:rFonts w:ascii="Times New Roman" w:hAnsi="Times New Roman"/>
            <w:sz w:val="24"/>
            <w:szCs w:val="24"/>
          </w:rPr>
          <w:t>.</w:t>
        </w:r>
      </w:hyperlink>
      <w:r w:rsidRPr="00B93795">
        <w:rPr>
          <w:rFonts w:ascii="Times New Roman" w:hAnsi="Times New Roman"/>
          <w:color w:val="0000FF"/>
          <w:sz w:val="24"/>
          <w:szCs w:val="24"/>
        </w:rPr>
        <w:t xml:space="preserve"> </w:t>
      </w:r>
      <w:r w:rsidRPr="00B93795">
        <w:rPr>
          <w:rFonts w:ascii="Times New Roman" w:eastAsia="Calibri" w:hAnsi="Times New Roman"/>
          <w:sz w:val="24"/>
          <w:szCs w:val="24"/>
        </w:rPr>
        <w:t>Ссылки-рекомендации можно скачать в Инструкции на сайте университета в разделе Прием 2021</w:t>
      </w:r>
      <w:r w:rsidRPr="00B93795">
        <w:rPr>
          <w:rFonts w:ascii="Times New Roman" w:eastAsia="Calibri" w:hAnsi="Times New Roman"/>
          <w:color w:val="000000"/>
          <w:sz w:val="24"/>
          <w:szCs w:val="24"/>
        </w:rPr>
        <w:t xml:space="preserve">. </w:t>
      </w:r>
    </w:p>
    <w:p w:rsidR="00B93795" w:rsidRPr="00B93795" w:rsidRDefault="00B93795" w:rsidP="00B93795">
      <w:pPr>
        <w:autoSpaceDE w:val="0"/>
        <w:autoSpaceDN w:val="0"/>
        <w:adjustRightInd w:val="0"/>
        <w:spacing w:after="0" w:line="240" w:lineRule="auto"/>
        <w:ind w:firstLine="709"/>
        <w:jc w:val="both"/>
        <w:rPr>
          <w:rFonts w:ascii="Times New Roman" w:hAnsi="Times New Roman"/>
          <w:sz w:val="24"/>
          <w:szCs w:val="28"/>
        </w:rPr>
      </w:pPr>
      <w:r w:rsidRPr="00B93795">
        <w:rPr>
          <w:rFonts w:ascii="Times New Roman" w:hAnsi="Times New Roman"/>
          <w:sz w:val="24"/>
          <w:szCs w:val="28"/>
        </w:rPr>
        <w:t>4. Вступительные испытания с применением дистанционных технологий проводятся на места по договорам с оплатой стоимости обучения. Ссылка на экзамен, логин и пароль для сдачи экзамена публикуются в личном кабинете поступающего или высылаются на электронную почту по его требованию.</w:t>
      </w:r>
    </w:p>
    <w:p w:rsidR="00B93795" w:rsidRPr="00B93795" w:rsidRDefault="00B93795" w:rsidP="00B93795">
      <w:pPr>
        <w:spacing w:after="0" w:line="240" w:lineRule="auto"/>
        <w:rPr>
          <w:rFonts w:ascii="Times New Roman" w:hAnsi="Times New Roman"/>
          <w:sz w:val="24"/>
          <w:szCs w:val="24"/>
        </w:rPr>
      </w:pPr>
      <w:r w:rsidRPr="00B93795">
        <w:rPr>
          <w:rFonts w:ascii="Times New Roman" w:hAnsi="Times New Roman"/>
          <w:sz w:val="24"/>
          <w:szCs w:val="24"/>
        </w:rPr>
        <w:br w:type="page"/>
      </w:r>
    </w:p>
    <w:p w:rsidR="00B93795" w:rsidRPr="00B93795" w:rsidRDefault="00B93795" w:rsidP="00B93795">
      <w:pPr>
        <w:keepNext/>
        <w:keepLines/>
        <w:spacing w:before="240" w:after="0" w:line="240" w:lineRule="auto"/>
        <w:jc w:val="right"/>
        <w:outlineLvl w:val="0"/>
        <w:rPr>
          <w:rFonts w:ascii="Times New Roman" w:eastAsia="SimSun" w:hAnsi="Times New Roman"/>
          <w:color w:val="000000"/>
          <w:sz w:val="28"/>
          <w:szCs w:val="28"/>
        </w:rPr>
      </w:pPr>
      <w:r w:rsidRPr="00B93795">
        <w:rPr>
          <w:rFonts w:ascii="Times New Roman" w:eastAsia="SimSun" w:hAnsi="Times New Roman"/>
          <w:color w:val="000000"/>
          <w:sz w:val="28"/>
          <w:szCs w:val="28"/>
        </w:rPr>
        <w:lastRenderedPageBreak/>
        <w:t>Приложение 7</w:t>
      </w:r>
    </w:p>
    <w:p w:rsidR="00B93795" w:rsidRPr="00B93795" w:rsidRDefault="00B93795" w:rsidP="00B93795">
      <w:pPr>
        <w:keepNext/>
        <w:keepLines/>
        <w:spacing w:before="240" w:after="0" w:line="240" w:lineRule="auto"/>
        <w:jc w:val="center"/>
        <w:outlineLvl w:val="0"/>
        <w:rPr>
          <w:rFonts w:ascii="Times New Roman" w:hAnsi="Times New Roman"/>
          <w:b/>
          <w:sz w:val="28"/>
          <w:szCs w:val="28"/>
        </w:rPr>
      </w:pPr>
      <w:r w:rsidRPr="00B93795">
        <w:rPr>
          <w:rFonts w:ascii="Times New Roman" w:hAnsi="Times New Roman"/>
          <w:b/>
          <w:sz w:val="28"/>
          <w:szCs w:val="28"/>
        </w:rPr>
        <w:t xml:space="preserve">Процедура регистрации и подачи заявления (головной вуз) </w:t>
      </w:r>
      <w:r w:rsidRPr="00B93795">
        <w:rPr>
          <w:rFonts w:ascii="Times New Roman" w:hAnsi="Times New Roman"/>
          <w:b/>
          <w:sz w:val="28"/>
          <w:szCs w:val="28"/>
        </w:rPr>
        <w:br/>
        <w:t xml:space="preserve">в режиме </w:t>
      </w:r>
      <w:r w:rsidRPr="00B93795">
        <w:rPr>
          <w:rFonts w:ascii="Times New Roman" w:hAnsi="Times New Roman"/>
          <w:b/>
          <w:sz w:val="28"/>
          <w:szCs w:val="28"/>
          <w:lang w:val="en-US"/>
        </w:rPr>
        <w:t>Online</w:t>
      </w:r>
      <w:r w:rsidRPr="00B93795">
        <w:rPr>
          <w:rFonts w:ascii="Times New Roman" w:hAnsi="Times New Roman"/>
          <w:b/>
          <w:sz w:val="28"/>
          <w:szCs w:val="28"/>
        </w:rPr>
        <w:t>-прием</w:t>
      </w:r>
    </w:p>
    <w:p w:rsidR="00B93795" w:rsidRPr="00B93795" w:rsidRDefault="00B93795" w:rsidP="00B93795">
      <w:pPr>
        <w:spacing w:after="0" w:line="240" w:lineRule="auto"/>
        <w:ind w:firstLine="709"/>
        <w:jc w:val="center"/>
        <w:rPr>
          <w:rFonts w:ascii="Times New Roman" w:hAnsi="Times New Roman"/>
          <w:b/>
          <w:sz w:val="24"/>
          <w:szCs w:val="24"/>
        </w:rPr>
      </w:pPr>
      <w:r w:rsidRPr="00B93795">
        <w:rPr>
          <w:rFonts w:ascii="Times New Roman" w:hAnsi="Times New Roman"/>
          <w:b/>
          <w:sz w:val="24"/>
          <w:szCs w:val="24"/>
        </w:rPr>
        <w:t>Регистрация</w:t>
      </w:r>
    </w:p>
    <w:p w:rsidR="00B93795" w:rsidRPr="00B93795" w:rsidRDefault="00B93795" w:rsidP="00B93795">
      <w:pPr>
        <w:spacing w:after="0" w:line="240" w:lineRule="auto"/>
        <w:ind w:firstLine="709"/>
        <w:jc w:val="both"/>
        <w:rPr>
          <w:rFonts w:ascii="Times New Roman" w:hAnsi="Times New Roman"/>
          <w:sz w:val="24"/>
          <w:szCs w:val="24"/>
        </w:rPr>
      </w:pPr>
      <w:r w:rsidRPr="00B93795">
        <w:rPr>
          <w:rFonts w:ascii="Times New Roman" w:hAnsi="Times New Roman"/>
          <w:sz w:val="24"/>
          <w:szCs w:val="24"/>
        </w:rPr>
        <w:t>Подать документы и заявление на поступление (</w:t>
      </w:r>
      <w:proofErr w:type="spellStart"/>
      <w:r w:rsidRPr="00B93795">
        <w:rPr>
          <w:rFonts w:ascii="Times New Roman" w:hAnsi="Times New Roman"/>
          <w:sz w:val="24"/>
          <w:szCs w:val="24"/>
        </w:rPr>
        <w:t>бакалавриат</w:t>
      </w:r>
      <w:proofErr w:type="spellEnd"/>
      <w:r w:rsidRPr="00B93795">
        <w:rPr>
          <w:rFonts w:ascii="Times New Roman" w:hAnsi="Times New Roman"/>
          <w:sz w:val="24"/>
          <w:szCs w:val="24"/>
        </w:rPr>
        <w:t xml:space="preserve">, </w:t>
      </w:r>
      <w:proofErr w:type="spellStart"/>
      <w:r w:rsidRPr="00B93795">
        <w:rPr>
          <w:rFonts w:ascii="Times New Roman" w:hAnsi="Times New Roman"/>
          <w:sz w:val="24"/>
          <w:szCs w:val="24"/>
        </w:rPr>
        <w:t>специалитет</w:t>
      </w:r>
      <w:proofErr w:type="spellEnd"/>
      <w:r w:rsidRPr="00B93795">
        <w:rPr>
          <w:rFonts w:ascii="Times New Roman" w:hAnsi="Times New Roman"/>
          <w:sz w:val="24"/>
          <w:szCs w:val="24"/>
        </w:rPr>
        <w:t>, магистратура) возможно только зарегистрированным в сервисе «</w:t>
      </w:r>
      <w:r w:rsidRPr="00B93795">
        <w:rPr>
          <w:rFonts w:ascii="Times New Roman" w:hAnsi="Times New Roman"/>
          <w:sz w:val="24"/>
          <w:szCs w:val="24"/>
          <w:lang w:val="en-US"/>
        </w:rPr>
        <w:t>Online</w:t>
      </w:r>
      <w:r w:rsidRPr="00B93795">
        <w:rPr>
          <w:rFonts w:ascii="Times New Roman" w:hAnsi="Times New Roman"/>
          <w:sz w:val="24"/>
          <w:szCs w:val="24"/>
        </w:rPr>
        <w:t xml:space="preserve"> абитуриент БГУ» пользователям. Для регистрации необходимо заполнить форму по </w:t>
      </w:r>
      <w:hyperlink r:id="rId116" w:history="1">
        <w:r w:rsidRPr="00B93795">
          <w:rPr>
            <w:rFonts w:ascii="Times New Roman" w:hAnsi="Times New Roman"/>
            <w:color w:val="0000FF"/>
            <w:sz w:val="24"/>
            <w:szCs w:val="24"/>
            <w:u w:val="single"/>
          </w:rPr>
          <w:t>https://priem.bgu.ru/</w:t>
        </w:r>
      </w:hyperlink>
      <w:r w:rsidRPr="00B93795">
        <w:rPr>
          <w:rFonts w:ascii="Times New Roman" w:hAnsi="Times New Roman"/>
          <w:color w:val="0000FF"/>
          <w:sz w:val="24"/>
          <w:szCs w:val="24"/>
          <w:u w:val="single"/>
        </w:rPr>
        <w:t xml:space="preserve"> </w:t>
      </w:r>
      <w:r w:rsidRPr="00B93795">
        <w:rPr>
          <w:rFonts w:ascii="Times New Roman" w:hAnsi="Times New Roman"/>
          <w:sz w:val="24"/>
          <w:szCs w:val="24"/>
        </w:rPr>
        <w:t>и нажать кнопку «Зарегистрироваться». После регистрации Вам на электронную почту, указанную при регистрации, приходит уведомление со ссылкой подтверждения регистрации. Нажмите в письме на гиперссылку для подтверждения регистрации. Вы зарегистрировались в сервисе.</w:t>
      </w:r>
    </w:p>
    <w:p w:rsidR="00B93795" w:rsidRPr="00B93795" w:rsidRDefault="00B93795" w:rsidP="00B93795">
      <w:pPr>
        <w:spacing w:after="0" w:line="240" w:lineRule="auto"/>
        <w:ind w:firstLine="709"/>
        <w:jc w:val="both"/>
        <w:rPr>
          <w:rFonts w:ascii="Times New Roman" w:hAnsi="Times New Roman"/>
          <w:sz w:val="24"/>
          <w:szCs w:val="24"/>
        </w:rPr>
      </w:pPr>
      <w:r w:rsidRPr="00B93795">
        <w:rPr>
          <w:rFonts w:ascii="Times New Roman" w:hAnsi="Times New Roman"/>
          <w:sz w:val="24"/>
          <w:szCs w:val="24"/>
        </w:rPr>
        <w:t xml:space="preserve">После этого Вы по логину (адресу электронной почты) и паролю, указанному в форме регистрации, можете войти в личный кабинет (авторизоваться). </w:t>
      </w:r>
    </w:p>
    <w:p w:rsidR="00B93795" w:rsidRPr="00B93795" w:rsidRDefault="00B93795" w:rsidP="00B93795">
      <w:pPr>
        <w:spacing w:after="0" w:line="240" w:lineRule="auto"/>
        <w:ind w:firstLine="709"/>
        <w:contextualSpacing/>
        <w:jc w:val="center"/>
        <w:rPr>
          <w:rFonts w:ascii="Times New Roman" w:hAnsi="Times New Roman"/>
          <w:b/>
          <w:sz w:val="24"/>
          <w:szCs w:val="24"/>
        </w:rPr>
      </w:pPr>
      <w:r w:rsidRPr="00B93795">
        <w:rPr>
          <w:rFonts w:ascii="Times New Roman" w:hAnsi="Times New Roman"/>
          <w:b/>
          <w:sz w:val="24"/>
          <w:szCs w:val="24"/>
        </w:rPr>
        <w:t>Процедура подачи заявления</w:t>
      </w:r>
    </w:p>
    <w:p w:rsidR="00B93795" w:rsidRPr="00B93795" w:rsidRDefault="00B93795" w:rsidP="00B93795">
      <w:pPr>
        <w:spacing w:after="0" w:line="240" w:lineRule="auto"/>
        <w:ind w:firstLine="709"/>
        <w:contextualSpacing/>
        <w:jc w:val="both"/>
        <w:rPr>
          <w:rFonts w:ascii="Times New Roman" w:hAnsi="Times New Roman"/>
          <w:sz w:val="24"/>
          <w:szCs w:val="24"/>
          <w:u w:val="single"/>
        </w:rPr>
      </w:pPr>
      <w:r w:rsidRPr="00B93795">
        <w:rPr>
          <w:rFonts w:ascii="Times New Roman" w:hAnsi="Times New Roman"/>
          <w:sz w:val="24"/>
          <w:szCs w:val="24"/>
          <w:u w:val="single"/>
        </w:rPr>
        <w:t xml:space="preserve">Шаг 1. Внесение необходимых сведений о себе и загрузка электронных копий документов (Вкладка «Документы»). </w:t>
      </w:r>
    </w:p>
    <w:p w:rsidR="00B93795" w:rsidRPr="00B93795" w:rsidRDefault="00B93795" w:rsidP="00B93795">
      <w:pPr>
        <w:spacing w:after="0" w:line="240" w:lineRule="auto"/>
        <w:ind w:firstLine="709"/>
        <w:contextualSpacing/>
        <w:jc w:val="both"/>
        <w:rPr>
          <w:rFonts w:ascii="Times New Roman" w:hAnsi="Times New Roman"/>
          <w:i/>
          <w:sz w:val="24"/>
          <w:szCs w:val="24"/>
        </w:rPr>
      </w:pPr>
      <w:r w:rsidRPr="00B93795">
        <w:rPr>
          <w:rFonts w:ascii="Times New Roman" w:hAnsi="Times New Roman"/>
          <w:i/>
          <w:sz w:val="24"/>
          <w:szCs w:val="24"/>
        </w:rPr>
        <w:t>Пункт «Документ удостоверяющий личность» (обязательно для всех)</w:t>
      </w:r>
    </w:p>
    <w:p w:rsidR="00B93795" w:rsidRPr="00B93795" w:rsidRDefault="00B93795" w:rsidP="00B93795">
      <w:pPr>
        <w:spacing w:after="0" w:line="240" w:lineRule="auto"/>
        <w:ind w:firstLine="709"/>
        <w:contextualSpacing/>
        <w:jc w:val="both"/>
        <w:rPr>
          <w:rFonts w:ascii="Times New Roman" w:hAnsi="Times New Roman"/>
          <w:sz w:val="24"/>
          <w:szCs w:val="24"/>
        </w:rPr>
      </w:pPr>
      <w:r w:rsidRPr="00B93795">
        <w:rPr>
          <w:rFonts w:ascii="Times New Roman" w:hAnsi="Times New Roman"/>
          <w:sz w:val="24"/>
          <w:szCs w:val="24"/>
        </w:rPr>
        <w:t>Внесите в соответствующие поля формы информацию (кнопка «Изменить»), как указано в документе, удостоверяющем личность (паспорте), и нажмите кнопку «Сохранить». Загрузите электронные копии (сканы или фотокопии) первой страницы и страницы с регистрацией. Электронные копии должны быть в графическом формате (картинкой). Размер одного файла не должен превышать 10 мегабайт. Также вы можете загрузить свою фотографию. Фотография должна быть цветной, на светлом фоне, пропорции 30</w:t>
      </w:r>
      <w:r w:rsidRPr="00B93795">
        <w:rPr>
          <w:rFonts w:ascii="Times New Roman" w:hAnsi="Times New Roman"/>
          <w:sz w:val="24"/>
          <w:szCs w:val="24"/>
          <w:lang w:val="en-US"/>
        </w:rPr>
        <w:t>x</w:t>
      </w:r>
      <w:r w:rsidRPr="00B93795">
        <w:rPr>
          <w:rFonts w:ascii="Times New Roman" w:hAnsi="Times New Roman"/>
          <w:sz w:val="24"/>
          <w:szCs w:val="24"/>
        </w:rPr>
        <w:t>40мм., портретного типа, как в паспорте.</w:t>
      </w:r>
    </w:p>
    <w:p w:rsidR="00B93795" w:rsidRPr="00B93795" w:rsidRDefault="00B93795" w:rsidP="00B93795">
      <w:pPr>
        <w:spacing w:after="0" w:line="240" w:lineRule="auto"/>
        <w:ind w:firstLine="709"/>
        <w:contextualSpacing/>
        <w:jc w:val="both"/>
        <w:rPr>
          <w:rFonts w:ascii="Times New Roman" w:hAnsi="Times New Roman"/>
          <w:i/>
          <w:sz w:val="24"/>
          <w:szCs w:val="24"/>
        </w:rPr>
      </w:pPr>
      <w:r w:rsidRPr="00B93795">
        <w:rPr>
          <w:rFonts w:ascii="Times New Roman" w:hAnsi="Times New Roman"/>
          <w:i/>
          <w:sz w:val="24"/>
          <w:szCs w:val="24"/>
        </w:rPr>
        <w:t>Пункт «Документ законного представителя» (обязательно для несовершеннолетних)</w:t>
      </w:r>
    </w:p>
    <w:p w:rsidR="00B93795" w:rsidRPr="00B93795" w:rsidRDefault="00B93795" w:rsidP="00B93795">
      <w:pPr>
        <w:spacing w:after="0" w:line="240" w:lineRule="auto"/>
        <w:ind w:firstLine="709"/>
        <w:contextualSpacing/>
        <w:jc w:val="both"/>
        <w:rPr>
          <w:rFonts w:ascii="Times New Roman" w:hAnsi="Times New Roman"/>
          <w:sz w:val="24"/>
          <w:szCs w:val="24"/>
        </w:rPr>
      </w:pPr>
      <w:r w:rsidRPr="00B93795">
        <w:rPr>
          <w:rFonts w:ascii="Times New Roman" w:hAnsi="Times New Roman"/>
          <w:sz w:val="24"/>
          <w:szCs w:val="24"/>
        </w:rPr>
        <w:t>Внесите в соответствующие поля формы информацию (кнопка «Изменить»), как указано в документе, удостоверяющем личность вашего законного представителя (паспорте), и нажмите кнопку «Сохранить». Загрузите электронные копии первой страницы и страницы с регистрацией указанного документа.</w:t>
      </w:r>
    </w:p>
    <w:p w:rsidR="00B93795" w:rsidRPr="00B93795" w:rsidRDefault="00B93795" w:rsidP="00B93795">
      <w:pPr>
        <w:spacing w:after="0" w:line="240" w:lineRule="auto"/>
        <w:ind w:firstLine="709"/>
        <w:contextualSpacing/>
        <w:jc w:val="both"/>
        <w:rPr>
          <w:rFonts w:ascii="Times New Roman" w:hAnsi="Times New Roman"/>
          <w:i/>
          <w:sz w:val="24"/>
          <w:szCs w:val="24"/>
        </w:rPr>
      </w:pPr>
      <w:r w:rsidRPr="00B93795">
        <w:rPr>
          <w:rFonts w:ascii="Times New Roman" w:hAnsi="Times New Roman"/>
          <w:i/>
          <w:sz w:val="24"/>
          <w:szCs w:val="24"/>
        </w:rPr>
        <w:t>Пункт «Документ об образовании» (обязательно для всех)</w:t>
      </w:r>
    </w:p>
    <w:p w:rsidR="00B93795" w:rsidRPr="00B93795" w:rsidRDefault="00B93795" w:rsidP="00B93795">
      <w:pPr>
        <w:spacing w:after="0" w:line="240" w:lineRule="auto"/>
        <w:ind w:firstLine="709"/>
        <w:contextualSpacing/>
        <w:jc w:val="both"/>
        <w:rPr>
          <w:rFonts w:ascii="Times New Roman" w:hAnsi="Times New Roman"/>
          <w:sz w:val="24"/>
          <w:szCs w:val="24"/>
        </w:rPr>
      </w:pPr>
      <w:r w:rsidRPr="00B93795">
        <w:rPr>
          <w:rFonts w:ascii="Times New Roman" w:hAnsi="Times New Roman"/>
          <w:sz w:val="24"/>
          <w:szCs w:val="24"/>
        </w:rPr>
        <w:t xml:space="preserve">Внесите в соответствующие поля формы информацию (кнопка «Изменить»), как указано в документе об образовании (аттестате), и нажмите кнопку «Сохранить». Загрузите электронные копии всех страниц вместе с вкладышем документа об образовании. </w:t>
      </w:r>
    </w:p>
    <w:p w:rsidR="00B93795" w:rsidRPr="00B93795" w:rsidRDefault="00B93795" w:rsidP="00B93795">
      <w:pPr>
        <w:spacing w:after="0" w:line="240" w:lineRule="auto"/>
        <w:ind w:firstLine="709"/>
        <w:contextualSpacing/>
        <w:jc w:val="both"/>
        <w:rPr>
          <w:rFonts w:ascii="Times New Roman" w:hAnsi="Times New Roman"/>
          <w:b/>
          <w:i/>
          <w:sz w:val="24"/>
          <w:szCs w:val="24"/>
        </w:rPr>
      </w:pPr>
      <w:r w:rsidRPr="00B93795">
        <w:rPr>
          <w:rFonts w:ascii="Times New Roman" w:hAnsi="Times New Roman"/>
          <w:b/>
          <w:i/>
          <w:sz w:val="24"/>
          <w:szCs w:val="24"/>
        </w:rPr>
        <w:t xml:space="preserve">После заполнения вышеуказанных сведений Вы можете подать два вида заявлений: на бюджетные места (см. Шаг 2) и на места по договорам (Шаг 3). </w:t>
      </w:r>
    </w:p>
    <w:p w:rsidR="00B93795" w:rsidRPr="00B93795" w:rsidRDefault="00B93795" w:rsidP="00B93795">
      <w:pPr>
        <w:spacing w:after="0" w:line="240" w:lineRule="auto"/>
        <w:ind w:firstLine="709"/>
        <w:contextualSpacing/>
        <w:jc w:val="both"/>
        <w:rPr>
          <w:rFonts w:ascii="Times New Roman" w:hAnsi="Times New Roman"/>
          <w:i/>
          <w:sz w:val="24"/>
          <w:szCs w:val="24"/>
        </w:rPr>
      </w:pPr>
      <w:r w:rsidRPr="00B93795">
        <w:rPr>
          <w:rFonts w:ascii="Times New Roman" w:hAnsi="Times New Roman"/>
          <w:i/>
          <w:sz w:val="24"/>
          <w:szCs w:val="24"/>
        </w:rPr>
        <w:t xml:space="preserve">Пункт «Особые права» (для поступления без вступительных испытаний, в пределах особой квоты и использования преимущественного права при поступлении на программы </w:t>
      </w:r>
      <w:proofErr w:type="spellStart"/>
      <w:r w:rsidRPr="00B93795">
        <w:rPr>
          <w:rFonts w:ascii="Times New Roman" w:hAnsi="Times New Roman"/>
          <w:i/>
          <w:sz w:val="24"/>
          <w:szCs w:val="24"/>
        </w:rPr>
        <w:t>бакалавриата</w:t>
      </w:r>
      <w:proofErr w:type="spellEnd"/>
      <w:r w:rsidRPr="00B93795">
        <w:rPr>
          <w:rFonts w:ascii="Times New Roman" w:hAnsi="Times New Roman"/>
          <w:i/>
          <w:sz w:val="24"/>
          <w:szCs w:val="24"/>
        </w:rPr>
        <w:t xml:space="preserve"> и </w:t>
      </w:r>
      <w:proofErr w:type="spellStart"/>
      <w:r w:rsidRPr="00B93795">
        <w:rPr>
          <w:rFonts w:ascii="Times New Roman" w:hAnsi="Times New Roman"/>
          <w:i/>
          <w:sz w:val="24"/>
          <w:szCs w:val="24"/>
        </w:rPr>
        <w:t>специалитета</w:t>
      </w:r>
      <w:proofErr w:type="spellEnd"/>
      <w:r w:rsidRPr="00B93795">
        <w:rPr>
          <w:rFonts w:ascii="Times New Roman" w:hAnsi="Times New Roman"/>
          <w:i/>
          <w:sz w:val="24"/>
          <w:szCs w:val="24"/>
        </w:rPr>
        <w:t>)</w:t>
      </w:r>
    </w:p>
    <w:p w:rsidR="00B93795" w:rsidRPr="00B93795" w:rsidRDefault="00B93795" w:rsidP="00B93795">
      <w:pPr>
        <w:spacing w:after="0" w:line="240" w:lineRule="auto"/>
        <w:ind w:firstLine="709"/>
        <w:contextualSpacing/>
        <w:jc w:val="both"/>
        <w:rPr>
          <w:rFonts w:ascii="Times New Roman" w:hAnsi="Times New Roman"/>
          <w:sz w:val="24"/>
          <w:szCs w:val="24"/>
        </w:rPr>
      </w:pPr>
      <w:r w:rsidRPr="00B93795">
        <w:rPr>
          <w:rFonts w:ascii="Times New Roman" w:hAnsi="Times New Roman"/>
          <w:sz w:val="24"/>
          <w:szCs w:val="24"/>
        </w:rPr>
        <w:t>Пометьте галочками ваши особые права при поступлении, если Вы их имеете. И загрузите электронные копии документов, подтверждающих ваши особые права.</w:t>
      </w:r>
    </w:p>
    <w:p w:rsidR="00B93795" w:rsidRPr="00B93795" w:rsidRDefault="00B93795" w:rsidP="00B93795">
      <w:pPr>
        <w:spacing w:after="0" w:line="240" w:lineRule="auto"/>
        <w:ind w:firstLine="709"/>
        <w:contextualSpacing/>
        <w:jc w:val="both"/>
        <w:rPr>
          <w:rFonts w:ascii="Times New Roman" w:hAnsi="Times New Roman"/>
          <w:i/>
          <w:sz w:val="24"/>
          <w:szCs w:val="24"/>
        </w:rPr>
      </w:pPr>
      <w:r w:rsidRPr="00B93795">
        <w:rPr>
          <w:rFonts w:ascii="Times New Roman" w:hAnsi="Times New Roman"/>
          <w:i/>
          <w:sz w:val="24"/>
          <w:szCs w:val="24"/>
        </w:rPr>
        <w:t>Пункт «Индивидуальные достижения»</w:t>
      </w:r>
    </w:p>
    <w:p w:rsidR="00B93795" w:rsidRPr="00B93795" w:rsidRDefault="00B93795" w:rsidP="00B93795">
      <w:pPr>
        <w:spacing w:after="0" w:line="240" w:lineRule="auto"/>
        <w:ind w:firstLine="709"/>
        <w:contextualSpacing/>
        <w:jc w:val="both"/>
        <w:rPr>
          <w:rFonts w:ascii="Times New Roman" w:hAnsi="Times New Roman"/>
          <w:sz w:val="24"/>
          <w:szCs w:val="24"/>
        </w:rPr>
      </w:pPr>
      <w:r w:rsidRPr="00B93795">
        <w:rPr>
          <w:rFonts w:ascii="Times New Roman" w:hAnsi="Times New Roman"/>
          <w:sz w:val="24"/>
          <w:szCs w:val="24"/>
        </w:rPr>
        <w:lastRenderedPageBreak/>
        <w:t>Загрузите электронные копии документов, подтверждающих ваши индивидуальные достижения.</w:t>
      </w:r>
    </w:p>
    <w:p w:rsidR="00B93795" w:rsidRPr="00B93795" w:rsidRDefault="00B93795" w:rsidP="00B93795">
      <w:pPr>
        <w:spacing w:after="0" w:line="240" w:lineRule="auto"/>
        <w:ind w:firstLine="709"/>
        <w:contextualSpacing/>
        <w:jc w:val="both"/>
        <w:rPr>
          <w:rFonts w:ascii="Times New Roman" w:hAnsi="Times New Roman"/>
          <w:i/>
          <w:sz w:val="24"/>
          <w:szCs w:val="24"/>
        </w:rPr>
      </w:pPr>
      <w:r w:rsidRPr="00B93795">
        <w:rPr>
          <w:rFonts w:ascii="Times New Roman" w:hAnsi="Times New Roman"/>
          <w:i/>
          <w:sz w:val="24"/>
          <w:szCs w:val="24"/>
        </w:rPr>
        <w:t>Пункт «Договор на целевое обучение» (программы высшего образования)</w:t>
      </w:r>
    </w:p>
    <w:p w:rsidR="00B93795" w:rsidRPr="00B93795" w:rsidRDefault="00B93795" w:rsidP="00B93795">
      <w:pPr>
        <w:spacing w:after="0" w:line="240" w:lineRule="auto"/>
        <w:ind w:firstLine="709"/>
        <w:contextualSpacing/>
        <w:jc w:val="both"/>
        <w:rPr>
          <w:rFonts w:ascii="Times New Roman" w:hAnsi="Times New Roman"/>
          <w:sz w:val="24"/>
          <w:szCs w:val="24"/>
        </w:rPr>
      </w:pPr>
      <w:r w:rsidRPr="00B93795">
        <w:rPr>
          <w:rFonts w:ascii="Times New Roman" w:hAnsi="Times New Roman"/>
          <w:sz w:val="24"/>
          <w:szCs w:val="24"/>
        </w:rPr>
        <w:t>Загрузите электронные копии всех страниц договора с организацией на целевое обучение, если такой договор вами заключен.</w:t>
      </w:r>
    </w:p>
    <w:p w:rsidR="00B93795" w:rsidRPr="00B93795" w:rsidRDefault="00B93795" w:rsidP="00B93795">
      <w:pPr>
        <w:spacing w:after="0" w:line="240" w:lineRule="auto"/>
        <w:ind w:firstLine="709"/>
        <w:contextualSpacing/>
        <w:jc w:val="both"/>
        <w:rPr>
          <w:rFonts w:ascii="Times New Roman" w:hAnsi="Times New Roman"/>
          <w:i/>
          <w:sz w:val="24"/>
          <w:szCs w:val="24"/>
        </w:rPr>
      </w:pPr>
      <w:r w:rsidRPr="00B93795">
        <w:rPr>
          <w:rFonts w:ascii="Times New Roman" w:hAnsi="Times New Roman"/>
          <w:i/>
          <w:sz w:val="24"/>
          <w:szCs w:val="24"/>
        </w:rPr>
        <w:t>Пункт «Документ о смене фамилии»</w:t>
      </w:r>
    </w:p>
    <w:p w:rsidR="00B93795" w:rsidRPr="00B93795" w:rsidRDefault="00B93795" w:rsidP="00B93795">
      <w:pPr>
        <w:spacing w:after="0" w:line="240" w:lineRule="auto"/>
        <w:ind w:firstLine="709"/>
        <w:contextualSpacing/>
        <w:jc w:val="both"/>
        <w:rPr>
          <w:rFonts w:ascii="Times New Roman" w:hAnsi="Times New Roman"/>
          <w:sz w:val="24"/>
          <w:szCs w:val="24"/>
        </w:rPr>
      </w:pPr>
      <w:r w:rsidRPr="00B93795">
        <w:rPr>
          <w:rFonts w:ascii="Times New Roman" w:hAnsi="Times New Roman"/>
          <w:sz w:val="24"/>
          <w:szCs w:val="24"/>
        </w:rPr>
        <w:t>Если ФИО ваш его документ об образовании или других загруженных документов отличается от ФИО документа, удостоверяющего личность, загрузите электронные копии документа о смене фамилии (имени, отчества).</w:t>
      </w:r>
    </w:p>
    <w:p w:rsidR="00B93795" w:rsidRPr="00B93795" w:rsidRDefault="00B93795" w:rsidP="00B93795">
      <w:pPr>
        <w:spacing w:after="0" w:line="240" w:lineRule="auto"/>
        <w:ind w:firstLine="709"/>
        <w:contextualSpacing/>
        <w:jc w:val="both"/>
        <w:rPr>
          <w:rFonts w:ascii="Times New Roman" w:hAnsi="Times New Roman"/>
          <w:sz w:val="24"/>
          <w:szCs w:val="24"/>
          <w:u w:val="single"/>
        </w:rPr>
      </w:pPr>
      <w:r w:rsidRPr="00B93795">
        <w:rPr>
          <w:rFonts w:ascii="Times New Roman" w:hAnsi="Times New Roman"/>
          <w:sz w:val="24"/>
          <w:szCs w:val="24"/>
          <w:u w:val="single"/>
        </w:rPr>
        <w:t>Шаг 2. Подача заявления на бюджетные места (Вкладка «Заявление»)</w:t>
      </w:r>
    </w:p>
    <w:p w:rsidR="00B93795" w:rsidRPr="00B93795" w:rsidRDefault="00B93795" w:rsidP="00B93795">
      <w:pPr>
        <w:spacing w:after="0" w:line="240" w:lineRule="auto"/>
        <w:ind w:firstLine="709"/>
        <w:contextualSpacing/>
        <w:jc w:val="both"/>
        <w:rPr>
          <w:rFonts w:ascii="Times New Roman" w:hAnsi="Times New Roman"/>
          <w:i/>
          <w:sz w:val="24"/>
          <w:szCs w:val="24"/>
        </w:rPr>
      </w:pPr>
      <w:r w:rsidRPr="00B93795">
        <w:rPr>
          <w:rFonts w:ascii="Times New Roman" w:hAnsi="Times New Roman"/>
          <w:i/>
          <w:sz w:val="24"/>
          <w:szCs w:val="24"/>
        </w:rPr>
        <w:t>Пункт «Новое заявление на бюджетные места»</w:t>
      </w:r>
    </w:p>
    <w:p w:rsidR="00B93795" w:rsidRPr="00B93795" w:rsidRDefault="00B93795" w:rsidP="00B93795">
      <w:pPr>
        <w:spacing w:after="0" w:line="240" w:lineRule="auto"/>
        <w:ind w:firstLine="709"/>
        <w:contextualSpacing/>
        <w:jc w:val="both"/>
        <w:rPr>
          <w:rFonts w:ascii="Times New Roman" w:hAnsi="Times New Roman"/>
          <w:sz w:val="24"/>
          <w:szCs w:val="24"/>
        </w:rPr>
      </w:pPr>
      <w:r w:rsidRPr="00B93795">
        <w:rPr>
          <w:rFonts w:ascii="Times New Roman" w:hAnsi="Times New Roman"/>
          <w:sz w:val="24"/>
          <w:szCs w:val="24"/>
        </w:rPr>
        <w:t>Выбираем из выпадающего списка уровень обучения, тип конкурса и форму обучения, на которую вы хотите подать заявление и нажимаем кнопку «Выбрать образовательную программу».</w:t>
      </w:r>
    </w:p>
    <w:p w:rsidR="00B93795" w:rsidRPr="00B93795" w:rsidRDefault="00B93795" w:rsidP="00B93795">
      <w:pPr>
        <w:spacing w:after="0" w:line="240" w:lineRule="auto"/>
        <w:ind w:firstLine="709"/>
        <w:contextualSpacing/>
        <w:jc w:val="both"/>
        <w:rPr>
          <w:rFonts w:ascii="Times New Roman" w:hAnsi="Times New Roman"/>
          <w:sz w:val="24"/>
          <w:szCs w:val="24"/>
        </w:rPr>
      </w:pPr>
      <w:r w:rsidRPr="00B93795">
        <w:rPr>
          <w:rFonts w:ascii="Times New Roman" w:hAnsi="Times New Roman"/>
          <w:sz w:val="24"/>
          <w:szCs w:val="24"/>
        </w:rPr>
        <w:t xml:space="preserve">Далее выбираем образовательную программу и нажимаем кнопку «Добавить в заявление». Для заявления на программы </w:t>
      </w:r>
      <w:proofErr w:type="spellStart"/>
      <w:r w:rsidRPr="00B93795">
        <w:rPr>
          <w:rFonts w:ascii="Times New Roman" w:hAnsi="Times New Roman"/>
          <w:sz w:val="24"/>
          <w:szCs w:val="24"/>
        </w:rPr>
        <w:t>бакалавриата</w:t>
      </w:r>
      <w:proofErr w:type="spellEnd"/>
      <w:r w:rsidRPr="00B93795">
        <w:rPr>
          <w:rFonts w:ascii="Times New Roman" w:hAnsi="Times New Roman"/>
          <w:sz w:val="24"/>
          <w:szCs w:val="24"/>
        </w:rPr>
        <w:t xml:space="preserve"> и </w:t>
      </w:r>
      <w:proofErr w:type="spellStart"/>
      <w:r w:rsidRPr="00B93795">
        <w:rPr>
          <w:rFonts w:ascii="Times New Roman" w:hAnsi="Times New Roman"/>
          <w:sz w:val="24"/>
          <w:szCs w:val="24"/>
        </w:rPr>
        <w:t>специалитета</w:t>
      </w:r>
      <w:proofErr w:type="spellEnd"/>
      <w:r w:rsidRPr="00B93795">
        <w:rPr>
          <w:rFonts w:ascii="Times New Roman" w:hAnsi="Times New Roman"/>
          <w:sz w:val="24"/>
          <w:szCs w:val="24"/>
        </w:rPr>
        <w:t xml:space="preserve"> возможно добавить не более трех образовательных программ. В рамках одного направления можно выбрать только одну образовательную программу.  </w:t>
      </w:r>
    </w:p>
    <w:p w:rsidR="00B93795" w:rsidRPr="00B93795" w:rsidRDefault="00B93795" w:rsidP="00B93795">
      <w:pPr>
        <w:spacing w:after="0" w:line="240" w:lineRule="auto"/>
        <w:ind w:firstLine="709"/>
        <w:contextualSpacing/>
        <w:jc w:val="both"/>
        <w:rPr>
          <w:rFonts w:ascii="Times New Roman" w:hAnsi="Times New Roman"/>
          <w:i/>
          <w:sz w:val="24"/>
          <w:szCs w:val="24"/>
        </w:rPr>
      </w:pPr>
      <w:r w:rsidRPr="00B93795">
        <w:rPr>
          <w:rFonts w:ascii="Times New Roman" w:hAnsi="Times New Roman"/>
          <w:i/>
          <w:sz w:val="24"/>
          <w:szCs w:val="24"/>
        </w:rPr>
        <w:t>Пункт «Мои заявления на бюджетные места»</w:t>
      </w:r>
    </w:p>
    <w:p w:rsidR="00B93795" w:rsidRPr="00B93795" w:rsidRDefault="00B93795" w:rsidP="00B93795">
      <w:pPr>
        <w:spacing w:after="0" w:line="240" w:lineRule="auto"/>
        <w:ind w:firstLine="709"/>
        <w:contextualSpacing/>
        <w:jc w:val="both"/>
        <w:rPr>
          <w:rFonts w:ascii="Times New Roman" w:hAnsi="Times New Roman"/>
          <w:sz w:val="24"/>
          <w:szCs w:val="24"/>
        </w:rPr>
      </w:pPr>
      <w:r w:rsidRPr="00B93795">
        <w:rPr>
          <w:rFonts w:ascii="Times New Roman" w:hAnsi="Times New Roman"/>
          <w:sz w:val="24"/>
          <w:szCs w:val="24"/>
        </w:rPr>
        <w:t>Представлен список ваших заявлений и образовательных программ в каждом заявлении с возможностью редактирования и указанием статуса заявления.</w:t>
      </w:r>
    </w:p>
    <w:p w:rsidR="00B93795" w:rsidRPr="00B93795" w:rsidRDefault="00B93795" w:rsidP="00B93795">
      <w:pPr>
        <w:spacing w:after="0" w:line="240" w:lineRule="auto"/>
        <w:ind w:firstLine="709"/>
        <w:contextualSpacing/>
        <w:jc w:val="both"/>
        <w:rPr>
          <w:rFonts w:ascii="Times New Roman" w:hAnsi="Times New Roman"/>
          <w:sz w:val="24"/>
          <w:szCs w:val="24"/>
        </w:rPr>
      </w:pPr>
      <w:r w:rsidRPr="00B93795">
        <w:rPr>
          <w:rFonts w:ascii="Times New Roman" w:hAnsi="Times New Roman"/>
          <w:sz w:val="24"/>
          <w:szCs w:val="24"/>
        </w:rPr>
        <w:t xml:space="preserve">Статус «На редактировании» означает, что заявление не отправлено в приемную комиссию. </w:t>
      </w:r>
      <w:r w:rsidRPr="00B93795">
        <w:rPr>
          <w:rFonts w:ascii="Times New Roman" w:hAnsi="Times New Roman"/>
          <w:b/>
          <w:sz w:val="24"/>
          <w:szCs w:val="24"/>
        </w:rPr>
        <w:t xml:space="preserve">После добавления программ в заявление нажмите оранжевую кнопку «Отправить в приемную комиссию». </w:t>
      </w:r>
      <w:r w:rsidRPr="00B93795">
        <w:rPr>
          <w:rFonts w:ascii="Times New Roman" w:hAnsi="Times New Roman"/>
          <w:sz w:val="24"/>
          <w:szCs w:val="24"/>
        </w:rPr>
        <w:t>Статус заявления изменится на «на рассмотрении приемной комиссией». В течение 2-х дней приемная комиссия рассмотрит ваше заявление и загруженные копии документов и примет решение о принятии или отклонении заявления. Если заявление принято, статус заявления сменится на «принято». Вы появитесь в списках абитуриентов. Если приемная комиссия вернула ваше заявление на доработку, статус заявления снова изменится на «на редактировании» с указанием причины отклонения и ваших дальнейших действий.</w:t>
      </w:r>
    </w:p>
    <w:p w:rsidR="00B93795" w:rsidRPr="00B93795" w:rsidRDefault="00B93795" w:rsidP="00B93795">
      <w:pPr>
        <w:spacing w:after="0" w:line="240" w:lineRule="auto"/>
        <w:ind w:firstLine="709"/>
        <w:contextualSpacing/>
        <w:jc w:val="both"/>
        <w:rPr>
          <w:rFonts w:ascii="Times New Roman" w:hAnsi="Times New Roman"/>
          <w:sz w:val="24"/>
          <w:szCs w:val="24"/>
        </w:rPr>
      </w:pPr>
      <w:r w:rsidRPr="00B93795">
        <w:rPr>
          <w:rFonts w:ascii="Times New Roman" w:hAnsi="Times New Roman"/>
          <w:sz w:val="24"/>
          <w:szCs w:val="24"/>
        </w:rPr>
        <w:t>Нажав на кнопку «Редактировать», Вы можете изменить список образовательных программ в заявлении (удалить или добавить), а также указать результаты каких вступительных испытаний (ЕГЭ или вступительных испытаний, проводимых университетом (ВИ)) Вы представляете при поступлении. Отметьте галочками соответствующие вступительные испытания и нажмите кнопку «Сохранить».</w:t>
      </w:r>
    </w:p>
    <w:p w:rsidR="00B93795" w:rsidRPr="00B93795" w:rsidRDefault="00B93795" w:rsidP="00B93795">
      <w:pPr>
        <w:spacing w:after="0" w:line="240" w:lineRule="auto"/>
        <w:ind w:firstLine="709"/>
        <w:contextualSpacing/>
        <w:jc w:val="both"/>
        <w:rPr>
          <w:rFonts w:ascii="Times New Roman" w:hAnsi="Times New Roman"/>
          <w:sz w:val="24"/>
          <w:szCs w:val="24"/>
        </w:rPr>
      </w:pPr>
      <w:r w:rsidRPr="00B93795">
        <w:rPr>
          <w:rFonts w:ascii="Times New Roman" w:hAnsi="Times New Roman"/>
          <w:sz w:val="24"/>
          <w:szCs w:val="24"/>
        </w:rPr>
        <w:t>Также, если Вы сдаете вступительные испытания, проводимые университетом, вы увидите список данных экзаменов с указанием сроков завершения их сдачи, логином и паролем для прохождения экзаменов, текстовой и видео инструкциями по сдаче экзаменов.</w:t>
      </w:r>
    </w:p>
    <w:p w:rsidR="00B93795" w:rsidRPr="00B93795" w:rsidRDefault="00B93795" w:rsidP="00B93795">
      <w:pPr>
        <w:widowControl w:val="0"/>
        <w:autoSpaceDE w:val="0"/>
        <w:autoSpaceDN w:val="0"/>
        <w:adjustRightInd w:val="0"/>
        <w:spacing w:after="0" w:line="240" w:lineRule="auto"/>
        <w:ind w:firstLine="709"/>
        <w:jc w:val="both"/>
        <w:rPr>
          <w:rFonts w:ascii="Times New Roman" w:hAnsi="Times New Roman"/>
          <w:sz w:val="24"/>
          <w:szCs w:val="24"/>
          <w:u w:val="single"/>
        </w:rPr>
      </w:pPr>
      <w:r w:rsidRPr="00B93795">
        <w:rPr>
          <w:rFonts w:ascii="Times New Roman" w:hAnsi="Times New Roman"/>
          <w:sz w:val="24"/>
          <w:szCs w:val="24"/>
          <w:u w:val="single"/>
        </w:rPr>
        <w:t>Шаг 3. Заключение договора на оказание платных образовательных услуг (Вкладка «Договор»)</w:t>
      </w:r>
    </w:p>
    <w:p w:rsidR="00B93795" w:rsidRPr="00B93795" w:rsidRDefault="00B93795" w:rsidP="00B93795">
      <w:pPr>
        <w:widowControl w:val="0"/>
        <w:autoSpaceDE w:val="0"/>
        <w:autoSpaceDN w:val="0"/>
        <w:adjustRightInd w:val="0"/>
        <w:spacing w:after="0" w:line="240" w:lineRule="auto"/>
        <w:ind w:firstLine="709"/>
        <w:jc w:val="both"/>
        <w:rPr>
          <w:rFonts w:ascii="Times New Roman" w:hAnsi="Times New Roman"/>
          <w:b/>
          <w:color w:val="000000"/>
          <w:sz w:val="24"/>
          <w:szCs w:val="24"/>
        </w:rPr>
      </w:pPr>
      <w:r w:rsidRPr="00B93795">
        <w:rPr>
          <w:rFonts w:ascii="Times New Roman" w:hAnsi="Times New Roman"/>
          <w:sz w:val="24"/>
          <w:szCs w:val="24"/>
        </w:rPr>
        <w:t>Подача заявления на места по договорам об оказании платных образовательных услуг происходит аналогично Шагу 2. В заявление добавляется только одна образовательная программа. У</w:t>
      </w:r>
      <w:r w:rsidRPr="00B93795">
        <w:rPr>
          <w:rFonts w:ascii="Times New Roman" w:hAnsi="Times New Roman"/>
          <w:color w:val="000000"/>
          <w:sz w:val="24"/>
          <w:szCs w:val="24"/>
        </w:rPr>
        <w:t xml:space="preserve">казать заказчиком очного обучения работающего родителя.   Не забывайте, что для очного обучения Вам необходимо выбрать тип скидки, пройдя по гиперссылке </w:t>
      </w:r>
      <w:r w:rsidRPr="00B93795">
        <w:rPr>
          <w:rFonts w:ascii="Times New Roman" w:hAnsi="Times New Roman"/>
          <w:color w:val="000000"/>
          <w:sz w:val="24"/>
          <w:szCs w:val="24"/>
          <w:u w:val="single"/>
        </w:rPr>
        <w:t>Скидки.</w:t>
      </w:r>
      <w:r w:rsidRPr="00B93795">
        <w:rPr>
          <w:rFonts w:ascii="Times New Roman" w:hAnsi="Times New Roman"/>
          <w:color w:val="000000"/>
          <w:sz w:val="24"/>
          <w:szCs w:val="24"/>
        </w:rPr>
        <w:t xml:space="preserve"> </w:t>
      </w:r>
      <w:r w:rsidRPr="00B93795">
        <w:rPr>
          <w:rFonts w:ascii="Times New Roman" w:hAnsi="Times New Roman"/>
          <w:b/>
          <w:color w:val="000000"/>
          <w:sz w:val="24"/>
          <w:szCs w:val="24"/>
        </w:rPr>
        <w:t xml:space="preserve">После выбора программы </w:t>
      </w:r>
      <w:r w:rsidRPr="00B93795">
        <w:rPr>
          <w:rFonts w:ascii="Times New Roman" w:hAnsi="Times New Roman"/>
          <w:b/>
          <w:color w:val="000000"/>
          <w:sz w:val="24"/>
          <w:szCs w:val="24"/>
        </w:rPr>
        <w:lastRenderedPageBreak/>
        <w:t>нажмите кнопку «Сохранить».</w:t>
      </w:r>
    </w:p>
    <w:p w:rsidR="00B93795" w:rsidRPr="00B93795" w:rsidRDefault="00B93795" w:rsidP="00B93795">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B93795">
        <w:rPr>
          <w:rFonts w:ascii="Times New Roman" w:hAnsi="Times New Roman"/>
          <w:color w:val="000000"/>
          <w:sz w:val="24"/>
          <w:szCs w:val="24"/>
        </w:rPr>
        <w:t xml:space="preserve">Если Ваше заявление принято, то вам на почту придет уведомление о приеме заявления и/или о регистрации договора. После этого Вы должны проверить себя в конкурсных списках в соответствии с уровнем обучения (СПО, </w:t>
      </w:r>
      <w:proofErr w:type="spellStart"/>
      <w:r w:rsidRPr="00B93795">
        <w:rPr>
          <w:rFonts w:ascii="Times New Roman" w:hAnsi="Times New Roman"/>
          <w:color w:val="000000"/>
          <w:sz w:val="24"/>
          <w:szCs w:val="24"/>
        </w:rPr>
        <w:t>бакалавриат</w:t>
      </w:r>
      <w:proofErr w:type="spellEnd"/>
      <w:r w:rsidRPr="00B93795">
        <w:rPr>
          <w:rFonts w:ascii="Times New Roman" w:hAnsi="Times New Roman"/>
          <w:color w:val="000000"/>
          <w:sz w:val="24"/>
          <w:szCs w:val="24"/>
        </w:rPr>
        <w:t>/</w:t>
      </w:r>
      <w:proofErr w:type="spellStart"/>
      <w:r w:rsidRPr="00B93795">
        <w:rPr>
          <w:rFonts w:ascii="Times New Roman" w:hAnsi="Times New Roman"/>
          <w:color w:val="000000"/>
          <w:sz w:val="24"/>
          <w:szCs w:val="24"/>
        </w:rPr>
        <w:t>специалитет</w:t>
      </w:r>
      <w:proofErr w:type="spellEnd"/>
      <w:r w:rsidRPr="00B93795">
        <w:rPr>
          <w:rFonts w:ascii="Times New Roman" w:hAnsi="Times New Roman"/>
          <w:color w:val="000000"/>
          <w:sz w:val="24"/>
          <w:szCs w:val="24"/>
        </w:rPr>
        <w:t>, магистратура, аспирантура) и конкурсами (основной, по особой квоте, целевой, коммерческий) с учетом формы обучения (очная, заочная, очно-заочная). Если Вас нет в конкурсных списках – Ваше заявление не оправлено в приемную комиссию либо не содержит необходимых для приема документов.</w:t>
      </w:r>
    </w:p>
    <w:p w:rsidR="00B93795" w:rsidRPr="00B93795" w:rsidRDefault="00B93795" w:rsidP="00B93795">
      <w:pPr>
        <w:widowControl w:val="0"/>
        <w:autoSpaceDE w:val="0"/>
        <w:autoSpaceDN w:val="0"/>
        <w:adjustRightInd w:val="0"/>
        <w:spacing w:after="0" w:line="240" w:lineRule="auto"/>
        <w:ind w:firstLine="709"/>
        <w:jc w:val="both"/>
        <w:rPr>
          <w:rFonts w:ascii="Times New Roman" w:hAnsi="Times New Roman"/>
          <w:b/>
          <w:sz w:val="24"/>
          <w:szCs w:val="24"/>
        </w:rPr>
      </w:pPr>
      <w:r w:rsidRPr="00B93795">
        <w:rPr>
          <w:rFonts w:ascii="Times New Roman" w:hAnsi="Times New Roman"/>
          <w:b/>
          <w:sz w:val="24"/>
          <w:szCs w:val="24"/>
        </w:rPr>
        <w:t>Вопросы и справки:</w:t>
      </w:r>
    </w:p>
    <w:p w:rsidR="00B93795" w:rsidRPr="00B93795" w:rsidRDefault="00B93795" w:rsidP="00B93795">
      <w:pPr>
        <w:widowControl w:val="0"/>
        <w:autoSpaceDE w:val="0"/>
        <w:autoSpaceDN w:val="0"/>
        <w:adjustRightInd w:val="0"/>
        <w:spacing w:after="0" w:line="240" w:lineRule="auto"/>
        <w:ind w:firstLine="709"/>
        <w:jc w:val="both"/>
        <w:rPr>
          <w:rFonts w:ascii="Times New Roman" w:hAnsi="Times New Roman"/>
          <w:sz w:val="24"/>
          <w:szCs w:val="24"/>
        </w:rPr>
      </w:pPr>
      <w:r w:rsidRPr="00B93795">
        <w:rPr>
          <w:rFonts w:ascii="Times New Roman" w:hAnsi="Times New Roman"/>
          <w:sz w:val="24"/>
          <w:szCs w:val="24"/>
        </w:rPr>
        <w:t xml:space="preserve">по электронной почте </w:t>
      </w:r>
      <w:proofErr w:type="spellStart"/>
      <w:r w:rsidRPr="00B93795">
        <w:rPr>
          <w:rFonts w:ascii="Times New Roman" w:hAnsi="Times New Roman"/>
          <w:sz w:val="24"/>
          <w:szCs w:val="24"/>
          <w:lang w:val="en-US"/>
        </w:rPr>
        <w:t>priem</w:t>
      </w:r>
      <w:proofErr w:type="spellEnd"/>
      <w:r w:rsidRPr="00B93795">
        <w:rPr>
          <w:rFonts w:ascii="Times New Roman" w:hAnsi="Times New Roman"/>
          <w:sz w:val="24"/>
          <w:szCs w:val="24"/>
        </w:rPr>
        <w:t>@</w:t>
      </w:r>
      <w:proofErr w:type="spellStart"/>
      <w:r w:rsidRPr="00B93795">
        <w:rPr>
          <w:rFonts w:ascii="Times New Roman" w:hAnsi="Times New Roman"/>
          <w:sz w:val="24"/>
          <w:szCs w:val="24"/>
          <w:lang w:val="en-US"/>
        </w:rPr>
        <w:t>bgu</w:t>
      </w:r>
      <w:proofErr w:type="spellEnd"/>
      <w:r w:rsidRPr="00B93795">
        <w:rPr>
          <w:rFonts w:ascii="Times New Roman" w:hAnsi="Times New Roman"/>
          <w:sz w:val="24"/>
          <w:szCs w:val="24"/>
        </w:rPr>
        <w:t>.</w:t>
      </w:r>
      <w:proofErr w:type="spellStart"/>
      <w:r w:rsidRPr="00B93795">
        <w:rPr>
          <w:rFonts w:ascii="Times New Roman" w:hAnsi="Times New Roman"/>
          <w:sz w:val="24"/>
          <w:szCs w:val="24"/>
          <w:lang w:val="en-US"/>
        </w:rPr>
        <w:t>ru</w:t>
      </w:r>
      <w:proofErr w:type="spellEnd"/>
      <w:r w:rsidRPr="00B93795">
        <w:rPr>
          <w:rFonts w:ascii="Times New Roman" w:hAnsi="Times New Roman"/>
          <w:sz w:val="24"/>
          <w:szCs w:val="24"/>
        </w:rPr>
        <w:t xml:space="preserve">  </w:t>
      </w:r>
    </w:p>
    <w:p w:rsidR="00B93795" w:rsidRPr="00B93795" w:rsidRDefault="00B93795" w:rsidP="00B93795">
      <w:pPr>
        <w:widowControl w:val="0"/>
        <w:autoSpaceDE w:val="0"/>
        <w:autoSpaceDN w:val="0"/>
        <w:adjustRightInd w:val="0"/>
        <w:spacing w:after="0" w:line="240" w:lineRule="auto"/>
        <w:ind w:firstLine="709"/>
        <w:jc w:val="both"/>
        <w:rPr>
          <w:rFonts w:ascii="Times New Roman" w:hAnsi="Times New Roman"/>
          <w:sz w:val="24"/>
          <w:szCs w:val="24"/>
          <w:lang w:val="en-US"/>
        </w:rPr>
      </w:pPr>
      <w:r w:rsidRPr="00B93795">
        <w:rPr>
          <w:rFonts w:ascii="Times New Roman" w:hAnsi="Times New Roman"/>
          <w:sz w:val="24"/>
          <w:szCs w:val="24"/>
          <w:lang w:val="en-US"/>
        </w:rPr>
        <w:t>Telegram @</w:t>
      </w:r>
      <w:proofErr w:type="spellStart"/>
      <w:r w:rsidRPr="00B93795">
        <w:rPr>
          <w:rFonts w:ascii="Times New Roman" w:hAnsi="Times New Roman"/>
          <w:sz w:val="24"/>
          <w:szCs w:val="24"/>
          <w:lang w:val="en-US"/>
        </w:rPr>
        <w:t>AbiturientBGU_bot</w:t>
      </w:r>
      <w:proofErr w:type="spellEnd"/>
    </w:p>
    <w:p w:rsidR="00B93795" w:rsidRPr="00B93795" w:rsidRDefault="00B93795" w:rsidP="00B93795">
      <w:pPr>
        <w:widowControl w:val="0"/>
        <w:autoSpaceDE w:val="0"/>
        <w:autoSpaceDN w:val="0"/>
        <w:adjustRightInd w:val="0"/>
        <w:spacing w:after="0" w:line="240" w:lineRule="auto"/>
        <w:ind w:firstLine="709"/>
        <w:jc w:val="both"/>
        <w:rPr>
          <w:rFonts w:ascii="Times New Roman" w:hAnsi="Times New Roman"/>
          <w:sz w:val="24"/>
          <w:szCs w:val="24"/>
          <w:lang w:val="en-US"/>
        </w:rPr>
      </w:pPr>
      <w:proofErr w:type="spellStart"/>
      <w:r w:rsidRPr="00B93795">
        <w:rPr>
          <w:rFonts w:ascii="Times New Roman" w:hAnsi="Times New Roman"/>
          <w:sz w:val="24"/>
          <w:szCs w:val="24"/>
        </w:rPr>
        <w:t>ВКонтакте</w:t>
      </w:r>
      <w:proofErr w:type="spellEnd"/>
      <w:r w:rsidRPr="00B93795">
        <w:rPr>
          <w:rFonts w:ascii="Times New Roman" w:hAnsi="Times New Roman"/>
          <w:sz w:val="24"/>
          <w:szCs w:val="24"/>
          <w:lang w:val="en-US"/>
        </w:rPr>
        <w:t xml:space="preserve"> https://vk.com/vkbaikalgu </w:t>
      </w:r>
    </w:p>
    <w:p w:rsidR="00B93795" w:rsidRPr="00B93795" w:rsidRDefault="00B93795" w:rsidP="00B93795">
      <w:pPr>
        <w:widowControl w:val="0"/>
        <w:autoSpaceDE w:val="0"/>
        <w:autoSpaceDN w:val="0"/>
        <w:adjustRightInd w:val="0"/>
        <w:spacing w:after="0" w:line="240" w:lineRule="auto"/>
        <w:ind w:firstLine="709"/>
        <w:jc w:val="both"/>
        <w:rPr>
          <w:rFonts w:ascii="Times New Roman" w:hAnsi="Times New Roman"/>
          <w:sz w:val="24"/>
          <w:szCs w:val="24"/>
          <w:lang w:val="en-US"/>
        </w:rPr>
      </w:pPr>
      <w:r w:rsidRPr="00B93795">
        <w:rPr>
          <w:rFonts w:ascii="Times New Roman" w:hAnsi="Times New Roman"/>
          <w:sz w:val="24"/>
          <w:szCs w:val="24"/>
          <w:lang w:val="en-US"/>
        </w:rPr>
        <w:t xml:space="preserve">Instagram https://www.instagram.com/baikaluniversity/ </w:t>
      </w:r>
    </w:p>
    <w:p w:rsidR="00B93795" w:rsidRPr="00B93795" w:rsidRDefault="00B93795" w:rsidP="00B93795">
      <w:pPr>
        <w:spacing w:after="0" w:line="240" w:lineRule="auto"/>
        <w:ind w:firstLine="709"/>
        <w:rPr>
          <w:rFonts w:ascii="Times New Roman" w:hAnsi="Times New Roman"/>
          <w:sz w:val="24"/>
          <w:szCs w:val="24"/>
        </w:rPr>
      </w:pPr>
      <w:r w:rsidRPr="00B93795">
        <w:rPr>
          <w:rFonts w:ascii="Times New Roman" w:hAnsi="Times New Roman"/>
          <w:sz w:val="24"/>
          <w:szCs w:val="24"/>
        </w:rPr>
        <w:t>по телефону +7 (3952) 5-0000-5.</w:t>
      </w:r>
    </w:p>
    <w:p w:rsidR="00B93795" w:rsidRPr="00B93795" w:rsidRDefault="00B93795" w:rsidP="00B93795">
      <w:pPr>
        <w:suppressAutoHyphens/>
        <w:spacing w:after="0" w:line="360" w:lineRule="auto"/>
        <w:jc w:val="center"/>
        <w:rPr>
          <w:rFonts w:ascii="Times New Roman" w:eastAsia="Calibri" w:hAnsi="Times New Roman"/>
          <w:b/>
          <w:color w:val="000000"/>
          <w:sz w:val="32"/>
          <w:szCs w:val="28"/>
        </w:rPr>
      </w:pPr>
    </w:p>
    <w:p w:rsidR="00B93795" w:rsidRDefault="00B93795" w:rsidP="00B93795">
      <w:pPr>
        <w:spacing w:after="0" w:line="240" w:lineRule="auto"/>
        <w:rPr>
          <w:rFonts w:ascii="Times New Roman" w:hAnsi="Times New Roman"/>
          <w:sz w:val="24"/>
          <w:szCs w:val="24"/>
        </w:rPr>
      </w:pPr>
    </w:p>
    <w:p w:rsidR="006A5A51" w:rsidRPr="00D96DD3" w:rsidRDefault="006A5A51" w:rsidP="000315F4">
      <w:pPr>
        <w:spacing w:after="0" w:line="240" w:lineRule="auto"/>
        <w:jc w:val="both"/>
        <w:rPr>
          <w:rFonts w:ascii="Times New Roman" w:hAnsi="Times New Roman"/>
          <w:sz w:val="28"/>
          <w:szCs w:val="28"/>
        </w:rPr>
      </w:pPr>
    </w:p>
    <w:sectPr w:rsidR="006A5A51" w:rsidRPr="00D96DD3" w:rsidSect="00946B2C">
      <w:pgSz w:w="11906" w:h="16838" w:code="9"/>
      <w:pgMar w:top="1134" w:right="851"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12A" w:rsidRDefault="0021012A" w:rsidP="00B93795">
      <w:pPr>
        <w:spacing w:after="0" w:line="240" w:lineRule="auto"/>
      </w:pPr>
      <w:r>
        <w:separator/>
      </w:r>
    </w:p>
  </w:endnote>
  <w:endnote w:type="continuationSeparator" w:id="0">
    <w:p w:rsidR="0021012A" w:rsidRDefault="0021012A" w:rsidP="00B93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12A" w:rsidRPr="00685972" w:rsidRDefault="0021012A" w:rsidP="00B93795">
    <w:pPr>
      <w:pStyle w:val="aa"/>
      <w:jc w:val="center"/>
      <w:rPr>
        <w:rFonts w:ascii="Times New Roman" w:hAnsi="Times New Roman"/>
        <w:sz w:val="24"/>
        <w:szCs w:val="24"/>
      </w:rPr>
    </w:pPr>
    <w:r w:rsidRPr="00685972">
      <w:rPr>
        <w:rFonts w:ascii="Times New Roman" w:hAnsi="Times New Roman"/>
        <w:sz w:val="24"/>
        <w:szCs w:val="24"/>
      </w:rPr>
      <w:fldChar w:fldCharType="begin"/>
    </w:r>
    <w:r w:rsidRPr="00685972">
      <w:rPr>
        <w:rFonts w:ascii="Times New Roman" w:hAnsi="Times New Roman"/>
        <w:sz w:val="24"/>
        <w:szCs w:val="24"/>
      </w:rPr>
      <w:instrText>PAGE   \* MERGEFORMAT</w:instrText>
    </w:r>
    <w:r w:rsidRPr="00685972">
      <w:rPr>
        <w:rFonts w:ascii="Times New Roman" w:hAnsi="Times New Roman"/>
        <w:sz w:val="24"/>
        <w:szCs w:val="24"/>
      </w:rPr>
      <w:fldChar w:fldCharType="separate"/>
    </w:r>
    <w:r w:rsidR="000E54D1">
      <w:rPr>
        <w:rFonts w:ascii="Times New Roman" w:hAnsi="Times New Roman"/>
        <w:noProof/>
        <w:sz w:val="24"/>
        <w:szCs w:val="24"/>
      </w:rPr>
      <w:t>80</w:t>
    </w:r>
    <w:r w:rsidRPr="00685972">
      <w:rPr>
        <w:rFonts w:ascii="Times New Roman" w:hAnsi="Times New Roman"/>
        <w:noProof/>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8631429"/>
      <w:docPartObj>
        <w:docPartGallery w:val="Page Numbers (Bottom of Page)"/>
        <w:docPartUnique/>
      </w:docPartObj>
    </w:sdtPr>
    <w:sdtEndPr>
      <w:rPr>
        <w:rFonts w:ascii="Times New Roman" w:hAnsi="Times New Roman"/>
        <w:sz w:val="24"/>
        <w:szCs w:val="24"/>
      </w:rPr>
    </w:sdtEndPr>
    <w:sdtContent>
      <w:p w:rsidR="0021012A" w:rsidRPr="00685972" w:rsidRDefault="0021012A" w:rsidP="00B93795">
        <w:pPr>
          <w:pStyle w:val="aa"/>
          <w:jc w:val="center"/>
          <w:rPr>
            <w:rFonts w:ascii="Times New Roman" w:hAnsi="Times New Roman"/>
            <w:sz w:val="24"/>
            <w:szCs w:val="24"/>
          </w:rPr>
        </w:pPr>
        <w:r w:rsidRPr="00685972">
          <w:rPr>
            <w:rFonts w:ascii="Times New Roman" w:hAnsi="Times New Roman"/>
            <w:sz w:val="24"/>
            <w:szCs w:val="24"/>
          </w:rPr>
          <w:fldChar w:fldCharType="begin"/>
        </w:r>
        <w:r w:rsidRPr="00685972">
          <w:rPr>
            <w:rFonts w:ascii="Times New Roman" w:hAnsi="Times New Roman"/>
            <w:sz w:val="24"/>
            <w:szCs w:val="24"/>
          </w:rPr>
          <w:instrText>PAGE   \* MERGEFORMAT</w:instrText>
        </w:r>
        <w:r w:rsidRPr="00685972">
          <w:rPr>
            <w:rFonts w:ascii="Times New Roman" w:hAnsi="Times New Roman"/>
            <w:sz w:val="24"/>
            <w:szCs w:val="24"/>
          </w:rPr>
          <w:fldChar w:fldCharType="separate"/>
        </w:r>
        <w:r w:rsidR="000E54D1">
          <w:rPr>
            <w:rFonts w:ascii="Times New Roman" w:hAnsi="Times New Roman"/>
            <w:noProof/>
            <w:sz w:val="24"/>
            <w:szCs w:val="24"/>
          </w:rPr>
          <w:t>100</w:t>
        </w:r>
        <w:r w:rsidRPr="00685972">
          <w:rPr>
            <w:rFonts w:ascii="Times New Roman" w:hAnsi="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12A" w:rsidRDefault="0021012A" w:rsidP="00B93795">
      <w:pPr>
        <w:spacing w:after="0" w:line="240" w:lineRule="auto"/>
      </w:pPr>
      <w:r>
        <w:separator/>
      </w:r>
    </w:p>
  </w:footnote>
  <w:footnote w:type="continuationSeparator" w:id="0">
    <w:p w:rsidR="0021012A" w:rsidRDefault="0021012A" w:rsidP="00B93795">
      <w:pPr>
        <w:spacing w:after="0" w:line="240" w:lineRule="auto"/>
      </w:pPr>
      <w:r>
        <w:continuationSeparator/>
      </w:r>
    </w:p>
  </w:footnote>
  <w:footnote w:id="1">
    <w:p w:rsidR="0021012A" w:rsidRPr="000C6D18" w:rsidRDefault="0021012A" w:rsidP="00B93795">
      <w:pPr>
        <w:pStyle w:val="af5"/>
        <w:rPr>
          <w:rFonts w:ascii="Times New Roman" w:hAnsi="Times New Roman"/>
          <w:b/>
        </w:rPr>
      </w:pPr>
      <w:r w:rsidRPr="000C6D18">
        <w:rPr>
          <w:rStyle w:val="af7"/>
        </w:rPr>
        <w:footnoteRef/>
      </w:r>
      <w:r w:rsidRPr="000C6D18">
        <w:t xml:space="preserve"> </w:t>
      </w:r>
      <w:r w:rsidRPr="000C6D18">
        <w:rPr>
          <w:rFonts w:ascii="Times New Roman" w:hAnsi="Times New Roman"/>
        </w:rPr>
        <w:t>При условии благоприятной санитарно-эпидемиологической обстановки, в ином случае расписание вступительных испытаний будет опубликовано не позднее 10 июля на сайте университета.</w:t>
      </w:r>
    </w:p>
  </w:footnote>
  <w:footnote w:id="2">
    <w:p w:rsidR="0021012A" w:rsidRPr="00F024B0" w:rsidRDefault="0021012A" w:rsidP="00B93795">
      <w:pPr>
        <w:pStyle w:val="af5"/>
        <w:rPr>
          <w:rFonts w:ascii="Times New Roman" w:hAnsi="Times New Roman"/>
        </w:rPr>
      </w:pPr>
      <w:r>
        <w:rPr>
          <w:rStyle w:val="af7"/>
        </w:rPr>
        <w:footnoteRef/>
      </w:r>
      <w:r>
        <w:t xml:space="preserve"> </w:t>
      </w:r>
      <w:r w:rsidRPr="000B4905">
        <w:rPr>
          <w:rFonts w:ascii="Times New Roman" w:hAnsi="Times New Roman"/>
        </w:rPr>
        <w:t>Может быть изменено в соответствии с условиями санитарно-эпидемиологической обстановки и размещено на сайте не позднее 1 августа</w:t>
      </w:r>
    </w:p>
  </w:footnote>
  <w:footnote w:id="3">
    <w:p w:rsidR="0021012A" w:rsidRPr="004E3BDC" w:rsidRDefault="0021012A" w:rsidP="00B93795">
      <w:pPr>
        <w:pStyle w:val="af5"/>
        <w:rPr>
          <w:rFonts w:ascii="Times New Roman" w:hAnsi="Times New Roman"/>
          <w:b/>
          <w:sz w:val="24"/>
          <w:szCs w:val="24"/>
        </w:rPr>
      </w:pPr>
      <w:r w:rsidRPr="00A86053">
        <w:rPr>
          <w:rStyle w:val="af7"/>
        </w:rPr>
        <w:footnoteRef/>
      </w:r>
      <w:r w:rsidRPr="00A86053">
        <w:rPr>
          <w:rFonts w:ascii="Times New Roman" w:hAnsi="Times New Roman"/>
          <w:sz w:val="24"/>
          <w:szCs w:val="24"/>
        </w:rPr>
        <w:t>При условии благоприятной санитарно-эпидемиологической обстановки, в ином случае расписание вступительных испытаний будет опубликовано не позднее 1 августа на сайте университета.</w:t>
      </w:r>
    </w:p>
    <w:p w:rsidR="0021012A" w:rsidRDefault="0021012A" w:rsidP="00B93795">
      <w:pPr>
        <w:pStyle w:val="af5"/>
      </w:pPr>
    </w:p>
  </w:footnote>
  <w:footnote w:id="4">
    <w:p w:rsidR="0021012A" w:rsidRPr="00F024B0" w:rsidRDefault="0021012A" w:rsidP="00B93795">
      <w:pPr>
        <w:pStyle w:val="af5"/>
        <w:rPr>
          <w:rFonts w:ascii="Times New Roman" w:hAnsi="Times New Roman"/>
        </w:rPr>
      </w:pPr>
      <w:r w:rsidRPr="00E817C3">
        <w:rPr>
          <w:rStyle w:val="af7"/>
        </w:rPr>
        <w:footnoteRef/>
      </w:r>
      <w:r w:rsidRPr="00E817C3">
        <w:t xml:space="preserve"> </w:t>
      </w:r>
      <w:r w:rsidRPr="00E817C3">
        <w:rPr>
          <w:rFonts w:ascii="Times New Roman" w:hAnsi="Times New Roman"/>
        </w:rPr>
        <w:t>Может быть изменено в соответствии с условиями санитарно-эпидемиологической обстановки и размещено на сайте не позднее 7 августа</w:t>
      </w:r>
    </w:p>
    <w:p w:rsidR="0021012A" w:rsidRDefault="0021012A" w:rsidP="00B93795">
      <w:pPr>
        <w:pStyle w:val="af5"/>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6.5pt;height:16.5pt;visibility:visible" o:bullet="t">
        <v:imagedata r:id="rId1" o:title=""/>
      </v:shape>
    </w:pict>
  </w:numPicBullet>
  <w:numPicBullet w:numPicBulletId="1">
    <w:pict>
      <v:shape id="_x0000_i1045" type="#_x0000_t75" style="width:16.5pt;height:15.75pt;visibility:visible" o:bullet="t">
        <v:imagedata r:id="rId2" o:title=""/>
      </v:shape>
    </w:pict>
  </w:numPicBullet>
  <w:abstractNum w:abstractNumId="0" w15:restartNumberingAfterBreak="0">
    <w:nsid w:val="0BFD27BC"/>
    <w:multiLevelType w:val="multilevel"/>
    <w:tmpl w:val="6102F6AA"/>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25E1C"/>
    <w:multiLevelType w:val="hybridMultilevel"/>
    <w:tmpl w:val="81C4B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9F5254"/>
    <w:multiLevelType w:val="hybridMultilevel"/>
    <w:tmpl w:val="054EE0CC"/>
    <w:lvl w:ilvl="0" w:tplc="EBF0000C">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393137D"/>
    <w:multiLevelType w:val="multilevel"/>
    <w:tmpl w:val="F9B2D074"/>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F612D"/>
    <w:multiLevelType w:val="multilevel"/>
    <w:tmpl w:val="06B24222"/>
    <w:lvl w:ilvl="0">
      <w:start w:val="3"/>
      <w:numFmt w:val="decimal"/>
      <w:suff w:val="space"/>
      <w:lvlText w:val="%1."/>
      <w:lvlJc w:val="left"/>
      <w:pPr>
        <w:ind w:left="1080" w:hanging="360"/>
      </w:pPr>
      <w:rPr>
        <w:rFonts w:hint="default"/>
      </w:rPr>
    </w:lvl>
    <w:lvl w:ilvl="1">
      <w:start w:val="1"/>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19702402"/>
    <w:multiLevelType w:val="hybridMultilevel"/>
    <w:tmpl w:val="E872EF2C"/>
    <w:lvl w:ilvl="0" w:tplc="02D61EBA">
      <w:start w:val="1"/>
      <w:numFmt w:val="decimal"/>
      <w:suff w:val="space"/>
      <w:lvlText w:val="%1."/>
      <w:lvlJc w:val="left"/>
      <w:pPr>
        <w:ind w:left="720" w:hanging="360"/>
      </w:pPr>
      <w:rPr>
        <w:rFonts w:hint="default"/>
      </w:rPr>
    </w:lvl>
    <w:lvl w:ilvl="1" w:tplc="2CEE09D8">
      <w:start w:val="1"/>
      <w:numFmt w:val="lowerLetter"/>
      <w:suff w:val="space"/>
      <w:lvlText w:val="%2."/>
      <w:lvlJc w:val="left"/>
      <w:pPr>
        <w:ind w:left="1440" w:hanging="360"/>
      </w:pPr>
      <w:rPr>
        <w:rFonts w:hint="default"/>
        <w:u w:val="single"/>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4520D9"/>
    <w:multiLevelType w:val="hybridMultilevel"/>
    <w:tmpl w:val="BB8426F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1E317A73"/>
    <w:multiLevelType w:val="hybridMultilevel"/>
    <w:tmpl w:val="AA168DF4"/>
    <w:lvl w:ilvl="0" w:tplc="58C63DC8">
      <w:start w:val="1"/>
      <w:numFmt w:val="bullet"/>
      <w:lvlText w:val=""/>
      <w:lvlPicBulletId w:val="0"/>
      <w:lvlJc w:val="left"/>
      <w:pPr>
        <w:tabs>
          <w:tab w:val="num" w:pos="720"/>
        </w:tabs>
        <w:ind w:left="720" w:hanging="360"/>
      </w:pPr>
      <w:rPr>
        <w:rFonts w:ascii="Symbol" w:hAnsi="Symbol" w:hint="default"/>
      </w:rPr>
    </w:lvl>
    <w:lvl w:ilvl="1" w:tplc="953A3F8C" w:tentative="1">
      <w:start w:val="1"/>
      <w:numFmt w:val="bullet"/>
      <w:lvlText w:val=""/>
      <w:lvlJc w:val="left"/>
      <w:pPr>
        <w:tabs>
          <w:tab w:val="num" w:pos="1440"/>
        </w:tabs>
        <w:ind w:left="1440" w:hanging="360"/>
      </w:pPr>
      <w:rPr>
        <w:rFonts w:ascii="Symbol" w:hAnsi="Symbol" w:hint="default"/>
      </w:rPr>
    </w:lvl>
    <w:lvl w:ilvl="2" w:tplc="56020F40" w:tentative="1">
      <w:start w:val="1"/>
      <w:numFmt w:val="bullet"/>
      <w:lvlText w:val=""/>
      <w:lvlJc w:val="left"/>
      <w:pPr>
        <w:tabs>
          <w:tab w:val="num" w:pos="2160"/>
        </w:tabs>
        <w:ind w:left="2160" w:hanging="360"/>
      </w:pPr>
      <w:rPr>
        <w:rFonts w:ascii="Symbol" w:hAnsi="Symbol" w:hint="default"/>
      </w:rPr>
    </w:lvl>
    <w:lvl w:ilvl="3" w:tplc="72EC6BDC" w:tentative="1">
      <w:start w:val="1"/>
      <w:numFmt w:val="bullet"/>
      <w:lvlText w:val=""/>
      <w:lvlJc w:val="left"/>
      <w:pPr>
        <w:tabs>
          <w:tab w:val="num" w:pos="2880"/>
        </w:tabs>
        <w:ind w:left="2880" w:hanging="360"/>
      </w:pPr>
      <w:rPr>
        <w:rFonts w:ascii="Symbol" w:hAnsi="Symbol" w:hint="default"/>
      </w:rPr>
    </w:lvl>
    <w:lvl w:ilvl="4" w:tplc="51B0596E" w:tentative="1">
      <w:start w:val="1"/>
      <w:numFmt w:val="bullet"/>
      <w:lvlText w:val=""/>
      <w:lvlJc w:val="left"/>
      <w:pPr>
        <w:tabs>
          <w:tab w:val="num" w:pos="3600"/>
        </w:tabs>
        <w:ind w:left="3600" w:hanging="360"/>
      </w:pPr>
      <w:rPr>
        <w:rFonts w:ascii="Symbol" w:hAnsi="Symbol" w:hint="default"/>
      </w:rPr>
    </w:lvl>
    <w:lvl w:ilvl="5" w:tplc="42402556" w:tentative="1">
      <w:start w:val="1"/>
      <w:numFmt w:val="bullet"/>
      <w:lvlText w:val=""/>
      <w:lvlJc w:val="left"/>
      <w:pPr>
        <w:tabs>
          <w:tab w:val="num" w:pos="4320"/>
        </w:tabs>
        <w:ind w:left="4320" w:hanging="360"/>
      </w:pPr>
      <w:rPr>
        <w:rFonts w:ascii="Symbol" w:hAnsi="Symbol" w:hint="default"/>
      </w:rPr>
    </w:lvl>
    <w:lvl w:ilvl="6" w:tplc="D5C2F1E4" w:tentative="1">
      <w:start w:val="1"/>
      <w:numFmt w:val="bullet"/>
      <w:lvlText w:val=""/>
      <w:lvlJc w:val="left"/>
      <w:pPr>
        <w:tabs>
          <w:tab w:val="num" w:pos="5040"/>
        </w:tabs>
        <w:ind w:left="5040" w:hanging="360"/>
      </w:pPr>
      <w:rPr>
        <w:rFonts w:ascii="Symbol" w:hAnsi="Symbol" w:hint="default"/>
      </w:rPr>
    </w:lvl>
    <w:lvl w:ilvl="7" w:tplc="53D46F76" w:tentative="1">
      <w:start w:val="1"/>
      <w:numFmt w:val="bullet"/>
      <w:lvlText w:val=""/>
      <w:lvlJc w:val="left"/>
      <w:pPr>
        <w:tabs>
          <w:tab w:val="num" w:pos="5760"/>
        </w:tabs>
        <w:ind w:left="5760" w:hanging="360"/>
      </w:pPr>
      <w:rPr>
        <w:rFonts w:ascii="Symbol" w:hAnsi="Symbol" w:hint="default"/>
      </w:rPr>
    </w:lvl>
    <w:lvl w:ilvl="8" w:tplc="6EECB1F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FE24EA5"/>
    <w:multiLevelType w:val="hybridMultilevel"/>
    <w:tmpl w:val="AF8C22CC"/>
    <w:lvl w:ilvl="0" w:tplc="5F220230">
      <w:start w:val="1"/>
      <w:numFmt w:val="bullet"/>
      <w:lvlText w:val=""/>
      <w:lvlPicBulletId w:val="0"/>
      <w:lvlJc w:val="left"/>
      <w:pPr>
        <w:tabs>
          <w:tab w:val="num" w:pos="720"/>
        </w:tabs>
        <w:ind w:left="720" w:hanging="360"/>
      </w:pPr>
      <w:rPr>
        <w:rFonts w:ascii="Symbol" w:hAnsi="Symbol" w:hint="default"/>
      </w:rPr>
    </w:lvl>
    <w:lvl w:ilvl="1" w:tplc="27AEAB3A" w:tentative="1">
      <w:start w:val="1"/>
      <w:numFmt w:val="bullet"/>
      <w:lvlText w:val=""/>
      <w:lvlJc w:val="left"/>
      <w:pPr>
        <w:tabs>
          <w:tab w:val="num" w:pos="1440"/>
        </w:tabs>
        <w:ind w:left="1440" w:hanging="360"/>
      </w:pPr>
      <w:rPr>
        <w:rFonts w:ascii="Symbol" w:hAnsi="Symbol" w:hint="default"/>
      </w:rPr>
    </w:lvl>
    <w:lvl w:ilvl="2" w:tplc="6F48A1AC" w:tentative="1">
      <w:start w:val="1"/>
      <w:numFmt w:val="bullet"/>
      <w:lvlText w:val=""/>
      <w:lvlJc w:val="left"/>
      <w:pPr>
        <w:tabs>
          <w:tab w:val="num" w:pos="2160"/>
        </w:tabs>
        <w:ind w:left="2160" w:hanging="360"/>
      </w:pPr>
      <w:rPr>
        <w:rFonts w:ascii="Symbol" w:hAnsi="Symbol" w:hint="default"/>
      </w:rPr>
    </w:lvl>
    <w:lvl w:ilvl="3" w:tplc="C5EECE08" w:tentative="1">
      <w:start w:val="1"/>
      <w:numFmt w:val="bullet"/>
      <w:lvlText w:val=""/>
      <w:lvlJc w:val="left"/>
      <w:pPr>
        <w:tabs>
          <w:tab w:val="num" w:pos="2880"/>
        </w:tabs>
        <w:ind w:left="2880" w:hanging="360"/>
      </w:pPr>
      <w:rPr>
        <w:rFonts w:ascii="Symbol" w:hAnsi="Symbol" w:hint="default"/>
      </w:rPr>
    </w:lvl>
    <w:lvl w:ilvl="4" w:tplc="A710A812" w:tentative="1">
      <w:start w:val="1"/>
      <w:numFmt w:val="bullet"/>
      <w:lvlText w:val=""/>
      <w:lvlJc w:val="left"/>
      <w:pPr>
        <w:tabs>
          <w:tab w:val="num" w:pos="3600"/>
        </w:tabs>
        <w:ind w:left="3600" w:hanging="360"/>
      </w:pPr>
      <w:rPr>
        <w:rFonts w:ascii="Symbol" w:hAnsi="Symbol" w:hint="default"/>
      </w:rPr>
    </w:lvl>
    <w:lvl w:ilvl="5" w:tplc="355A043E" w:tentative="1">
      <w:start w:val="1"/>
      <w:numFmt w:val="bullet"/>
      <w:lvlText w:val=""/>
      <w:lvlJc w:val="left"/>
      <w:pPr>
        <w:tabs>
          <w:tab w:val="num" w:pos="4320"/>
        </w:tabs>
        <w:ind w:left="4320" w:hanging="360"/>
      </w:pPr>
      <w:rPr>
        <w:rFonts w:ascii="Symbol" w:hAnsi="Symbol" w:hint="default"/>
      </w:rPr>
    </w:lvl>
    <w:lvl w:ilvl="6" w:tplc="36EAFA50" w:tentative="1">
      <w:start w:val="1"/>
      <w:numFmt w:val="bullet"/>
      <w:lvlText w:val=""/>
      <w:lvlJc w:val="left"/>
      <w:pPr>
        <w:tabs>
          <w:tab w:val="num" w:pos="5040"/>
        </w:tabs>
        <w:ind w:left="5040" w:hanging="360"/>
      </w:pPr>
      <w:rPr>
        <w:rFonts w:ascii="Symbol" w:hAnsi="Symbol" w:hint="default"/>
      </w:rPr>
    </w:lvl>
    <w:lvl w:ilvl="7" w:tplc="7D440B3C" w:tentative="1">
      <w:start w:val="1"/>
      <w:numFmt w:val="bullet"/>
      <w:lvlText w:val=""/>
      <w:lvlJc w:val="left"/>
      <w:pPr>
        <w:tabs>
          <w:tab w:val="num" w:pos="5760"/>
        </w:tabs>
        <w:ind w:left="5760" w:hanging="360"/>
      </w:pPr>
      <w:rPr>
        <w:rFonts w:ascii="Symbol" w:hAnsi="Symbol" w:hint="default"/>
      </w:rPr>
    </w:lvl>
    <w:lvl w:ilvl="8" w:tplc="537E9D7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7396D77"/>
    <w:multiLevelType w:val="hybridMultilevel"/>
    <w:tmpl w:val="76121CA6"/>
    <w:lvl w:ilvl="0" w:tplc="BD10AF8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8964B09"/>
    <w:multiLevelType w:val="hybridMultilevel"/>
    <w:tmpl w:val="0CEC3E80"/>
    <w:lvl w:ilvl="0" w:tplc="6AAA77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95E4473"/>
    <w:multiLevelType w:val="multilevel"/>
    <w:tmpl w:val="779E7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D7628D"/>
    <w:multiLevelType w:val="hybridMultilevel"/>
    <w:tmpl w:val="DFAC6EC2"/>
    <w:lvl w:ilvl="0" w:tplc="928EE69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EAE0719"/>
    <w:multiLevelType w:val="hybridMultilevel"/>
    <w:tmpl w:val="0EE26890"/>
    <w:lvl w:ilvl="0" w:tplc="FA6802DE">
      <w:start w:val="1"/>
      <w:numFmt w:val="bullet"/>
      <w:lvlText w:val=""/>
      <w:lvlPicBulletId w:val="1"/>
      <w:lvlJc w:val="left"/>
      <w:pPr>
        <w:tabs>
          <w:tab w:val="num" w:pos="720"/>
        </w:tabs>
        <w:ind w:left="720" w:hanging="360"/>
      </w:pPr>
      <w:rPr>
        <w:rFonts w:ascii="Symbol" w:hAnsi="Symbol" w:hint="default"/>
      </w:rPr>
    </w:lvl>
    <w:lvl w:ilvl="1" w:tplc="55BC8410" w:tentative="1">
      <w:start w:val="1"/>
      <w:numFmt w:val="bullet"/>
      <w:lvlText w:val=""/>
      <w:lvlJc w:val="left"/>
      <w:pPr>
        <w:tabs>
          <w:tab w:val="num" w:pos="1440"/>
        </w:tabs>
        <w:ind w:left="1440" w:hanging="360"/>
      </w:pPr>
      <w:rPr>
        <w:rFonts w:ascii="Symbol" w:hAnsi="Symbol" w:hint="default"/>
      </w:rPr>
    </w:lvl>
    <w:lvl w:ilvl="2" w:tplc="03726BC4" w:tentative="1">
      <w:start w:val="1"/>
      <w:numFmt w:val="bullet"/>
      <w:lvlText w:val=""/>
      <w:lvlJc w:val="left"/>
      <w:pPr>
        <w:tabs>
          <w:tab w:val="num" w:pos="2160"/>
        </w:tabs>
        <w:ind w:left="2160" w:hanging="360"/>
      </w:pPr>
      <w:rPr>
        <w:rFonts w:ascii="Symbol" w:hAnsi="Symbol" w:hint="default"/>
      </w:rPr>
    </w:lvl>
    <w:lvl w:ilvl="3" w:tplc="BD14199E" w:tentative="1">
      <w:start w:val="1"/>
      <w:numFmt w:val="bullet"/>
      <w:lvlText w:val=""/>
      <w:lvlJc w:val="left"/>
      <w:pPr>
        <w:tabs>
          <w:tab w:val="num" w:pos="2880"/>
        </w:tabs>
        <w:ind w:left="2880" w:hanging="360"/>
      </w:pPr>
      <w:rPr>
        <w:rFonts w:ascii="Symbol" w:hAnsi="Symbol" w:hint="default"/>
      </w:rPr>
    </w:lvl>
    <w:lvl w:ilvl="4" w:tplc="09A45D9A" w:tentative="1">
      <w:start w:val="1"/>
      <w:numFmt w:val="bullet"/>
      <w:lvlText w:val=""/>
      <w:lvlJc w:val="left"/>
      <w:pPr>
        <w:tabs>
          <w:tab w:val="num" w:pos="3600"/>
        </w:tabs>
        <w:ind w:left="3600" w:hanging="360"/>
      </w:pPr>
      <w:rPr>
        <w:rFonts w:ascii="Symbol" w:hAnsi="Symbol" w:hint="default"/>
      </w:rPr>
    </w:lvl>
    <w:lvl w:ilvl="5" w:tplc="301AAE6A" w:tentative="1">
      <w:start w:val="1"/>
      <w:numFmt w:val="bullet"/>
      <w:lvlText w:val=""/>
      <w:lvlJc w:val="left"/>
      <w:pPr>
        <w:tabs>
          <w:tab w:val="num" w:pos="4320"/>
        </w:tabs>
        <w:ind w:left="4320" w:hanging="360"/>
      </w:pPr>
      <w:rPr>
        <w:rFonts w:ascii="Symbol" w:hAnsi="Symbol" w:hint="default"/>
      </w:rPr>
    </w:lvl>
    <w:lvl w:ilvl="6" w:tplc="998C1746" w:tentative="1">
      <w:start w:val="1"/>
      <w:numFmt w:val="bullet"/>
      <w:lvlText w:val=""/>
      <w:lvlJc w:val="left"/>
      <w:pPr>
        <w:tabs>
          <w:tab w:val="num" w:pos="5040"/>
        </w:tabs>
        <w:ind w:left="5040" w:hanging="360"/>
      </w:pPr>
      <w:rPr>
        <w:rFonts w:ascii="Symbol" w:hAnsi="Symbol" w:hint="default"/>
      </w:rPr>
    </w:lvl>
    <w:lvl w:ilvl="7" w:tplc="5476AC82" w:tentative="1">
      <w:start w:val="1"/>
      <w:numFmt w:val="bullet"/>
      <w:lvlText w:val=""/>
      <w:lvlJc w:val="left"/>
      <w:pPr>
        <w:tabs>
          <w:tab w:val="num" w:pos="5760"/>
        </w:tabs>
        <w:ind w:left="5760" w:hanging="360"/>
      </w:pPr>
      <w:rPr>
        <w:rFonts w:ascii="Symbol" w:hAnsi="Symbol" w:hint="default"/>
      </w:rPr>
    </w:lvl>
    <w:lvl w:ilvl="8" w:tplc="93B2897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F7A104B"/>
    <w:multiLevelType w:val="hybridMultilevel"/>
    <w:tmpl w:val="A152579C"/>
    <w:lvl w:ilvl="0" w:tplc="924282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07A7BEB"/>
    <w:multiLevelType w:val="hybridMultilevel"/>
    <w:tmpl w:val="3120DEF8"/>
    <w:lvl w:ilvl="0" w:tplc="1B0021DA">
      <w:start w:val="1"/>
      <w:numFmt w:val="bullet"/>
      <w:suff w:val="space"/>
      <w:lvlText w:val="•"/>
      <w:lvlJc w:val="left"/>
      <w:pPr>
        <w:ind w:left="720" w:firstLine="0"/>
      </w:pPr>
      <w:rPr>
        <w:rFonts w:ascii="Arial" w:eastAsia="Arial" w:hAnsi="Arial" w:hint="default"/>
        <w:b w:val="0"/>
        <w:i w:val="0"/>
        <w:strike w:val="0"/>
        <w:dstrike w:val="0"/>
        <w:color w:val="000000"/>
        <w:sz w:val="22"/>
        <w:szCs w:val="22"/>
        <w:u w:val="none" w:color="000000"/>
        <w:bdr w:val="none" w:sz="0" w:space="0" w:color="auto"/>
        <w:shd w:val="clear" w:color="auto" w:fill="auto"/>
        <w:vertAlign w:val="baseline"/>
      </w:rPr>
    </w:lvl>
    <w:lvl w:ilvl="1" w:tplc="1A8CE5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22846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0EB8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FE40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4EEC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E805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4835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B4B5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25C3A32"/>
    <w:multiLevelType w:val="hybridMultilevel"/>
    <w:tmpl w:val="6BE6BAD4"/>
    <w:lvl w:ilvl="0" w:tplc="8286F4A2">
      <w:start w:val="1"/>
      <w:numFmt w:val="decimal"/>
      <w:suff w:val="space"/>
      <w:lvlText w:val="%1."/>
      <w:lvlJc w:val="left"/>
      <w:pPr>
        <w:ind w:left="720" w:firstLine="0"/>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30F2154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D294B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34058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3E582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20E63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BAECB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AE711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DC642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50C56F8"/>
    <w:multiLevelType w:val="hybridMultilevel"/>
    <w:tmpl w:val="55AADF58"/>
    <w:lvl w:ilvl="0" w:tplc="D526B6C0">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7684F5F"/>
    <w:multiLevelType w:val="hybridMultilevel"/>
    <w:tmpl w:val="63FA0C26"/>
    <w:lvl w:ilvl="0" w:tplc="6DE8BCC4">
      <w:start w:val="1"/>
      <w:numFmt w:val="bullet"/>
      <w:lvlText w:val=""/>
      <w:lvlPicBulletId w:val="1"/>
      <w:lvlJc w:val="left"/>
      <w:pPr>
        <w:tabs>
          <w:tab w:val="num" w:pos="720"/>
        </w:tabs>
        <w:ind w:left="720" w:hanging="360"/>
      </w:pPr>
      <w:rPr>
        <w:rFonts w:ascii="Symbol" w:hAnsi="Symbol" w:hint="default"/>
      </w:rPr>
    </w:lvl>
    <w:lvl w:ilvl="1" w:tplc="3FBEE014" w:tentative="1">
      <w:start w:val="1"/>
      <w:numFmt w:val="bullet"/>
      <w:lvlText w:val=""/>
      <w:lvlJc w:val="left"/>
      <w:pPr>
        <w:tabs>
          <w:tab w:val="num" w:pos="1440"/>
        </w:tabs>
        <w:ind w:left="1440" w:hanging="360"/>
      </w:pPr>
      <w:rPr>
        <w:rFonts w:ascii="Symbol" w:hAnsi="Symbol" w:hint="default"/>
      </w:rPr>
    </w:lvl>
    <w:lvl w:ilvl="2" w:tplc="F7645144" w:tentative="1">
      <w:start w:val="1"/>
      <w:numFmt w:val="bullet"/>
      <w:lvlText w:val=""/>
      <w:lvlJc w:val="left"/>
      <w:pPr>
        <w:tabs>
          <w:tab w:val="num" w:pos="2160"/>
        </w:tabs>
        <w:ind w:left="2160" w:hanging="360"/>
      </w:pPr>
      <w:rPr>
        <w:rFonts w:ascii="Symbol" w:hAnsi="Symbol" w:hint="default"/>
      </w:rPr>
    </w:lvl>
    <w:lvl w:ilvl="3" w:tplc="37D8ABD6" w:tentative="1">
      <w:start w:val="1"/>
      <w:numFmt w:val="bullet"/>
      <w:lvlText w:val=""/>
      <w:lvlJc w:val="left"/>
      <w:pPr>
        <w:tabs>
          <w:tab w:val="num" w:pos="2880"/>
        </w:tabs>
        <w:ind w:left="2880" w:hanging="360"/>
      </w:pPr>
      <w:rPr>
        <w:rFonts w:ascii="Symbol" w:hAnsi="Symbol" w:hint="default"/>
      </w:rPr>
    </w:lvl>
    <w:lvl w:ilvl="4" w:tplc="E21C0D6C" w:tentative="1">
      <w:start w:val="1"/>
      <w:numFmt w:val="bullet"/>
      <w:lvlText w:val=""/>
      <w:lvlJc w:val="left"/>
      <w:pPr>
        <w:tabs>
          <w:tab w:val="num" w:pos="3600"/>
        </w:tabs>
        <w:ind w:left="3600" w:hanging="360"/>
      </w:pPr>
      <w:rPr>
        <w:rFonts w:ascii="Symbol" w:hAnsi="Symbol" w:hint="default"/>
      </w:rPr>
    </w:lvl>
    <w:lvl w:ilvl="5" w:tplc="430C7CB4" w:tentative="1">
      <w:start w:val="1"/>
      <w:numFmt w:val="bullet"/>
      <w:lvlText w:val=""/>
      <w:lvlJc w:val="left"/>
      <w:pPr>
        <w:tabs>
          <w:tab w:val="num" w:pos="4320"/>
        </w:tabs>
        <w:ind w:left="4320" w:hanging="360"/>
      </w:pPr>
      <w:rPr>
        <w:rFonts w:ascii="Symbol" w:hAnsi="Symbol" w:hint="default"/>
      </w:rPr>
    </w:lvl>
    <w:lvl w:ilvl="6" w:tplc="7E145D2E" w:tentative="1">
      <w:start w:val="1"/>
      <w:numFmt w:val="bullet"/>
      <w:lvlText w:val=""/>
      <w:lvlJc w:val="left"/>
      <w:pPr>
        <w:tabs>
          <w:tab w:val="num" w:pos="5040"/>
        </w:tabs>
        <w:ind w:left="5040" w:hanging="360"/>
      </w:pPr>
      <w:rPr>
        <w:rFonts w:ascii="Symbol" w:hAnsi="Symbol" w:hint="default"/>
      </w:rPr>
    </w:lvl>
    <w:lvl w:ilvl="7" w:tplc="30DE013C" w:tentative="1">
      <w:start w:val="1"/>
      <w:numFmt w:val="bullet"/>
      <w:lvlText w:val=""/>
      <w:lvlJc w:val="left"/>
      <w:pPr>
        <w:tabs>
          <w:tab w:val="num" w:pos="5760"/>
        </w:tabs>
        <w:ind w:left="5760" w:hanging="360"/>
      </w:pPr>
      <w:rPr>
        <w:rFonts w:ascii="Symbol" w:hAnsi="Symbol" w:hint="default"/>
      </w:rPr>
    </w:lvl>
    <w:lvl w:ilvl="8" w:tplc="C018C93E"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95F2E32"/>
    <w:multiLevelType w:val="hybridMultilevel"/>
    <w:tmpl w:val="6D18A68A"/>
    <w:lvl w:ilvl="0" w:tplc="93CC987C">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AF8792E"/>
    <w:multiLevelType w:val="hybridMultilevel"/>
    <w:tmpl w:val="491E7D20"/>
    <w:lvl w:ilvl="0" w:tplc="D52ED8C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B0E491B"/>
    <w:multiLevelType w:val="hybridMultilevel"/>
    <w:tmpl w:val="61625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C3E5BB2"/>
    <w:multiLevelType w:val="hybridMultilevel"/>
    <w:tmpl w:val="B2587056"/>
    <w:lvl w:ilvl="0" w:tplc="F232271C">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07D4407"/>
    <w:multiLevelType w:val="hybridMultilevel"/>
    <w:tmpl w:val="059C84DC"/>
    <w:lvl w:ilvl="0" w:tplc="C91A8F1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1104FAB"/>
    <w:multiLevelType w:val="multilevel"/>
    <w:tmpl w:val="968CEBEE"/>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A57985"/>
    <w:multiLevelType w:val="hybridMultilevel"/>
    <w:tmpl w:val="4FD04AF8"/>
    <w:lvl w:ilvl="0" w:tplc="9AFAD652">
      <w:start w:val="1"/>
      <w:numFmt w:val="bullet"/>
      <w:lvlText w:val=""/>
      <w:lvlPicBulletId w:val="0"/>
      <w:lvlJc w:val="left"/>
      <w:pPr>
        <w:tabs>
          <w:tab w:val="num" w:pos="720"/>
        </w:tabs>
        <w:ind w:left="720" w:hanging="360"/>
      </w:pPr>
      <w:rPr>
        <w:rFonts w:ascii="Symbol" w:hAnsi="Symbol" w:hint="default"/>
      </w:rPr>
    </w:lvl>
    <w:lvl w:ilvl="1" w:tplc="A0243772" w:tentative="1">
      <w:start w:val="1"/>
      <w:numFmt w:val="bullet"/>
      <w:lvlText w:val=""/>
      <w:lvlJc w:val="left"/>
      <w:pPr>
        <w:tabs>
          <w:tab w:val="num" w:pos="1440"/>
        </w:tabs>
        <w:ind w:left="1440" w:hanging="360"/>
      </w:pPr>
      <w:rPr>
        <w:rFonts w:ascii="Symbol" w:hAnsi="Symbol" w:hint="default"/>
      </w:rPr>
    </w:lvl>
    <w:lvl w:ilvl="2" w:tplc="72A6C866" w:tentative="1">
      <w:start w:val="1"/>
      <w:numFmt w:val="bullet"/>
      <w:lvlText w:val=""/>
      <w:lvlJc w:val="left"/>
      <w:pPr>
        <w:tabs>
          <w:tab w:val="num" w:pos="2160"/>
        </w:tabs>
        <w:ind w:left="2160" w:hanging="360"/>
      </w:pPr>
      <w:rPr>
        <w:rFonts w:ascii="Symbol" w:hAnsi="Symbol" w:hint="default"/>
      </w:rPr>
    </w:lvl>
    <w:lvl w:ilvl="3" w:tplc="97FC1052" w:tentative="1">
      <w:start w:val="1"/>
      <w:numFmt w:val="bullet"/>
      <w:lvlText w:val=""/>
      <w:lvlJc w:val="left"/>
      <w:pPr>
        <w:tabs>
          <w:tab w:val="num" w:pos="2880"/>
        </w:tabs>
        <w:ind w:left="2880" w:hanging="360"/>
      </w:pPr>
      <w:rPr>
        <w:rFonts w:ascii="Symbol" w:hAnsi="Symbol" w:hint="default"/>
      </w:rPr>
    </w:lvl>
    <w:lvl w:ilvl="4" w:tplc="8EE0D3E6" w:tentative="1">
      <w:start w:val="1"/>
      <w:numFmt w:val="bullet"/>
      <w:lvlText w:val=""/>
      <w:lvlJc w:val="left"/>
      <w:pPr>
        <w:tabs>
          <w:tab w:val="num" w:pos="3600"/>
        </w:tabs>
        <w:ind w:left="3600" w:hanging="360"/>
      </w:pPr>
      <w:rPr>
        <w:rFonts w:ascii="Symbol" w:hAnsi="Symbol" w:hint="default"/>
      </w:rPr>
    </w:lvl>
    <w:lvl w:ilvl="5" w:tplc="A9024DBA" w:tentative="1">
      <w:start w:val="1"/>
      <w:numFmt w:val="bullet"/>
      <w:lvlText w:val=""/>
      <w:lvlJc w:val="left"/>
      <w:pPr>
        <w:tabs>
          <w:tab w:val="num" w:pos="4320"/>
        </w:tabs>
        <w:ind w:left="4320" w:hanging="360"/>
      </w:pPr>
      <w:rPr>
        <w:rFonts w:ascii="Symbol" w:hAnsi="Symbol" w:hint="default"/>
      </w:rPr>
    </w:lvl>
    <w:lvl w:ilvl="6" w:tplc="3E8E20BE" w:tentative="1">
      <w:start w:val="1"/>
      <w:numFmt w:val="bullet"/>
      <w:lvlText w:val=""/>
      <w:lvlJc w:val="left"/>
      <w:pPr>
        <w:tabs>
          <w:tab w:val="num" w:pos="5040"/>
        </w:tabs>
        <w:ind w:left="5040" w:hanging="360"/>
      </w:pPr>
      <w:rPr>
        <w:rFonts w:ascii="Symbol" w:hAnsi="Symbol" w:hint="default"/>
      </w:rPr>
    </w:lvl>
    <w:lvl w:ilvl="7" w:tplc="98B00626" w:tentative="1">
      <w:start w:val="1"/>
      <w:numFmt w:val="bullet"/>
      <w:lvlText w:val=""/>
      <w:lvlJc w:val="left"/>
      <w:pPr>
        <w:tabs>
          <w:tab w:val="num" w:pos="5760"/>
        </w:tabs>
        <w:ind w:left="5760" w:hanging="360"/>
      </w:pPr>
      <w:rPr>
        <w:rFonts w:ascii="Symbol" w:hAnsi="Symbol" w:hint="default"/>
      </w:rPr>
    </w:lvl>
    <w:lvl w:ilvl="8" w:tplc="4FBAFF6C"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5DE2446"/>
    <w:multiLevelType w:val="hybridMultilevel"/>
    <w:tmpl w:val="293A0C06"/>
    <w:lvl w:ilvl="0" w:tplc="33B2C104">
      <w:start w:val="1"/>
      <w:numFmt w:val="decimal"/>
      <w:lvlText w:val="%1."/>
      <w:lvlJc w:val="left"/>
      <w:pPr>
        <w:ind w:left="1144" w:hanging="435"/>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3437DA1"/>
    <w:multiLevelType w:val="hybridMultilevel"/>
    <w:tmpl w:val="CC22D372"/>
    <w:lvl w:ilvl="0" w:tplc="7362D7E0">
      <w:start w:val="1"/>
      <w:numFmt w:val="bullet"/>
      <w:lvlText w:val=""/>
      <w:lvlPicBulletId w:val="0"/>
      <w:lvlJc w:val="left"/>
      <w:pPr>
        <w:tabs>
          <w:tab w:val="num" w:pos="720"/>
        </w:tabs>
        <w:ind w:left="720" w:hanging="360"/>
      </w:pPr>
      <w:rPr>
        <w:rFonts w:ascii="Symbol" w:hAnsi="Symbol" w:hint="default"/>
      </w:rPr>
    </w:lvl>
    <w:lvl w:ilvl="1" w:tplc="538C7BF2" w:tentative="1">
      <w:start w:val="1"/>
      <w:numFmt w:val="bullet"/>
      <w:lvlText w:val=""/>
      <w:lvlJc w:val="left"/>
      <w:pPr>
        <w:tabs>
          <w:tab w:val="num" w:pos="1440"/>
        </w:tabs>
        <w:ind w:left="1440" w:hanging="360"/>
      </w:pPr>
      <w:rPr>
        <w:rFonts w:ascii="Symbol" w:hAnsi="Symbol" w:hint="default"/>
      </w:rPr>
    </w:lvl>
    <w:lvl w:ilvl="2" w:tplc="906E69C8" w:tentative="1">
      <w:start w:val="1"/>
      <w:numFmt w:val="bullet"/>
      <w:lvlText w:val=""/>
      <w:lvlJc w:val="left"/>
      <w:pPr>
        <w:tabs>
          <w:tab w:val="num" w:pos="2160"/>
        </w:tabs>
        <w:ind w:left="2160" w:hanging="360"/>
      </w:pPr>
      <w:rPr>
        <w:rFonts w:ascii="Symbol" w:hAnsi="Symbol" w:hint="default"/>
      </w:rPr>
    </w:lvl>
    <w:lvl w:ilvl="3" w:tplc="9926EF0E" w:tentative="1">
      <w:start w:val="1"/>
      <w:numFmt w:val="bullet"/>
      <w:lvlText w:val=""/>
      <w:lvlJc w:val="left"/>
      <w:pPr>
        <w:tabs>
          <w:tab w:val="num" w:pos="2880"/>
        </w:tabs>
        <w:ind w:left="2880" w:hanging="360"/>
      </w:pPr>
      <w:rPr>
        <w:rFonts w:ascii="Symbol" w:hAnsi="Symbol" w:hint="default"/>
      </w:rPr>
    </w:lvl>
    <w:lvl w:ilvl="4" w:tplc="78D85E1E" w:tentative="1">
      <w:start w:val="1"/>
      <w:numFmt w:val="bullet"/>
      <w:lvlText w:val=""/>
      <w:lvlJc w:val="left"/>
      <w:pPr>
        <w:tabs>
          <w:tab w:val="num" w:pos="3600"/>
        </w:tabs>
        <w:ind w:left="3600" w:hanging="360"/>
      </w:pPr>
      <w:rPr>
        <w:rFonts w:ascii="Symbol" w:hAnsi="Symbol" w:hint="default"/>
      </w:rPr>
    </w:lvl>
    <w:lvl w:ilvl="5" w:tplc="1ECCED86" w:tentative="1">
      <w:start w:val="1"/>
      <w:numFmt w:val="bullet"/>
      <w:lvlText w:val=""/>
      <w:lvlJc w:val="left"/>
      <w:pPr>
        <w:tabs>
          <w:tab w:val="num" w:pos="4320"/>
        </w:tabs>
        <w:ind w:left="4320" w:hanging="360"/>
      </w:pPr>
      <w:rPr>
        <w:rFonts w:ascii="Symbol" w:hAnsi="Symbol" w:hint="default"/>
      </w:rPr>
    </w:lvl>
    <w:lvl w:ilvl="6" w:tplc="E0884B2A" w:tentative="1">
      <w:start w:val="1"/>
      <w:numFmt w:val="bullet"/>
      <w:lvlText w:val=""/>
      <w:lvlJc w:val="left"/>
      <w:pPr>
        <w:tabs>
          <w:tab w:val="num" w:pos="5040"/>
        </w:tabs>
        <w:ind w:left="5040" w:hanging="360"/>
      </w:pPr>
      <w:rPr>
        <w:rFonts w:ascii="Symbol" w:hAnsi="Symbol" w:hint="default"/>
      </w:rPr>
    </w:lvl>
    <w:lvl w:ilvl="7" w:tplc="E0049E42" w:tentative="1">
      <w:start w:val="1"/>
      <w:numFmt w:val="bullet"/>
      <w:lvlText w:val=""/>
      <w:lvlJc w:val="left"/>
      <w:pPr>
        <w:tabs>
          <w:tab w:val="num" w:pos="5760"/>
        </w:tabs>
        <w:ind w:left="5760" w:hanging="360"/>
      </w:pPr>
      <w:rPr>
        <w:rFonts w:ascii="Symbol" w:hAnsi="Symbol" w:hint="default"/>
      </w:rPr>
    </w:lvl>
    <w:lvl w:ilvl="8" w:tplc="EAAA23F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624766B"/>
    <w:multiLevelType w:val="hybridMultilevel"/>
    <w:tmpl w:val="059C84DC"/>
    <w:lvl w:ilvl="0" w:tplc="C91A8F1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679242A"/>
    <w:multiLevelType w:val="hybridMultilevel"/>
    <w:tmpl w:val="42B46D92"/>
    <w:lvl w:ilvl="0" w:tplc="04F46A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6C453CC"/>
    <w:multiLevelType w:val="hybridMultilevel"/>
    <w:tmpl w:val="17624A04"/>
    <w:lvl w:ilvl="0" w:tplc="13AAD1E0">
      <w:start w:val="1"/>
      <w:numFmt w:val="bullet"/>
      <w:lvlText w:val=""/>
      <w:lvlPicBulletId w:val="1"/>
      <w:lvlJc w:val="left"/>
      <w:pPr>
        <w:tabs>
          <w:tab w:val="num" w:pos="720"/>
        </w:tabs>
        <w:ind w:left="720" w:hanging="360"/>
      </w:pPr>
      <w:rPr>
        <w:rFonts w:ascii="Symbol" w:hAnsi="Symbol" w:hint="default"/>
      </w:rPr>
    </w:lvl>
    <w:lvl w:ilvl="1" w:tplc="30106536" w:tentative="1">
      <w:start w:val="1"/>
      <w:numFmt w:val="bullet"/>
      <w:lvlText w:val=""/>
      <w:lvlJc w:val="left"/>
      <w:pPr>
        <w:tabs>
          <w:tab w:val="num" w:pos="1440"/>
        </w:tabs>
        <w:ind w:left="1440" w:hanging="360"/>
      </w:pPr>
      <w:rPr>
        <w:rFonts w:ascii="Symbol" w:hAnsi="Symbol" w:hint="default"/>
      </w:rPr>
    </w:lvl>
    <w:lvl w:ilvl="2" w:tplc="5B7ABF42" w:tentative="1">
      <w:start w:val="1"/>
      <w:numFmt w:val="bullet"/>
      <w:lvlText w:val=""/>
      <w:lvlJc w:val="left"/>
      <w:pPr>
        <w:tabs>
          <w:tab w:val="num" w:pos="2160"/>
        </w:tabs>
        <w:ind w:left="2160" w:hanging="360"/>
      </w:pPr>
      <w:rPr>
        <w:rFonts w:ascii="Symbol" w:hAnsi="Symbol" w:hint="default"/>
      </w:rPr>
    </w:lvl>
    <w:lvl w:ilvl="3" w:tplc="F9AE3FA2" w:tentative="1">
      <w:start w:val="1"/>
      <w:numFmt w:val="bullet"/>
      <w:lvlText w:val=""/>
      <w:lvlJc w:val="left"/>
      <w:pPr>
        <w:tabs>
          <w:tab w:val="num" w:pos="2880"/>
        </w:tabs>
        <w:ind w:left="2880" w:hanging="360"/>
      </w:pPr>
      <w:rPr>
        <w:rFonts w:ascii="Symbol" w:hAnsi="Symbol" w:hint="default"/>
      </w:rPr>
    </w:lvl>
    <w:lvl w:ilvl="4" w:tplc="80E43EA6" w:tentative="1">
      <w:start w:val="1"/>
      <w:numFmt w:val="bullet"/>
      <w:lvlText w:val=""/>
      <w:lvlJc w:val="left"/>
      <w:pPr>
        <w:tabs>
          <w:tab w:val="num" w:pos="3600"/>
        </w:tabs>
        <w:ind w:left="3600" w:hanging="360"/>
      </w:pPr>
      <w:rPr>
        <w:rFonts w:ascii="Symbol" w:hAnsi="Symbol" w:hint="default"/>
      </w:rPr>
    </w:lvl>
    <w:lvl w:ilvl="5" w:tplc="E5EA01C4" w:tentative="1">
      <w:start w:val="1"/>
      <w:numFmt w:val="bullet"/>
      <w:lvlText w:val=""/>
      <w:lvlJc w:val="left"/>
      <w:pPr>
        <w:tabs>
          <w:tab w:val="num" w:pos="4320"/>
        </w:tabs>
        <w:ind w:left="4320" w:hanging="360"/>
      </w:pPr>
      <w:rPr>
        <w:rFonts w:ascii="Symbol" w:hAnsi="Symbol" w:hint="default"/>
      </w:rPr>
    </w:lvl>
    <w:lvl w:ilvl="6" w:tplc="22581602" w:tentative="1">
      <w:start w:val="1"/>
      <w:numFmt w:val="bullet"/>
      <w:lvlText w:val=""/>
      <w:lvlJc w:val="left"/>
      <w:pPr>
        <w:tabs>
          <w:tab w:val="num" w:pos="5040"/>
        </w:tabs>
        <w:ind w:left="5040" w:hanging="360"/>
      </w:pPr>
      <w:rPr>
        <w:rFonts w:ascii="Symbol" w:hAnsi="Symbol" w:hint="default"/>
      </w:rPr>
    </w:lvl>
    <w:lvl w:ilvl="7" w:tplc="D02EFB4C" w:tentative="1">
      <w:start w:val="1"/>
      <w:numFmt w:val="bullet"/>
      <w:lvlText w:val=""/>
      <w:lvlJc w:val="left"/>
      <w:pPr>
        <w:tabs>
          <w:tab w:val="num" w:pos="5760"/>
        </w:tabs>
        <w:ind w:left="5760" w:hanging="360"/>
      </w:pPr>
      <w:rPr>
        <w:rFonts w:ascii="Symbol" w:hAnsi="Symbol" w:hint="default"/>
      </w:rPr>
    </w:lvl>
    <w:lvl w:ilvl="8" w:tplc="3670E024"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8533263"/>
    <w:multiLevelType w:val="hybridMultilevel"/>
    <w:tmpl w:val="17B0FC44"/>
    <w:lvl w:ilvl="0" w:tplc="83DC057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879648F"/>
    <w:multiLevelType w:val="hybridMultilevel"/>
    <w:tmpl w:val="76787C60"/>
    <w:lvl w:ilvl="0" w:tplc="023E5CAE">
      <w:start w:val="1"/>
      <w:numFmt w:val="bullet"/>
      <w:suff w:val="space"/>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99611FC"/>
    <w:multiLevelType w:val="hybridMultilevel"/>
    <w:tmpl w:val="89ACF6C8"/>
    <w:lvl w:ilvl="0" w:tplc="199A7D8A">
      <w:start w:val="1"/>
      <w:numFmt w:val="decimal"/>
      <w:suff w:val="space"/>
      <w:lvlText w:val="%1."/>
      <w:lvlJc w:val="left"/>
      <w:pPr>
        <w:ind w:left="720" w:hanging="360"/>
      </w:pPr>
      <w:rPr>
        <w:rFonts w:eastAsia="Aria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59D0EE7"/>
    <w:multiLevelType w:val="hybridMultilevel"/>
    <w:tmpl w:val="C3D412E0"/>
    <w:lvl w:ilvl="0" w:tplc="9AA4171C">
      <w:start w:val="1"/>
      <w:numFmt w:val="bullet"/>
      <w:lvlText w:val=""/>
      <w:lvlPicBulletId w:val="0"/>
      <w:lvlJc w:val="left"/>
      <w:pPr>
        <w:tabs>
          <w:tab w:val="num" w:pos="720"/>
        </w:tabs>
        <w:ind w:left="720" w:hanging="360"/>
      </w:pPr>
      <w:rPr>
        <w:rFonts w:ascii="Symbol" w:hAnsi="Symbol" w:hint="default"/>
      </w:rPr>
    </w:lvl>
    <w:lvl w:ilvl="1" w:tplc="D54A2B5C" w:tentative="1">
      <w:start w:val="1"/>
      <w:numFmt w:val="bullet"/>
      <w:lvlText w:val=""/>
      <w:lvlJc w:val="left"/>
      <w:pPr>
        <w:tabs>
          <w:tab w:val="num" w:pos="1440"/>
        </w:tabs>
        <w:ind w:left="1440" w:hanging="360"/>
      </w:pPr>
      <w:rPr>
        <w:rFonts w:ascii="Symbol" w:hAnsi="Symbol" w:hint="default"/>
      </w:rPr>
    </w:lvl>
    <w:lvl w:ilvl="2" w:tplc="ECF06230" w:tentative="1">
      <w:start w:val="1"/>
      <w:numFmt w:val="bullet"/>
      <w:lvlText w:val=""/>
      <w:lvlJc w:val="left"/>
      <w:pPr>
        <w:tabs>
          <w:tab w:val="num" w:pos="2160"/>
        </w:tabs>
        <w:ind w:left="2160" w:hanging="360"/>
      </w:pPr>
      <w:rPr>
        <w:rFonts w:ascii="Symbol" w:hAnsi="Symbol" w:hint="default"/>
      </w:rPr>
    </w:lvl>
    <w:lvl w:ilvl="3" w:tplc="5DD65E46" w:tentative="1">
      <w:start w:val="1"/>
      <w:numFmt w:val="bullet"/>
      <w:lvlText w:val=""/>
      <w:lvlJc w:val="left"/>
      <w:pPr>
        <w:tabs>
          <w:tab w:val="num" w:pos="2880"/>
        </w:tabs>
        <w:ind w:left="2880" w:hanging="360"/>
      </w:pPr>
      <w:rPr>
        <w:rFonts w:ascii="Symbol" w:hAnsi="Symbol" w:hint="default"/>
      </w:rPr>
    </w:lvl>
    <w:lvl w:ilvl="4" w:tplc="102E0AF4" w:tentative="1">
      <w:start w:val="1"/>
      <w:numFmt w:val="bullet"/>
      <w:lvlText w:val=""/>
      <w:lvlJc w:val="left"/>
      <w:pPr>
        <w:tabs>
          <w:tab w:val="num" w:pos="3600"/>
        </w:tabs>
        <w:ind w:left="3600" w:hanging="360"/>
      </w:pPr>
      <w:rPr>
        <w:rFonts w:ascii="Symbol" w:hAnsi="Symbol" w:hint="default"/>
      </w:rPr>
    </w:lvl>
    <w:lvl w:ilvl="5" w:tplc="6CC66342" w:tentative="1">
      <w:start w:val="1"/>
      <w:numFmt w:val="bullet"/>
      <w:lvlText w:val=""/>
      <w:lvlJc w:val="left"/>
      <w:pPr>
        <w:tabs>
          <w:tab w:val="num" w:pos="4320"/>
        </w:tabs>
        <w:ind w:left="4320" w:hanging="360"/>
      </w:pPr>
      <w:rPr>
        <w:rFonts w:ascii="Symbol" w:hAnsi="Symbol" w:hint="default"/>
      </w:rPr>
    </w:lvl>
    <w:lvl w:ilvl="6" w:tplc="4628027A" w:tentative="1">
      <w:start w:val="1"/>
      <w:numFmt w:val="bullet"/>
      <w:lvlText w:val=""/>
      <w:lvlJc w:val="left"/>
      <w:pPr>
        <w:tabs>
          <w:tab w:val="num" w:pos="5040"/>
        </w:tabs>
        <w:ind w:left="5040" w:hanging="360"/>
      </w:pPr>
      <w:rPr>
        <w:rFonts w:ascii="Symbol" w:hAnsi="Symbol" w:hint="default"/>
      </w:rPr>
    </w:lvl>
    <w:lvl w:ilvl="7" w:tplc="3BD83576" w:tentative="1">
      <w:start w:val="1"/>
      <w:numFmt w:val="bullet"/>
      <w:lvlText w:val=""/>
      <w:lvlJc w:val="left"/>
      <w:pPr>
        <w:tabs>
          <w:tab w:val="num" w:pos="5760"/>
        </w:tabs>
        <w:ind w:left="5760" w:hanging="360"/>
      </w:pPr>
      <w:rPr>
        <w:rFonts w:ascii="Symbol" w:hAnsi="Symbol" w:hint="default"/>
      </w:rPr>
    </w:lvl>
    <w:lvl w:ilvl="8" w:tplc="39803750"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70FC38A8"/>
    <w:multiLevelType w:val="hybridMultilevel"/>
    <w:tmpl w:val="241CC338"/>
    <w:lvl w:ilvl="0" w:tplc="98706E04">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1EA6C68"/>
    <w:multiLevelType w:val="hybridMultilevel"/>
    <w:tmpl w:val="AF82BF88"/>
    <w:lvl w:ilvl="0" w:tplc="A7528898">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3891020"/>
    <w:multiLevelType w:val="multilevel"/>
    <w:tmpl w:val="A4DC1224"/>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58A099B"/>
    <w:multiLevelType w:val="hybridMultilevel"/>
    <w:tmpl w:val="63DC61D6"/>
    <w:lvl w:ilvl="0" w:tplc="B2086560">
      <w:start w:val="1"/>
      <w:numFmt w:val="bullet"/>
      <w:lvlText w:val=""/>
      <w:lvlPicBulletId w:val="0"/>
      <w:lvlJc w:val="left"/>
      <w:pPr>
        <w:tabs>
          <w:tab w:val="num" w:pos="720"/>
        </w:tabs>
        <w:ind w:left="720" w:hanging="360"/>
      </w:pPr>
      <w:rPr>
        <w:rFonts w:ascii="Symbol" w:hAnsi="Symbol" w:hint="default"/>
      </w:rPr>
    </w:lvl>
    <w:lvl w:ilvl="1" w:tplc="B1C4542E" w:tentative="1">
      <w:start w:val="1"/>
      <w:numFmt w:val="bullet"/>
      <w:lvlText w:val=""/>
      <w:lvlJc w:val="left"/>
      <w:pPr>
        <w:tabs>
          <w:tab w:val="num" w:pos="1440"/>
        </w:tabs>
        <w:ind w:left="1440" w:hanging="360"/>
      </w:pPr>
      <w:rPr>
        <w:rFonts w:ascii="Symbol" w:hAnsi="Symbol" w:hint="default"/>
      </w:rPr>
    </w:lvl>
    <w:lvl w:ilvl="2" w:tplc="D4C405F6" w:tentative="1">
      <w:start w:val="1"/>
      <w:numFmt w:val="bullet"/>
      <w:lvlText w:val=""/>
      <w:lvlJc w:val="left"/>
      <w:pPr>
        <w:tabs>
          <w:tab w:val="num" w:pos="2160"/>
        </w:tabs>
        <w:ind w:left="2160" w:hanging="360"/>
      </w:pPr>
      <w:rPr>
        <w:rFonts w:ascii="Symbol" w:hAnsi="Symbol" w:hint="default"/>
      </w:rPr>
    </w:lvl>
    <w:lvl w:ilvl="3" w:tplc="19C84EEE" w:tentative="1">
      <w:start w:val="1"/>
      <w:numFmt w:val="bullet"/>
      <w:lvlText w:val=""/>
      <w:lvlJc w:val="left"/>
      <w:pPr>
        <w:tabs>
          <w:tab w:val="num" w:pos="2880"/>
        </w:tabs>
        <w:ind w:left="2880" w:hanging="360"/>
      </w:pPr>
      <w:rPr>
        <w:rFonts w:ascii="Symbol" w:hAnsi="Symbol" w:hint="default"/>
      </w:rPr>
    </w:lvl>
    <w:lvl w:ilvl="4" w:tplc="90465AB2" w:tentative="1">
      <w:start w:val="1"/>
      <w:numFmt w:val="bullet"/>
      <w:lvlText w:val=""/>
      <w:lvlJc w:val="left"/>
      <w:pPr>
        <w:tabs>
          <w:tab w:val="num" w:pos="3600"/>
        </w:tabs>
        <w:ind w:left="3600" w:hanging="360"/>
      </w:pPr>
      <w:rPr>
        <w:rFonts w:ascii="Symbol" w:hAnsi="Symbol" w:hint="default"/>
      </w:rPr>
    </w:lvl>
    <w:lvl w:ilvl="5" w:tplc="E65856AC" w:tentative="1">
      <w:start w:val="1"/>
      <w:numFmt w:val="bullet"/>
      <w:lvlText w:val=""/>
      <w:lvlJc w:val="left"/>
      <w:pPr>
        <w:tabs>
          <w:tab w:val="num" w:pos="4320"/>
        </w:tabs>
        <w:ind w:left="4320" w:hanging="360"/>
      </w:pPr>
      <w:rPr>
        <w:rFonts w:ascii="Symbol" w:hAnsi="Symbol" w:hint="default"/>
      </w:rPr>
    </w:lvl>
    <w:lvl w:ilvl="6" w:tplc="5B5095C8" w:tentative="1">
      <w:start w:val="1"/>
      <w:numFmt w:val="bullet"/>
      <w:lvlText w:val=""/>
      <w:lvlJc w:val="left"/>
      <w:pPr>
        <w:tabs>
          <w:tab w:val="num" w:pos="5040"/>
        </w:tabs>
        <w:ind w:left="5040" w:hanging="360"/>
      </w:pPr>
      <w:rPr>
        <w:rFonts w:ascii="Symbol" w:hAnsi="Symbol" w:hint="default"/>
      </w:rPr>
    </w:lvl>
    <w:lvl w:ilvl="7" w:tplc="9F56589A" w:tentative="1">
      <w:start w:val="1"/>
      <w:numFmt w:val="bullet"/>
      <w:lvlText w:val=""/>
      <w:lvlJc w:val="left"/>
      <w:pPr>
        <w:tabs>
          <w:tab w:val="num" w:pos="5760"/>
        </w:tabs>
        <w:ind w:left="5760" w:hanging="360"/>
      </w:pPr>
      <w:rPr>
        <w:rFonts w:ascii="Symbol" w:hAnsi="Symbol" w:hint="default"/>
      </w:rPr>
    </w:lvl>
    <w:lvl w:ilvl="8" w:tplc="94D88BF2"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A153FB3"/>
    <w:multiLevelType w:val="hybridMultilevel"/>
    <w:tmpl w:val="BCA48120"/>
    <w:lvl w:ilvl="0" w:tplc="2ECA8B4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F7C02E9"/>
    <w:multiLevelType w:val="multilevel"/>
    <w:tmpl w:val="DB54E768"/>
    <w:lvl w:ilvl="0">
      <w:start w:val="1"/>
      <w:numFmt w:val="decimal"/>
      <w:suff w:val="space"/>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9"/>
  </w:num>
  <w:num w:numId="2">
    <w:abstractNumId w:val="0"/>
  </w:num>
  <w:num w:numId="3">
    <w:abstractNumId w:val="32"/>
  </w:num>
  <w:num w:numId="4">
    <w:abstractNumId w:val="10"/>
  </w:num>
  <w:num w:numId="5">
    <w:abstractNumId w:val="35"/>
  </w:num>
  <w:num w:numId="6">
    <w:abstractNumId w:val="16"/>
  </w:num>
  <w:num w:numId="7">
    <w:abstractNumId w:val="15"/>
  </w:num>
  <w:num w:numId="8">
    <w:abstractNumId w:val="4"/>
  </w:num>
  <w:num w:numId="9">
    <w:abstractNumId w:val="5"/>
  </w:num>
  <w:num w:numId="10">
    <w:abstractNumId w:val="33"/>
  </w:num>
  <w:num w:numId="11">
    <w:abstractNumId w:val="25"/>
  </w:num>
  <w:num w:numId="12">
    <w:abstractNumId w:val="34"/>
  </w:num>
  <w:num w:numId="13">
    <w:abstractNumId w:val="7"/>
  </w:num>
  <w:num w:numId="14">
    <w:abstractNumId w:val="38"/>
  </w:num>
  <w:num w:numId="15">
    <w:abstractNumId w:val="27"/>
  </w:num>
  <w:num w:numId="16">
    <w:abstractNumId w:val="8"/>
  </w:num>
  <w:num w:numId="17">
    <w:abstractNumId w:val="13"/>
  </w:num>
  <w:num w:numId="18">
    <w:abstractNumId w:val="30"/>
  </w:num>
  <w:num w:numId="19">
    <w:abstractNumId w:val="18"/>
  </w:num>
  <w:num w:numId="20">
    <w:abstractNumId w:val="14"/>
  </w:num>
  <w:num w:numId="21">
    <w:abstractNumId w:val="20"/>
  </w:num>
  <w:num w:numId="22">
    <w:abstractNumId w:val="1"/>
  </w:num>
  <w:num w:numId="23">
    <w:abstractNumId w:val="24"/>
  </w:num>
  <w:num w:numId="24">
    <w:abstractNumId w:val="3"/>
  </w:num>
  <w:num w:numId="25">
    <w:abstractNumId w:val="22"/>
  </w:num>
  <w:num w:numId="26">
    <w:abstractNumId w:val="36"/>
  </w:num>
  <w:num w:numId="27">
    <w:abstractNumId w:val="19"/>
  </w:num>
  <w:num w:numId="28">
    <w:abstractNumId w:val="2"/>
  </w:num>
  <w:num w:numId="29">
    <w:abstractNumId w:val="17"/>
  </w:num>
  <w:num w:numId="30">
    <w:abstractNumId w:val="11"/>
  </w:num>
  <w:num w:numId="31">
    <w:abstractNumId w:val="29"/>
  </w:num>
  <w:num w:numId="32">
    <w:abstractNumId w:val="37"/>
  </w:num>
  <w:num w:numId="33">
    <w:abstractNumId w:val="31"/>
  </w:num>
  <w:num w:numId="34">
    <w:abstractNumId w:val="40"/>
  </w:num>
  <w:num w:numId="35">
    <w:abstractNumId w:val="12"/>
  </w:num>
  <w:num w:numId="36">
    <w:abstractNumId w:val="9"/>
  </w:num>
  <w:num w:numId="37">
    <w:abstractNumId w:val="21"/>
  </w:num>
  <w:num w:numId="38">
    <w:abstractNumId w:val="26"/>
  </w:num>
  <w:num w:numId="39">
    <w:abstractNumId w:val="6"/>
  </w:num>
  <w:num w:numId="40">
    <w:abstractNumId w:val="23"/>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5F4"/>
    <w:rsid w:val="000315F4"/>
    <w:rsid w:val="00041A53"/>
    <w:rsid w:val="000E54D1"/>
    <w:rsid w:val="0021012A"/>
    <w:rsid w:val="00303B22"/>
    <w:rsid w:val="00323971"/>
    <w:rsid w:val="0047481A"/>
    <w:rsid w:val="00542B79"/>
    <w:rsid w:val="006A5A51"/>
    <w:rsid w:val="006D7541"/>
    <w:rsid w:val="00847ECC"/>
    <w:rsid w:val="00946B2C"/>
    <w:rsid w:val="00A228EF"/>
    <w:rsid w:val="00B93795"/>
    <w:rsid w:val="00D70ABD"/>
    <w:rsid w:val="00E1093C"/>
    <w:rsid w:val="00EC57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640D6BF1"/>
  <w15:chartTrackingRefBased/>
  <w15:docId w15:val="{A46820C7-7317-4CA4-8E7F-8E9D26F22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15F4"/>
    <w:pPr>
      <w:spacing w:after="200" w:line="276" w:lineRule="auto"/>
    </w:pPr>
    <w:rPr>
      <w:rFonts w:ascii="Calibri" w:eastAsia="Times New Roman" w:hAnsi="Calibri" w:cs="Times New Roman"/>
      <w:lang w:eastAsia="ru-RU"/>
    </w:rPr>
  </w:style>
  <w:style w:type="paragraph" w:styleId="1">
    <w:name w:val="heading 1"/>
    <w:basedOn w:val="a"/>
    <w:link w:val="10"/>
    <w:uiPriority w:val="9"/>
    <w:qFormat/>
    <w:rsid w:val="00B93795"/>
    <w:pPr>
      <w:suppressAutoHyphens/>
      <w:spacing w:before="240" w:after="120" w:line="240" w:lineRule="auto"/>
      <w:jc w:val="center"/>
      <w:outlineLvl w:val="0"/>
    </w:pPr>
    <w:rPr>
      <w:rFonts w:ascii="Times New Roman" w:hAnsi="Times New Roman"/>
      <w:b/>
      <w:bCs/>
      <w:kern w:val="36"/>
      <w:sz w:val="32"/>
      <w:szCs w:val="48"/>
    </w:rPr>
  </w:style>
  <w:style w:type="paragraph" w:styleId="2">
    <w:name w:val="heading 2"/>
    <w:basedOn w:val="a"/>
    <w:link w:val="20"/>
    <w:uiPriority w:val="9"/>
    <w:qFormat/>
    <w:rsid w:val="00B93795"/>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link w:val="30"/>
    <w:uiPriority w:val="9"/>
    <w:qFormat/>
    <w:rsid w:val="00B93795"/>
    <w:pPr>
      <w:spacing w:before="100" w:beforeAutospacing="1" w:after="100" w:afterAutospacing="1" w:line="240" w:lineRule="auto"/>
      <w:outlineLvl w:val="2"/>
    </w:pPr>
    <w:rPr>
      <w:rFonts w:ascii="Times New Roman" w:hAnsi="Times New Roman"/>
      <w:b/>
      <w:bCs/>
      <w:sz w:val="27"/>
      <w:szCs w:val="27"/>
    </w:rPr>
  </w:style>
  <w:style w:type="paragraph" w:styleId="6">
    <w:name w:val="heading 6"/>
    <w:basedOn w:val="a"/>
    <w:next w:val="a"/>
    <w:link w:val="60"/>
    <w:uiPriority w:val="9"/>
    <w:semiHidden/>
    <w:unhideWhenUsed/>
    <w:qFormat/>
    <w:rsid w:val="00B93795"/>
    <w:pPr>
      <w:keepNext/>
      <w:keepLines/>
      <w:spacing w:before="200" w:after="0"/>
      <w:outlineLvl w:val="5"/>
    </w:pPr>
    <w:rPr>
      <w:rFonts w:ascii="Cambria" w:hAnsi="Cambria"/>
      <w:i/>
      <w:iCs/>
      <w:color w:val="243F6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47ECC"/>
    <w:pPr>
      <w:spacing w:before="100" w:beforeAutospacing="1" w:after="100" w:afterAutospacing="1" w:line="240" w:lineRule="auto"/>
    </w:pPr>
    <w:rPr>
      <w:rFonts w:ascii="Times New Roman" w:hAnsi="Times New Roman"/>
      <w:sz w:val="24"/>
      <w:szCs w:val="24"/>
    </w:rPr>
  </w:style>
  <w:style w:type="paragraph" w:styleId="a4">
    <w:name w:val="List Paragraph"/>
    <w:basedOn w:val="a"/>
    <w:uiPriority w:val="34"/>
    <w:qFormat/>
    <w:rsid w:val="00542B79"/>
    <w:pPr>
      <w:ind w:left="720"/>
      <w:contextualSpacing/>
    </w:pPr>
  </w:style>
  <w:style w:type="character" w:customStyle="1" w:styleId="10">
    <w:name w:val="Заголовок 1 Знак"/>
    <w:basedOn w:val="a0"/>
    <w:link w:val="1"/>
    <w:uiPriority w:val="9"/>
    <w:rsid w:val="00B93795"/>
    <w:rPr>
      <w:rFonts w:ascii="Times New Roman" w:eastAsia="Times New Roman" w:hAnsi="Times New Roman" w:cs="Times New Roman"/>
      <w:b/>
      <w:bCs/>
      <w:kern w:val="36"/>
      <w:sz w:val="32"/>
      <w:szCs w:val="48"/>
      <w:lang w:eastAsia="ru-RU"/>
    </w:rPr>
  </w:style>
  <w:style w:type="character" w:customStyle="1" w:styleId="20">
    <w:name w:val="Заголовок 2 Знак"/>
    <w:basedOn w:val="a0"/>
    <w:link w:val="2"/>
    <w:uiPriority w:val="9"/>
    <w:rsid w:val="00B9379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93795"/>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semiHidden/>
    <w:rsid w:val="00B93795"/>
    <w:rPr>
      <w:rFonts w:ascii="Cambria" w:eastAsia="Times New Roman" w:hAnsi="Cambria" w:cs="Times New Roman"/>
      <w:i/>
      <w:iCs/>
      <w:color w:val="243F60"/>
      <w:lang w:eastAsia="ru-RU"/>
    </w:rPr>
  </w:style>
  <w:style w:type="paragraph" w:customStyle="1" w:styleId="ctl00treeview10">
    <w:name w:val="ctl00_treeview1_0"/>
    <w:basedOn w:val="a"/>
    <w:rsid w:val="00B93795"/>
    <w:pPr>
      <w:spacing w:before="100" w:beforeAutospacing="1" w:after="100" w:afterAutospacing="1" w:line="240" w:lineRule="auto"/>
    </w:pPr>
    <w:rPr>
      <w:rFonts w:ascii="Arial" w:hAnsi="Arial" w:cs="Arial"/>
      <w:sz w:val="24"/>
      <w:szCs w:val="24"/>
    </w:rPr>
  </w:style>
  <w:style w:type="paragraph" w:customStyle="1" w:styleId="ctl00treeview11">
    <w:name w:val="ctl00_treeview1_1"/>
    <w:basedOn w:val="a"/>
    <w:rsid w:val="00B93795"/>
    <w:pPr>
      <w:spacing w:before="100" w:beforeAutospacing="1" w:after="100" w:afterAutospacing="1" w:line="240" w:lineRule="auto"/>
    </w:pPr>
    <w:rPr>
      <w:rFonts w:ascii="Times New Roman" w:hAnsi="Times New Roman"/>
      <w:b/>
      <w:bCs/>
      <w:color w:val="336699"/>
      <w:sz w:val="18"/>
      <w:szCs w:val="18"/>
    </w:rPr>
  </w:style>
  <w:style w:type="paragraph" w:customStyle="1" w:styleId="ctl00treeview12">
    <w:name w:val="ctl00_treeview1_2"/>
    <w:basedOn w:val="a"/>
    <w:rsid w:val="00B93795"/>
    <w:pPr>
      <w:spacing w:before="100" w:beforeAutospacing="1" w:after="100" w:afterAutospacing="1" w:line="240" w:lineRule="auto"/>
    </w:pPr>
    <w:rPr>
      <w:rFonts w:ascii="Times New Roman" w:hAnsi="Times New Roman"/>
      <w:sz w:val="24"/>
      <w:szCs w:val="24"/>
    </w:rPr>
  </w:style>
  <w:style w:type="paragraph" w:customStyle="1" w:styleId="ctl00treeview13">
    <w:name w:val="ctl00_treeview1_3"/>
    <w:basedOn w:val="a"/>
    <w:rsid w:val="00B93795"/>
    <w:pPr>
      <w:spacing w:before="100" w:beforeAutospacing="1" w:after="100" w:afterAutospacing="1" w:line="240" w:lineRule="auto"/>
    </w:pPr>
    <w:rPr>
      <w:rFonts w:ascii="Times New Roman" w:hAnsi="Times New Roman"/>
      <w:b/>
      <w:bCs/>
      <w:color w:val="336699"/>
      <w:sz w:val="18"/>
      <w:szCs w:val="18"/>
    </w:rPr>
  </w:style>
  <w:style w:type="paragraph" w:customStyle="1" w:styleId="ctl00treeview15">
    <w:name w:val="ctl00_treeview1_5"/>
    <w:basedOn w:val="a"/>
    <w:rsid w:val="00B93795"/>
    <w:pPr>
      <w:spacing w:before="100" w:beforeAutospacing="1" w:after="100" w:afterAutospacing="1" w:line="240" w:lineRule="auto"/>
    </w:pPr>
    <w:rPr>
      <w:rFonts w:ascii="Times New Roman" w:hAnsi="Times New Roman"/>
      <w:color w:val="333333"/>
      <w:sz w:val="18"/>
      <w:szCs w:val="18"/>
    </w:rPr>
  </w:style>
  <w:style w:type="paragraph" w:customStyle="1" w:styleId="ctl00treeview17">
    <w:name w:val="ctl00_treeview1_7"/>
    <w:basedOn w:val="a"/>
    <w:rsid w:val="00B93795"/>
    <w:pPr>
      <w:spacing w:before="100" w:beforeAutospacing="1" w:after="100" w:afterAutospacing="1" w:line="240" w:lineRule="auto"/>
    </w:pPr>
    <w:rPr>
      <w:rFonts w:ascii="Times New Roman" w:hAnsi="Times New Roman"/>
      <w:color w:val="008000"/>
      <w:sz w:val="24"/>
      <w:szCs w:val="24"/>
    </w:rPr>
  </w:style>
  <w:style w:type="paragraph" w:customStyle="1" w:styleId="ctl00treeview19">
    <w:name w:val="ctl00_treeview1_9"/>
    <w:basedOn w:val="a"/>
    <w:rsid w:val="00B93795"/>
    <w:pPr>
      <w:shd w:val="clear" w:color="auto" w:fill="EEEEEE"/>
      <w:spacing w:before="100" w:beforeAutospacing="1" w:after="100" w:afterAutospacing="1" w:line="240" w:lineRule="auto"/>
    </w:pPr>
    <w:rPr>
      <w:rFonts w:ascii="Times New Roman" w:hAnsi="Times New Roman"/>
      <w:sz w:val="24"/>
      <w:szCs w:val="24"/>
    </w:rPr>
  </w:style>
  <w:style w:type="paragraph" w:styleId="z-">
    <w:name w:val="HTML Top of Form"/>
    <w:basedOn w:val="a"/>
    <w:next w:val="a"/>
    <w:link w:val="z-0"/>
    <w:hidden/>
    <w:uiPriority w:val="99"/>
    <w:semiHidden/>
    <w:unhideWhenUsed/>
    <w:rsid w:val="00B93795"/>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basedOn w:val="a0"/>
    <w:link w:val="z-"/>
    <w:uiPriority w:val="99"/>
    <w:semiHidden/>
    <w:rsid w:val="00B93795"/>
    <w:rPr>
      <w:rFonts w:ascii="Arial" w:eastAsia="Times New Roman" w:hAnsi="Arial" w:cs="Arial"/>
      <w:vanish/>
      <w:sz w:val="16"/>
      <w:szCs w:val="16"/>
      <w:lang w:eastAsia="ru-RU"/>
    </w:rPr>
  </w:style>
  <w:style w:type="character" w:styleId="a5">
    <w:name w:val="Strong"/>
    <w:uiPriority w:val="22"/>
    <w:qFormat/>
    <w:rsid w:val="00B93795"/>
    <w:rPr>
      <w:rFonts w:cs="Times New Roman"/>
      <w:b/>
      <w:bCs/>
    </w:rPr>
  </w:style>
  <w:style w:type="character" w:styleId="a6">
    <w:name w:val="Hyperlink"/>
    <w:uiPriority w:val="99"/>
    <w:unhideWhenUsed/>
    <w:rsid w:val="00B93795"/>
    <w:rPr>
      <w:rFonts w:cs="Times New Roman"/>
      <w:color w:val="0000FF"/>
      <w:u w:val="single"/>
    </w:rPr>
  </w:style>
  <w:style w:type="character" w:styleId="a7">
    <w:name w:val="FollowedHyperlink"/>
    <w:uiPriority w:val="99"/>
    <w:semiHidden/>
    <w:unhideWhenUsed/>
    <w:rsid w:val="00B93795"/>
    <w:rPr>
      <w:rFonts w:cs="Times New Roman"/>
      <w:color w:val="800080"/>
      <w:u w:val="single"/>
    </w:rPr>
  </w:style>
  <w:style w:type="paragraph" w:styleId="z-1">
    <w:name w:val="HTML Bottom of Form"/>
    <w:basedOn w:val="a"/>
    <w:next w:val="a"/>
    <w:link w:val="z-2"/>
    <w:hidden/>
    <w:uiPriority w:val="99"/>
    <w:semiHidden/>
    <w:unhideWhenUsed/>
    <w:rsid w:val="00B93795"/>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basedOn w:val="a0"/>
    <w:link w:val="z-1"/>
    <w:uiPriority w:val="99"/>
    <w:semiHidden/>
    <w:rsid w:val="00B93795"/>
    <w:rPr>
      <w:rFonts w:ascii="Arial" w:eastAsia="Times New Roman" w:hAnsi="Arial" w:cs="Arial"/>
      <w:vanish/>
      <w:sz w:val="16"/>
      <w:szCs w:val="16"/>
      <w:lang w:eastAsia="ru-RU"/>
    </w:rPr>
  </w:style>
  <w:style w:type="paragraph" w:styleId="a8">
    <w:name w:val="header"/>
    <w:basedOn w:val="a"/>
    <w:link w:val="a9"/>
    <w:uiPriority w:val="99"/>
    <w:unhideWhenUsed/>
    <w:rsid w:val="00B9379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93795"/>
    <w:rPr>
      <w:rFonts w:ascii="Calibri" w:eastAsia="Times New Roman" w:hAnsi="Calibri" w:cs="Times New Roman"/>
      <w:lang w:eastAsia="ru-RU"/>
    </w:rPr>
  </w:style>
  <w:style w:type="paragraph" w:styleId="aa">
    <w:name w:val="footer"/>
    <w:basedOn w:val="a"/>
    <w:link w:val="ab"/>
    <w:uiPriority w:val="99"/>
    <w:unhideWhenUsed/>
    <w:rsid w:val="00B9379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93795"/>
    <w:rPr>
      <w:rFonts w:ascii="Calibri" w:eastAsia="Times New Roman" w:hAnsi="Calibri" w:cs="Times New Roman"/>
      <w:lang w:eastAsia="ru-RU"/>
    </w:rPr>
  </w:style>
  <w:style w:type="paragraph" w:styleId="ac">
    <w:name w:val="Balloon Text"/>
    <w:basedOn w:val="a"/>
    <w:link w:val="ad"/>
    <w:uiPriority w:val="99"/>
    <w:semiHidden/>
    <w:unhideWhenUsed/>
    <w:rsid w:val="00B9379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93795"/>
    <w:rPr>
      <w:rFonts w:ascii="Tahoma" w:eastAsia="Times New Roman" w:hAnsi="Tahoma" w:cs="Tahoma"/>
      <w:sz w:val="16"/>
      <w:szCs w:val="16"/>
      <w:lang w:eastAsia="ru-RU"/>
    </w:rPr>
  </w:style>
  <w:style w:type="character" w:styleId="ae">
    <w:name w:val="endnote reference"/>
    <w:uiPriority w:val="99"/>
    <w:semiHidden/>
    <w:rsid w:val="00B93795"/>
    <w:rPr>
      <w:rFonts w:cs="Times New Roman"/>
      <w:vertAlign w:val="superscript"/>
    </w:rPr>
  </w:style>
  <w:style w:type="paragraph" w:styleId="af">
    <w:name w:val="endnote text"/>
    <w:basedOn w:val="a"/>
    <w:link w:val="af0"/>
    <w:uiPriority w:val="99"/>
    <w:semiHidden/>
    <w:unhideWhenUsed/>
    <w:rsid w:val="00B93795"/>
    <w:pPr>
      <w:spacing w:after="0" w:line="240" w:lineRule="auto"/>
    </w:pPr>
    <w:rPr>
      <w:sz w:val="20"/>
      <w:szCs w:val="20"/>
    </w:rPr>
  </w:style>
  <w:style w:type="character" w:customStyle="1" w:styleId="af0">
    <w:name w:val="Текст концевой сноски Знак"/>
    <w:basedOn w:val="a0"/>
    <w:link w:val="af"/>
    <w:uiPriority w:val="99"/>
    <w:semiHidden/>
    <w:rsid w:val="00B93795"/>
    <w:rPr>
      <w:rFonts w:ascii="Calibri" w:eastAsia="Times New Roman" w:hAnsi="Calibri" w:cs="Times New Roman"/>
      <w:sz w:val="20"/>
      <w:szCs w:val="20"/>
      <w:lang w:eastAsia="ru-RU"/>
    </w:rPr>
  </w:style>
  <w:style w:type="paragraph" w:customStyle="1" w:styleId="af1">
    <w:name w:val="абзец"/>
    <w:basedOn w:val="a"/>
    <w:link w:val="af2"/>
    <w:rsid w:val="00B93795"/>
    <w:pPr>
      <w:spacing w:before="120" w:after="0" w:line="240" w:lineRule="auto"/>
      <w:ind w:firstLine="709"/>
      <w:jc w:val="both"/>
    </w:pPr>
    <w:rPr>
      <w:rFonts w:ascii="Times New Roman" w:hAnsi="Times New Roman"/>
      <w:bCs/>
      <w:sz w:val="24"/>
      <w:szCs w:val="24"/>
    </w:rPr>
  </w:style>
  <w:style w:type="character" w:customStyle="1" w:styleId="af2">
    <w:name w:val="абзец Знак"/>
    <w:link w:val="af1"/>
    <w:locked/>
    <w:rsid w:val="00B93795"/>
    <w:rPr>
      <w:rFonts w:ascii="Times New Roman" w:eastAsia="Times New Roman" w:hAnsi="Times New Roman" w:cs="Times New Roman"/>
      <w:bCs/>
      <w:sz w:val="24"/>
      <w:szCs w:val="24"/>
      <w:lang w:eastAsia="ru-RU"/>
    </w:rPr>
  </w:style>
  <w:style w:type="paragraph" w:customStyle="1" w:styleId="ConsPlusNormal">
    <w:name w:val="ConsPlusNormal"/>
    <w:rsid w:val="00B93795"/>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3">
    <w:name w:val="Table Grid"/>
    <w:basedOn w:val="a1"/>
    <w:uiPriority w:val="39"/>
    <w:rsid w:val="00B9379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uiPriority w:val="20"/>
    <w:qFormat/>
    <w:rsid w:val="00B93795"/>
    <w:rPr>
      <w:rFonts w:cs="Times New Roman"/>
      <w:i/>
      <w:iCs/>
    </w:rPr>
  </w:style>
  <w:style w:type="paragraph" w:customStyle="1" w:styleId="Default">
    <w:name w:val="Default"/>
    <w:rsid w:val="00B9379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5">
    <w:name w:val="footnote text"/>
    <w:basedOn w:val="a"/>
    <w:link w:val="af6"/>
    <w:uiPriority w:val="99"/>
    <w:unhideWhenUsed/>
    <w:rsid w:val="00B93795"/>
    <w:pPr>
      <w:spacing w:after="0" w:line="240" w:lineRule="auto"/>
    </w:pPr>
    <w:rPr>
      <w:sz w:val="20"/>
      <w:szCs w:val="20"/>
      <w:lang w:eastAsia="en-US"/>
    </w:rPr>
  </w:style>
  <w:style w:type="character" w:customStyle="1" w:styleId="af6">
    <w:name w:val="Текст сноски Знак"/>
    <w:basedOn w:val="a0"/>
    <w:link w:val="af5"/>
    <w:uiPriority w:val="99"/>
    <w:rsid w:val="00B93795"/>
    <w:rPr>
      <w:rFonts w:ascii="Calibri" w:eastAsia="Times New Roman" w:hAnsi="Calibri" w:cs="Times New Roman"/>
      <w:sz w:val="20"/>
      <w:szCs w:val="20"/>
    </w:rPr>
  </w:style>
  <w:style w:type="character" w:styleId="af7">
    <w:name w:val="footnote reference"/>
    <w:uiPriority w:val="99"/>
    <w:unhideWhenUsed/>
    <w:rsid w:val="00B93795"/>
    <w:rPr>
      <w:rFonts w:cs="Times New Roman"/>
      <w:vertAlign w:val="superscript"/>
    </w:rPr>
  </w:style>
  <w:style w:type="paragraph" w:customStyle="1" w:styleId="constitle">
    <w:name w:val="constitle"/>
    <w:basedOn w:val="a"/>
    <w:rsid w:val="00B93795"/>
    <w:pPr>
      <w:spacing w:before="100" w:beforeAutospacing="1" w:after="100" w:afterAutospacing="1" w:line="240" w:lineRule="auto"/>
    </w:pPr>
    <w:rPr>
      <w:rFonts w:ascii="Times New Roman" w:hAnsi="Times New Roman"/>
      <w:sz w:val="24"/>
      <w:szCs w:val="24"/>
    </w:rPr>
  </w:style>
  <w:style w:type="paragraph" w:styleId="af8">
    <w:name w:val="TOC Heading"/>
    <w:basedOn w:val="1"/>
    <w:next w:val="a"/>
    <w:uiPriority w:val="39"/>
    <w:unhideWhenUsed/>
    <w:qFormat/>
    <w:rsid w:val="00B93795"/>
    <w:pPr>
      <w:keepNext/>
      <w:keepLines/>
      <w:suppressAutoHyphens w:val="0"/>
      <w:spacing w:after="0" w:line="259" w:lineRule="auto"/>
      <w:jc w:val="left"/>
      <w:outlineLvl w:val="9"/>
    </w:pPr>
    <w:rPr>
      <w:rFonts w:ascii="Cambria" w:hAnsi="Cambria"/>
      <w:b w:val="0"/>
      <w:bCs w:val="0"/>
      <w:color w:val="365F91"/>
      <w:kern w:val="0"/>
      <w:szCs w:val="32"/>
    </w:rPr>
  </w:style>
  <w:style w:type="paragraph" w:styleId="11">
    <w:name w:val="toc 1"/>
    <w:basedOn w:val="a"/>
    <w:next w:val="a"/>
    <w:autoRedefine/>
    <w:uiPriority w:val="39"/>
    <w:unhideWhenUsed/>
    <w:rsid w:val="00B93795"/>
    <w:pPr>
      <w:tabs>
        <w:tab w:val="left" w:pos="4678"/>
        <w:tab w:val="right" w:leader="dot" w:pos="9345"/>
      </w:tabs>
      <w:spacing w:after="0" w:line="360" w:lineRule="auto"/>
      <w:jc w:val="both"/>
    </w:pPr>
    <w:rPr>
      <w:rFonts w:ascii="Times New Roman" w:hAnsi="Times New Roman"/>
      <w:b/>
      <w:bCs/>
      <w:sz w:val="28"/>
      <w:szCs w:val="24"/>
    </w:rPr>
  </w:style>
  <w:style w:type="paragraph" w:styleId="21">
    <w:name w:val="toc 2"/>
    <w:basedOn w:val="a"/>
    <w:next w:val="a"/>
    <w:autoRedefine/>
    <w:uiPriority w:val="39"/>
    <w:unhideWhenUsed/>
    <w:rsid w:val="00B93795"/>
    <w:pPr>
      <w:spacing w:after="100"/>
      <w:ind w:left="220"/>
    </w:pPr>
  </w:style>
  <w:style w:type="character" w:customStyle="1" w:styleId="doccaption">
    <w:name w:val="doccaption"/>
    <w:rsid w:val="00B93795"/>
    <w:rPr>
      <w:rFonts w:cs="Times New Roman"/>
    </w:rPr>
  </w:style>
  <w:style w:type="character" w:customStyle="1" w:styleId="apple-converted-space">
    <w:name w:val="apple-converted-space"/>
    <w:rsid w:val="00B93795"/>
    <w:rPr>
      <w:rFonts w:cs="Times New Roman"/>
    </w:rPr>
  </w:style>
  <w:style w:type="character" w:customStyle="1" w:styleId="blk">
    <w:name w:val="blk"/>
    <w:uiPriority w:val="99"/>
    <w:rsid w:val="00B93795"/>
    <w:rPr>
      <w:rFonts w:cs="Times New Roman"/>
    </w:rPr>
  </w:style>
  <w:style w:type="character" w:customStyle="1" w:styleId="FontStyle16">
    <w:name w:val="Font Style16"/>
    <w:uiPriority w:val="99"/>
    <w:rsid w:val="00B93795"/>
    <w:rPr>
      <w:rFonts w:ascii="Times New Roman" w:hAnsi="Times New Roman" w:cs="Times New Roman"/>
      <w:sz w:val="24"/>
      <w:szCs w:val="24"/>
    </w:rPr>
  </w:style>
  <w:style w:type="character" w:customStyle="1" w:styleId="FontStyle20">
    <w:name w:val="Font Style20"/>
    <w:uiPriority w:val="99"/>
    <w:rsid w:val="00B93795"/>
    <w:rPr>
      <w:rFonts w:ascii="Times New Roman" w:hAnsi="Times New Roman" w:cs="Times New Roman"/>
      <w:sz w:val="26"/>
      <w:szCs w:val="26"/>
    </w:rPr>
  </w:style>
  <w:style w:type="paragraph" w:customStyle="1" w:styleId="af9">
    <w:name w:val="Письмо"/>
    <w:basedOn w:val="a"/>
    <w:uiPriority w:val="99"/>
    <w:rsid w:val="00B93795"/>
    <w:pPr>
      <w:autoSpaceDE w:val="0"/>
      <w:autoSpaceDN w:val="0"/>
      <w:spacing w:after="0" w:line="320" w:lineRule="exact"/>
      <w:ind w:firstLine="720"/>
      <w:jc w:val="both"/>
    </w:pPr>
    <w:rPr>
      <w:rFonts w:ascii="Times New Roman" w:hAnsi="Times New Roman"/>
      <w:sz w:val="28"/>
      <w:szCs w:val="28"/>
    </w:rPr>
  </w:style>
  <w:style w:type="character" w:styleId="afa">
    <w:name w:val="annotation reference"/>
    <w:uiPriority w:val="99"/>
    <w:semiHidden/>
    <w:unhideWhenUsed/>
    <w:rsid w:val="00B93795"/>
    <w:rPr>
      <w:sz w:val="16"/>
      <w:szCs w:val="16"/>
    </w:rPr>
  </w:style>
  <w:style w:type="paragraph" w:styleId="afb">
    <w:name w:val="annotation text"/>
    <w:basedOn w:val="a"/>
    <w:link w:val="afc"/>
    <w:uiPriority w:val="99"/>
    <w:semiHidden/>
    <w:unhideWhenUsed/>
    <w:rsid w:val="00B93795"/>
    <w:rPr>
      <w:sz w:val="20"/>
      <w:szCs w:val="20"/>
    </w:rPr>
  </w:style>
  <w:style w:type="character" w:customStyle="1" w:styleId="afc">
    <w:name w:val="Текст примечания Знак"/>
    <w:basedOn w:val="a0"/>
    <w:link w:val="afb"/>
    <w:uiPriority w:val="99"/>
    <w:semiHidden/>
    <w:rsid w:val="00B93795"/>
    <w:rPr>
      <w:rFonts w:ascii="Calibri" w:eastAsia="Times New Roman" w:hAnsi="Calibri" w:cs="Times New Roman"/>
      <w:sz w:val="20"/>
      <w:szCs w:val="20"/>
      <w:lang w:eastAsia="ru-RU"/>
    </w:rPr>
  </w:style>
  <w:style w:type="paragraph" w:styleId="afd">
    <w:name w:val="annotation subject"/>
    <w:basedOn w:val="afb"/>
    <w:next w:val="afb"/>
    <w:link w:val="afe"/>
    <w:uiPriority w:val="99"/>
    <w:semiHidden/>
    <w:unhideWhenUsed/>
    <w:rsid w:val="00B93795"/>
    <w:rPr>
      <w:b/>
      <w:bCs/>
    </w:rPr>
  </w:style>
  <w:style w:type="character" w:customStyle="1" w:styleId="afe">
    <w:name w:val="Тема примечания Знак"/>
    <w:basedOn w:val="afc"/>
    <w:link w:val="afd"/>
    <w:uiPriority w:val="99"/>
    <w:semiHidden/>
    <w:rsid w:val="00B93795"/>
    <w:rPr>
      <w:rFonts w:ascii="Calibri" w:eastAsia="Times New Roman" w:hAnsi="Calibri" w:cs="Times New Roman"/>
      <w:b/>
      <w:bCs/>
      <w:sz w:val="20"/>
      <w:szCs w:val="20"/>
      <w:lang w:eastAsia="ru-RU"/>
    </w:rPr>
  </w:style>
  <w:style w:type="table" w:customStyle="1" w:styleId="12">
    <w:name w:val="Сетка таблицы1"/>
    <w:basedOn w:val="a1"/>
    <w:next w:val="af3"/>
    <w:uiPriority w:val="39"/>
    <w:rsid w:val="00B93795"/>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B93795"/>
    <w:pPr>
      <w:widowControl w:val="0"/>
      <w:autoSpaceDE w:val="0"/>
      <w:autoSpaceDN w:val="0"/>
      <w:spacing w:after="0" w:line="240" w:lineRule="auto"/>
    </w:pPr>
    <w:rPr>
      <w:rFonts w:ascii="Calibri" w:eastAsia="Times New Roman" w:hAnsi="Calibri" w:cs="Calibri"/>
      <w:b/>
      <w:szCs w:val="20"/>
      <w:lang w:eastAsia="ru-RU"/>
    </w:rPr>
  </w:style>
  <w:style w:type="numbering" w:customStyle="1" w:styleId="13">
    <w:name w:val="Нет списка1"/>
    <w:next w:val="a2"/>
    <w:uiPriority w:val="99"/>
    <w:semiHidden/>
    <w:unhideWhenUsed/>
    <w:rsid w:val="00B93795"/>
  </w:style>
  <w:style w:type="table" w:customStyle="1" w:styleId="22">
    <w:name w:val="Сетка таблицы2"/>
    <w:basedOn w:val="a1"/>
    <w:next w:val="af3"/>
    <w:uiPriority w:val="59"/>
    <w:rsid w:val="00B93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3"/>
    <w:uiPriority w:val="39"/>
    <w:rsid w:val="00B93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B9379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B9379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9379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B9379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9379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93795"/>
    <w:pPr>
      <w:widowControl w:val="0"/>
      <w:autoSpaceDE w:val="0"/>
      <w:autoSpaceDN w:val="0"/>
      <w:spacing w:after="0" w:line="240" w:lineRule="auto"/>
    </w:pPr>
    <w:rPr>
      <w:rFonts w:ascii="Arial" w:eastAsia="Times New Roman" w:hAnsi="Arial" w:cs="Arial"/>
      <w:sz w:val="20"/>
      <w:szCs w:val="20"/>
      <w:lang w:eastAsia="ru-RU"/>
    </w:rPr>
  </w:style>
  <w:style w:type="paragraph" w:styleId="aff">
    <w:name w:val="No Spacing"/>
    <w:uiPriority w:val="1"/>
    <w:qFormat/>
    <w:rsid w:val="00B93795"/>
    <w:pPr>
      <w:spacing w:after="0" w:line="240" w:lineRule="auto"/>
    </w:pPr>
    <w:rPr>
      <w:rFonts w:ascii="Calibri" w:eastAsia="Times New Roman" w:hAnsi="Calibri" w:cs="Times New Roman"/>
      <w:lang w:eastAsia="ru-RU"/>
    </w:rPr>
  </w:style>
  <w:style w:type="numbering" w:customStyle="1" w:styleId="111">
    <w:name w:val="Нет списка11"/>
    <w:next w:val="a2"/>
    <w:uiPriority w:val="99"/>
    <w:semiHidden/>
    <w:unhideWhenUsed/>
    <w:rsid w:val="00B93795"/>
  </w:style>
  <w:style w:type="character" w:customStyle="1" w:styleId="extended-textshort">
    <w:name w:val="extended-text__short"/>
    <w:rsid w:val="00B93795"/>
  </w:style>
  <w:style w:type="numbering" w:customStyle="1" w:styleId="23">
    <w:name w:val="Нет списка2"/>
    <w:next w:val="a2"/>
    <w:uiPriority w:val="99"/>
    <w:semiHidden/>
    <w:unhideWhenUsed/>
    <w:rsid w:val="00B93795"/>
  </w:style>
  <w:style w:type="table" w:customStyle="1" w:styleId="31">
    <w:name w:val="Сетка таблицы3"/>
    <w:basedOn w:val="a1"/>
    <w:next w:val="af3"/>
    <w:uiPriority w:val="39"/>
    <w:rsid w:val="00B9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3"/>
    <w:uiPriority w:val="39"/>
    <w:rsid w:val="00B9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B93795"/>
  </w:style>
  <w:style w:type="table" w:customStyle="1" w:styleId="210">
    <w:name w:val="Сетка таблицы21"/>
    <w:basedOn w:val="a1"/>
    <w:next w:val="af3"/>
    <w:uiPriority w:val="59"/>
    <w:rsid w:val="00B93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477788">
      <w:bodyDiv w:val="1"/>
      <w:marLeft w:val="0"/>
      <w:marRight w:val="0"/>
      <w:marTop w:val="0"/>
      <w:marBottom w:val="0"/>
      <w:divBdr>
        <w:top w:val="none" w:sz="0" w:space="0" w:color="auto"/>
        <w:left w:val="none" w:sz="0" w:space="0" w:color="auto"/>
        <w:bottom w:val="none" w:sz="0" w:space="0" w:color="auto"/>
        <w:right w:val="none" w:sz="0" w:space="0" w:color="auto"/>
      </w:divBdr>
    </w:div>
    <w:div w:id="492992156">
      <w:bodyDiv w:val="1"/>
      <w:marLeft w:val="0"/>
      <w:marRight w:val="0"/>
      <w:marTop w:val="0"/>
      <w:marBottom w:val="0"/>
      <w:divBdr>
        <w:top w:val="none" w:sz="0" w:space="0" w:color="auto"/>
        <w:left w:val="none" w:sz="0" w:space="0" w:color="auto"/>
        <w:bottom w:val="none" w:sz="0" w:space="0" w:color="auto"/>
        <w:right w:val="none" w:sz="0" w:space="0" w:color="auto"/>
      </w:divBdr>
    </w:div>
    <w:div w:id="879245089">
      <w:bodyDiv w:val="1"/>
      <w:marLeft w:val="0"/>
      <w:marRight w:val="0"/>
      <w:marTop w:val="0"/>
      <w:marBottom w:val="0"/>
      <w:divBdr>
        <w:top w:val="none" w:sz="0" w:space="0" w:color="auto"/>
        <w:left w:val="none" w:sz="0" w:space="0" w:color="auto"/>
        <w:bottom w:val="none" w:sz="0" w:space="0" w:color="auto"/>
        <w:right w:val="none" w:sz="0" w:space="0" w:color="auto"/>
      </w:divBdr>
    </w:div>
    <w:div w:id="1681547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iem.bgu.ru/" TargetMode="External"/><Relationship Id="rId117" Type="http://schemas.openxmlformats.org/officeDocument/2006/relationships/fontTable" Target="fontTable.xml"/><Relationship Id="rId21" Type="http://schemas.openxmlformats.org/officeDocument/2006/relationships/hyperlink" Target="http://www.bgu.ru" TargetMode="External"/><Relationship Id="rId42" Type="http://schemas.openxmlformats.org/officeDocument/2006/relationships/hyperlink" Target="chrome://extensions/" TargetMode="External"/><Relationship Id="rId47" Type="http://schemas.openxmlformats.org/officeDocument/2006/relationships/image" Target="media/image11.jpg"/><Relationship Id="rId63" Type="http://schemas.openxmlformats.org/officeDocument/2006/relationships/image" Target="media/image22.jpg"/><Relationship Id="rId68" Type="http://schemas.openxmlformats.org/officeDocument/2006/relationships/hyperlink" Target="http://help.examus.net/support/home" TargetMode="External"/><Relationship Id="rId84" Type="http://schemas.openxmlformats.org/officeDocument/2006/relationships/hyperlink" Target="chrome://extensions/" TargetMode="External"/><Relationship Id="rId89"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112"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087;&#1086;&#1088;&#1090;&#1072;&#1083;" TargetMode="External"/><Relationship Id="rId16" Type="http://schemas.openxmlformats.org/officeDocument/2006/relationships/hyperlink" Target="http://www.bgu.ru" TargetMode="External"/><Relationship Id="rId107"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101;&#1090;&#1080;&#1084;&#1080;%20&#1088;&#1077;&#1082;&#1086;&#1084;&#1077;&#1085;&#1076;&#1072;&#1094;&#1080;&#1103;&#1084;&#1080;%20http:\help.examus.net\ru-RU\support\solutions\articles\36000027517-&#208;&#167;&#209;&#130;&#208;&#190;-&#208;&#180;&#208;&#181;&#208;" TargetMode="External"/><Relationship Id="rId11" Type="http://schemas.openxmlformats.org/officeDocument/2006/relationships/hyperlink" Target="consultantplus://offline/ref=74A25B4C3DA80B71C585031FA9AD4FD92D295DDE240B06E6392F1EC1E1288E99543947E342CFF88AfFlBS" TargetMode="External"/><Relationship Id="rId24" Type="http://schemas.openxmlformats.org/officeDocument/2006/relationships/hyperlink" Target="consultantplus://offline/ref=DA47371C6E64787BC2A84ABCD3EC8683FAD3FC5CDB5F753C6596E888364B88E519249442BCD7EC794D387C8D2AE2A7790B242CC82DF686C6ICo6B" TargetMode="External"/><Relationship Id="rId32" Type="http://schemas.openxmlformats.org/officeDocument/2006/relationships/hyperlink" Target="chrome://help/" TargetMode="External"/><Relationship Id="rId37" Type="http://schemas.openxmlformats.org/officeDocument/2006/relationships/image" Target="media/image3.jpg"/><Relationship Id="rId40" Type="http://schemas.openxmlformats.org/officeDocument/2006/relationships/image" Target="media/image6.jpg"/><Relationship Id="rId45" Type="http://schemas.openxmlformats.org/officeDocument/2006/relationships/image" Target="media/image9.jpg"/><Relationship Id="rId53" Type="http://schemas.openxmlformats.org/officeDocument/2006/relationships/image" Target="media/image15.jpg"/><Relationship Id="rId58"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66" Type="http://schemas.openxmlformats.org/officeDocument/2006/relationships/hyperlink" Target="http://help.examus.net/support/home" TargetMode="External"/><Relationship Id="rId74" Type="http://schemas.openxmlformats.org/officeDocument/2006/relationships/footer" Target="footer1.xml"/><Relationship Id="rId79" Type="http://schemas.openxmlformats.org/officeDocument/2006/relationships/hyperlink" Target="chrome://help/" TargetMode="External"/><Relationship Id="rId87"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102" Type="http://schemas.openxmlformats.org/officeDocument/2006/relationships/hyperlink" Target="chrome://help/" TargetMode="External"/><Relationship Id="rId110"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115" Type="http://schemas.openxmlformats.org/officeDocument/2006/relationships/hyperlink" Target="http://help.examus.net/support/home" TargetMode="External"/><Relationship Id="rId5" Type="http://schemas.openxmlformats.org/officeDocument/2006/relationships/footnotes" Target="footnotes.xml"/><Relationship Id="rId61" Type="http://schemas.openxmlformats.org/officeDocument/2006/relationships/image" Target="media/image20.jpg"/><Relationship Id="rId82" Type="http://schemas.openxmlformats.org/officeDocument/2006/relationships/hyperlink" Target="https://chrome.google.com/webstore/detail/examus/nimiflpndioioljbankkeinmoohhcafa" TargetMode="External"/><Relationship Id="rId90"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087;&#1086;&#1088;&#1090;&#1072;&#1083;" TargetMode="External"/><Relationship Id="rId95" Type="http://schemas.openxmlformats.org/officeDocument/2006/relationships/hyperlink" Target="https://ru.wikipedia.org/wiki/%D0%A1%D1%82%D1%80%D0%B0%D1%85%D0%BE%D0%B2%D0%BE%D0%B9_%D0%BD%D0%BE%D0%BC%D0%B5%D1%80_%D0%B8%D0%BD%D0%B4%D0%B8%D0%B2%D0%B8%D0%B4%D1%83%D0%B0%D0%BB%D1%8C%D0%BD%D0%BE%D0%B3%D0%BE_%D0%BB%D0%B8%D1%86%D0%B5%D0%B2%D0%BE%D0%B3%D0%BE_%D1%81%D1%87%D1%91%D1%82%D0%B0" TargetMode="External"/><Relationship Id="rId19" Type="http://schemas.openxmlformats.org/officeDocument/2006/relationships/hyperlink" Target="consultantplus://offline/ref=ABDA3923D6EB0FA4113E0CE3A15BF4029B366B5A987CB651087D72606C8DDC4425CA0F0E2A5998DC6FD1C76B8Cp3q9D" TargetMode="External"/><Relationship Id="rId14" Type="http://schemas.openxmlformats.org/officeDocument/2006/relationships/hyperlink" Target="consultantplus://offline/ref=74A25B4C3DA80B71C585031FA9AD4FD92D2E59D1250A06E6392F1EC1E1288E99543947E342CFFD8FfFl6S" TargetMode="External"/><Relationship Id="rId22" Type="http://schemas.openxmlformats.org/officeDocument/2006/relationships/hyperlink" Target="consultantplus://offline/ref=ABDA3923D6EB0FA4113E0CE3A15BF4029B366B5A987CB651087D72606C8DDC4425CA0F0E2A5998DC6FD1C76B8Cp3q9D" TargetMode="External"/><Relationship Id="rId27" Type="http://schemas.openxmlformats.org/officeDocument/2006/relationships/hyperlink" Target="mailto:priem@bgu.ru" TargetMode="External"/><Relationship Id="rId30" Type="http://schemas.openxmlformats.org/officeDocument/2006/relationships/hyperlink" Target="chrome://help/" TargetMode="External"/><Relationship Id="rId35" Type="http://schemas.openxmlformats.org/officeDocument/2006/relationships/hyperlink" Target="https://chrome.google.com/webstore/detail/examus/nimiflpndioioljbankkeinmoohhcafa" TargetMode="External"/><Relationship Id="rId43" Type="http://schemas.openxmlformats.org/officeDocument/2006/relationships/image" Target="media/image7.jpg"/><Relationship Id="rId48" Type="http://schemas.openxmlformats.org/officeDocument/2006/relationships/image" Target="media/image12.jpg"/><Relationship Id="rId56"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64" Type="http://schemas.openxmlformats.org/officeDocument/2006/relationships/image" Target="media/image23.jpg"/><Relationship Id="rId69" Type="http://schemas.openxmlformats.org/officeDocument/2006/relationships/hyperlink" Target="consultantplus://offline/ref=ABDA3923D6EB0FA4113E0CE3A15BF4029B366B5A987CB651087D72606C8DDC4425CA0F0E2A5998DC6FD1C76B8Cp3q9D" TargetMode="External"/><Relationship Id="rId77" Type="http://schemas.openxmlformats.org/officeDocument/2006/relationships/hyperlink" Target="chrome://help/" TargetMode="External"/><Relationship Id="rId100" Type="http://schemas.openxmlformats.org/officeDocument/2006/relationships/hyperlink" Target="chrome://help/" TargetMode="External"/><Relationship Id="rId105" Type="http://schemas.openxmlformats.org/officeDocument/2006/relationships/hyperlink" Target="chrome://extensions/" TargetMode="External"/><Relationship Id="rId113" Type="http://schemas.openxmlformats.org/officeDocument/2006/relationships/hyperlink" Target="http://help.examus.net/support/home" TargetMode="External"/><Relationship Id="rId118" Type="http://schemas.openxmlformats.org/officeDocument/2006/relationships/theme" Target="theme/theme1.xml"/><Relationship Id="rId8" Type="http://schemas.openxmlformats.org/officeDocument/2006/relationships/hyperlink" Target="consultantplus://offline/ref=DA47371C6E64787BC2A84ABCD3EC8683F8D9FB53DA50753C6596E888364B88E50B24CC4EBDD0F278452D2ADC6CIBo7B" TargetMode="External"/><Relationship Id="rId51"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101;&#1090;&#1080;&#1084;&#1080;%20&#1088;&#1077;&#1082;&#1086;&#1084;&#1077;&#1085;&#1076;&#1072;&#1094;&#1080;&#1103;&#1084;&#1080;%20http:\help.examus.net\ru-RU\support\solutions\articles\36000027517-&#208;&#167;&#209;&#130;&#208;&#190;-&#208;&#180;&#208;&#181;&#208;" TargetMode="External"/><Relationship Id="rId72" Type="http://schemas.openxmlformats.org/officeDocument/2006/relationships/hyperlink" Target="consultantplus://offline/ref=DA47371C6E64787BC2A84ABCD3EC8683FADFF85EDB52753C6596E888364B88E519249442BCD7EE7A4F387C8D2AE2A7790B242CC82DF686C6ICo6B" TargetMode="External"/><Relationship Id="rId80" Type="http://schemas.openxmlformats.org/officeDocument/2006/relationships/hyperlink" Target="chrome://help/" TargetMode="External"/><Relationship Id="rId85"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101;&#1090;&#1080;&#1084;&#1080;%20&#1088;&#1077;&#1082;&#1086;&#1084;&#1077;&#1085;&#1076;&#1072;&#1094;&#1080;&#1103;&#1084;&#1080;%20http:\help.examus.net\ru-RU\support\solutions\articles\36000027517-&#208;&#167;&#209;&#130;&#208;&#190;-&#208;&#180;&#208;&#181;&#208;" TargetMode="External"/><Relationship Id="rId93" Type="http://schemas.openxmlformats.org/officeDocument/2006/relationships/hyperlink" Target="http://help.examus.net/support/home" TargetMode="External"/><Relationship Id="rId98" Type="http://schemas.openxmlformats.org/officeDocument/2006/relationships/hyperlink" Target="chrome://help/" TargetMode="External"/><Relationship Id="rId3" Type="http://schemas.openxmlformats.org/officeDocument/2006/relationships/settings" Target="settings.xml"/><Relationship Id="rId12" Type="http://schemas.openxmlformats.org/officeDocument/2006/relationships/hyperlink" Target="consultantplus://offline/ref=74A25B4C3DA80B71C585031FA9AD4FD92D295DDE240B06E6392F1EC1E1288E99543947E342CFF88BfFl7S" TargetMode="External"/><Relationship Id="rId17" Type="http://schemas.openxmlformats.org/officeDocument/2006/relationships/hyperlink" Target="https://ru.wikipedia.org/wiki/%D0%A1%D1%82%D1%80%D0%B0%D1%85%D0%BE%D0%B2%D0%BE%D0%B9_%D0%BD%D0%BE%D0%BC%D0%B5%D1%80_%D0%B8%D0%BD%D0%B4%D0%B8%D0%B2%D0%B8%D0%B4%D1%83%D0%B0%D0%BB%D1%8C%D0%BD%D0%BE%D0%B3%D0%BE_%D0%BB%D0%B8%D1%86%D0%B5%D0%B2%D0%BE%D0%B3%D0%BE_%D1%81%D1%87%D1%91%D1%82%D0%B0" TargetMode="External"/><Relationship Id="rId25" Type="http://schemas.openxmlformats.org/officeDocument/2006/relationships/hyperlink" Target="consultantplus://offline/ref=DA47371C6E64787BC2A84ABCD3EC8683F8DFFB53DD5F753C6596E888364B88E519249440B8DCB829086625DD69A9AA7112382CC3I3o3B" TargetMode="External"/><Relationship Id="rId33" Type="http://schemas.openxmlformats.org/officeDocument/2006/relationships/hyperlink" Target="chrome://help/" TargetMode="External"/><Relationship Id="rId38" Type="http://schemas.openxmlformats.org/officeDocument/2006/relationships/image" Target="media/image4.jpeg"/><Relationship Id="rId46" Type="http://schemas.openxmlformats.org/officeDocument/2006/relationships/image" Target="media/image10.jpg"/><Relationship Id="rId59" Type="http://schemas.openxmlformats.org/officeDocument/2006/relationships/image" Target="media/image18.jpg"/><Relationship Id="rId67" Type="http://schemas.openxmlformats.org/officeDocument/2006/relationships/hyperlink" Target="http://help.examus.net/support/home" TargetMode="External"/><Relationship Id="rId103" Type="http://schemas.openxmlformats.org/officeDocument/2006/relationships/hyperlink" Target="https://chrome.google.com/webstore/detail/examus/nimiflpndioioljbankkeinmoohhcafa" TargetMode="External"/><Relationship Id="rId108" Type="http://schemas.openxmlformats.org/officeDocument/2006/relationships/hyperlink" Target="http://help.examus.net/support/solutions/articles/36000027517-%D0%A7%D1%82%D0%BE-%D0%B4%D0%B5%D0%BB%D0%B0%D1%82%D1%8C-%D0%B5%D1%81%D0%BB%D0%B8-%D0%BA%D0%BE%D0%BC%D0%BF%D1%8C%D1%8E%D1%82%D0%B5%D1%80-%D0%BD%D0%B5-%D0%BF%D1%80%D0%BE%D1%85%D0%BE%D0%B4%D0%B8%D1%82-%D0%BF%D1%80%D0%BE%D0%B2%D0%B5%D1%80%D0%BA%D1%83-" TargetMode="External"/><Relationship Id="rId116" Type="http://schemas.openxmlformats.org/officeDocument/2006/relationships/hyperlink" Target="https://priem.bgu.ru/" TargetMode="External"/><Relationship Id="rId20" Type="http://schemas.openxmlformats.org/officeDocument/2006/relationships/hyperlink" Target="mailto:priem@bgu.ru" TargetMode="External"/><Relationship Id="rId41" Type="http://schemas.openxmlformats.org/officeDocument/2006/relationships/hyperlink" Target="chrome://extensions/" TargetMode="External"/><Relationship Id="rId54" Type="http://schemas.openxmlformats.org/officeDocument/2006/relationships/image" Target="media/image16.jpg"/><Relationship Id="rId62" Type="http://schemas.openxmlformats.org/officeDocument/2006/relationships/image" Target="media/image21.jpeg"/><Relationship Id="rId70" Type="http://schemas.openxmlformats.org/officeDocument/2006/relationships/hyperlink" Target="consultantplus://offline/ref=ABDA3923D6EB0FA4113E0CE3A15BF4029B366B5A987CB651087D72606C8DDC4425CA0F0E2A5998DC6FD1C76B8Cp3q9D" TargetMode="External"/><Relationship Id="rId75" Type="http://schemas.openxmlformats.org/officeDocument/2006/relationships/hyperlink" Target="https://priem.bgu.ru/" TargetMode="External"/><Relationship Id="rId83" Type="http://schemas.openxmlformats.org/officeDocument/2006/relationships/hyperlink" Target="chrome://extensions/" TargetMode="External"/><Relationship Id="rId88"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91" Type="http://schemas.openxmlformats.org/officeDocument/2006/relationships/hyperlink" Target="http://help.examus.net/support/home" TargetMode="External"/><Relationship Id="rId96" Type="http://schemas.openxmlformats.org/officeDocument/2006/relationships/hyperlink" Target="consultantplus://offline/ref=ABDA3923D6EB0FA4113E0CE3A15BF4029B366B5A987CB651087D72606C8DDC4425CA0F0E2A5998DC6FD1C76B8Cp3q9D" TargetMode="External"/><Relationship Id="rId111"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bgu.ru" TargetMode="External"/><Relationship Id="rId23" Type="http://schemas.openxmlformats.org/officeDocument/2006/relationships/hyperlink" Target="mailto:soglasie@bgu.ru" TargetMode="External"/><Relationship Id="rId28" Type="http://schemas.openxmlformats.org/officeDocument/2006/relationships/hyperlink" Target="https://vk.com/vkbaikalgu" TargetMode="External"/><Relationship Id="rId36" Type="http://schemas.openxmlformats.org/officeDocument/2006/relationships/hyperlink" Target="https://chrome.google.com/webstore/detail/examus/nimiflpndioioljbankkeinmoohhcafa" TargetMode="External"/><Relationship Id="rId49" Type="http://schemas.openxmlformats.org/officeDocument/2006/relationships/image" Target="media/image13.jpg"/><Relationship Id="rId57"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106" Type="http://schemas.openxmlformats.org/officeDocument/2006/relationships/hyperlink" Target="chrome://extensions/" TargetMode="External"/><Relationship Id="rId114" Type="http://schemas.openxmlformats.org/officeDocument/2006/relationships/hyperlink" Target="http://help.examus.net/support/home" TargetMode="External"/><Relationship Id="rId10" Type="http://schemas.openxmlformats.org/officeDocument/2006/relationships/hyperlink" Target="consultantplus://offline/ref=74A25B4C3DA80B71C585031FA9AD4FD92D295DDE240B06E6392F1EC1E1288E99543947E342CFF88AfFl3S" TargetMode="External"/><Relationship Id="rId31" Type="http://schemas.openxmlformats.org/officeDocument/2006/relationships/hyperlink" Target="chrome://help/" TargetMode="External"/><Relationship Id="rId44" Type="http://schemas.openxmlformats.org/officeDocument/2006/relationships/image" Target="media/image8.jpg"/><Relationship Id="rId52" Type="http://schemas.openxmlformats.org/officeDocument/2006/relationships/hyperlink" Target="http://help.examus.net/support/solutions/articles/36000027517-%D0%A7%D1%82%D0%BE-%D0%B4%D0%B5%D0%BB%D0%B0%D1%82%D1%8C-%D0%B5%D1%81%D0%BB%D0%B8-%D0%BA%D0%BE%D0%BC%D0%BF%D1%8C%D1%8E%D1%82%D0%B5%D1%80-%D0%BD%D0%B5-%D0%BF%D1%80%D0%BE%D1%85%D0%BE%D0%B4%D0%B8%D1%82-%D0%BF%D1%80%D0%BE%D0%B2%D0%B5%D1%80%D0%BA%D1%83-" TargetMode="External"/><Relationship Id="rId60" Type="http://schemas.openxmlformats.org/officeDocument/2006/relationships/image" Target="media/image19.jpg"/><Relationship Id="rId65"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087;&#1086;&#1088;&#1090;&#1072;&#1083;" TargetMode="External"/><Relationship Id="rId73" Type="http://schemas.openxmlformats.org/officeDocument/2006/relationships/hyperlink" Target="consultantplus://offline/ref=DA47371C6E64787BC2A84ABCD3EC8683F8DFF052D557753C6596E888364B88E519249442BCD7EC714D387C8D2AE2A7790B242CC82DF686C6ICo6B" TargetMode="External"/><Relationship Id="rId78" Type="http://schemas.openxmlformats.org/officeDocument/2006/relationships/hyperlink" Target="chrome://help/" TargetMode="External"/><Relationship Id="rId81" Type="http://schemas.openxmlformats.org/officeDocument/2006/relationships/hyperlink" Target="https://chrome.google.com/webstore/detail/examus/nimiflpndioioljbankkeinmoohhcafa" TargetMode="External"/><Relationship Id="rId86" Type="http://schemas.openxmlformats.org/officeDocument/2006/relationships/hyperlink" Target="http://help.examus.net/support/solutions/articles/36000027517-%D0%A7%D1%82%D0%BE-%D0%B4%D0%B5%D0%BB%D0%B0%D1%82%D1%8C-%D0%B5%D1%81%D0%BB%D0%B8-%D0%BA%D0%BE%D0%BC%D0%BF%D1%8C%D1%8E%D1%82%D0%B5%D1%80-%D0%BD%D0%B5-%D0%BF%D1%80%D0%BE%D1%85%D0%BE%D0%B4%D0%B8%D1%82-%D0%BF%D1%80%D0%BE%D0%B2%D0%B5%D1%80%D0%BA%D1%83-" TargetMode="External"/><Relationship Id="rId94" Type="http://schemas.openxmlformats.org/officeDocument/2006/relationships/hyperlink" Target="consultantplus://offline/ref=ABDA3923D6EB0FA4113E0CE3A15BF4029B366B5A987CB651087D72606C8DDC4425CA0F0E2A5998DC6FD1C76B8Cp3q9D" TargetMode="External"/><Relationship Id="rId99" Type="http://schemas.openxmlformats.org/officeDocument/2006/relationships/hyperlink" Target="chrome://help/" TargetMode="External"/><Relationship Id="rId101" Type="http://schemas.openxmlformats.org/officeDocument/2006/relationships/hyperlink" Target="chrome://help/" TargetMode="External"/><Relationship Id="rId4" Type="http://schemas.openxmlformats.org/officeDocument/2006/relationships/webSettings" Target="webSettings.xml"/><Relationship Id="rId9" Type="http://schemas.openxmlformats.org/officeDocument/2006/relationships/hyperlink" Target="consultantplus://offline/ref=74A25B4C3DA80B71C585031FA9AD4FD92D295FD5200106E6392F1EC1E1f2l8S" TargetMode="External"/><Relationship Id="rId13" Type="http://schemas.openxmlformats.org/officeDocument/2006/relationships/hyperlink" Target="consultantplus://offline/ref=74A25B4C3DA80B71C585031FA9AD4FD92D2E59D1250A06E6392F1EC1E1288E99543947E342CFFE85fFl4S" TargetMode="External"/><Relationship Id="rId18" Type="http://schemas.openxmlformats.org/officeDocument/2006/relationships/hyperlink" Target="consultantplus://offline/ref=DA47371C6E64787BC2A84ABCD3EC8683F8DEFF5ADE53753C6596E888364B88E519249442BCD7E57E4A387C8D2AE2A7790B242CC82DF686C6ICo6B" TargetMode="External"/><Relationship Id="rId39" Type="http://schemas.openxmlformats.org/officeDocument/2006/relationships/image" Target="media/image5.jpg"/><Relationship Id="rId109"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34" Type="http://schemas.openxmlformats.org/officeDocument/2006/relationships/hyperlink" Target="chrome://help/" TargetMode="External"/><Relationship Id="rId50" Type="http://schemas.openxmlformats.org/officeDocument/2006/relationships/image" Target="media/image14.jpg"/><Relationship Id="rId55" Type="http://schemas.openxmlformats.org/officeDocument/2006/relationships/image" Target="media/image17.jpg"/><Relationship Id="rId76" Type="http://schemas.openxmlformats.org/officeDocument/2006/relationships/hyperlink" Target="chrome://help/" TargetMode="External"/><Relationship Id="rId97" Type="http://schemas.openxmlformats.org/officeDocument/2006/relationships/footer" Target="footer2.xml"/><Relationship Id="rId104" Type="http://schemas.openxmlformats.org/officeDocument/2006/relationships/hyperlink" Target="https://chrome.google.com/webstore/detail/examus/nimiflpndioioljbankkeinmoohhcafa" TargetMode="External"/><Relationship Id="rId7" Type="http://schemas.openxmlformats.org/officeDocument/2006/relationships/hyperlink" Target="http://www.bgu.ru" TargetMode="External"/><Relationship Id="rId71" Type="http://schemas.openxmlformats.org/officeDocument/2006/relationships/hyperlink" Target="consultantplus://offline/ref=DA47371C6E64787BC2A84ABCD3EC8683F8DEFF5ADE53753C6596E888364B88E519249442BBD2E72C1D777DD16FB0B47805242EC131IFo4B" TargetMode="External"/><Relationship Id="rId92" Type="http://schemas.openxmlformats.org/officeDocument/2006/relationships/hyperlink" Target="http://help.examus.net/support/home" TargetMode="External"/><Relationship Id="rId2" Type="http://schemas.openxmlformats.org/officeDocument/2006/relationships/styles" Target="styles.xml"/><Relationship Id="rId29" Type="http://schemas.openxmlformats.org/officeDocument/2006/relationships/hyperlink" Target="https://www.instagram.com/baikaluniversity/"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120</Pages>
  <Words>46631</Words>
  <Characters>265797</Characters>
  <Application>Microsoft Office Word</Application>
  <DocSecurity>4</DocSecurity>
  <Lines>2214</Lines>
  <Paragraphs>623</Paragraphs>
  <ScaleCrop>false</ScaleCrop>
  <HeadingPairs>
    <vt:vector size="2" baseType="variant">
      <vt:variant>
        <vt:lpstr>Название</vt:lpstr>
      </vt:variant>
      <vt:variant>
        <vt:i4>1</vt:i4>
      </vt:variant>
    </vt:vector>
  </HeadingPairs>
  <TitlesOfParts>
    <vt:vector size="1" baseType="lpstr">
      <vt:lpstr/>
    </vt:vector>
  </TitlesOfParts>
  <Company>БГУ</Company>
  <LinksUpToDate>false</LinksUpToDate>
  <CharactersWithSpaces>311805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Санина Людмила Валерьевна</dc:creator>
  <cp:keywords/>
  <dc:description/>
  <cp:lastModifiedBy>Васильева Наталья Викторовна</cp:lastModifiedBy>
  <cp:revision>2</cp:revision>
  <dcterms:created xsi:type="dcterms:W3CDTF">2021-05-27T04:32:00Z</dcterms:created>
  <dcterms:modified xsi:type="dcterms:W3CDTF">2021-05-27T04:32:00Z</dcterms:modified>
</cp:coreProperties>
</file>